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6F02" w14:textId="3315F35C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51"/>
        <w:jc w:val="center"/>
        <w:rPr>
          <w:color w:val="000000"/>
        </w:rPr>
      </w:pPr>
      <w:r>
        <w:rPr>
          <w:color w:val="000000"/>
        </w:rPr>
        <w:t xml:space="preserve">   </w:t>
      </w:r>
      <w:r>
        <w:rPr>
          <w:noProof/>
          <w:color w:val="000000"/>
        </w:rPr>
        <w:drawing>
          <wp:inline distT="114300" distB="114300" distL="114300" distR="114300" wp14:anchorId="5D712C75" wp14:editId="47982531">
            <wp:extent cx="1271270" cy="1290320"/>
            <wp:effectExtent l="0" t="0" r="508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1584" cy="12906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19050" distB="19050" distL="19050" distR="19050" wp14:anchorId="3823BAD7" wp14:editId="6022D36D">
            <wp:extent cx="1811655" cy="773430"/>
            <wp:effectExtent l="0" t="0" r="0" b="7620"/>
            <wp:docPr id="1" name="image4.png" descr="USDA-NRCScolor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USDA-NRCScolor2 (1)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3107" cy="774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14:paraId="5A828449" w14:textId="77777777" w:rsidR="00BF42F5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51"/>
        <w:jc w:val="center"/>
        <w:rPr>
          <w:color w:val="000000"/>
        </w:rPr>
      </w:pPr>
    </w:p>
    <w:p w14:paraId="0B486C75" w14:textId="013F9C0A" w:rsidR="003C58B9" w:rsidRDefault="003F50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51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September 17, </w:t>
      </w:r>
      <w:proofErr w:type="gramStart"/>
      <w:r>
        <w:rPr>
          <w:rFonts w:ascii="Calibri" w:eastAsia="Calibri" w:hAnsi="Calibri" w:cs="Calibri"/>
          <w:b/>
          <w:color w:val="000000"/>
        </w:rPr>
        <w:t>2026</w:t>
      </w:r>
      <w:proofErr w:type="gramEnd"/>
      <w:r w:rsidR="00BF42F5">
        <w:rPr>
          <w:rFonts w:ascii="Calibri" w:eastAsia="Calibri" w:hAnsi="Calibri" w:cs="Calibri"/>
          <w:b/>
          <w:color w:val="000000"/>
        </w:rPr>
        <w:t xml:space="preserve"> Tribal Conservation Planning Session </w:t>
      </w:r>
    </w:p>
    <w:p w14:paraId="747577FA" w14:textId="7726514A" w:rsidR="003C58B9" w:rsidRDefault="003D7CE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51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NRCS Plant Materials Center Locke</w:t>
      </w:r>
      <w:r w:rsidR="00D41503">
        <w:rPr>
          <w:rFonts w:ascii="Calibri" w:eastAsia="Calibri" w:hAnsi="Calibri" w:cs="Calibri"/>
          <w:b/>
        </w:rPr>
        <w:t>ford</w:t>
      </w:r>
    </w:p>
    <w:p w14:paraId="5988A9DB" w14:textId="5A7A3FEF" w:rsidR="003C58B9" w:rsidRDefault="00D4150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51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21001 N. Elliot Rd Lockeford, CA 95237</w:t>
      </w:r>
    </w:p>
    <w:p w14:paraId="6018BD46" w14:textId="77777777" w:rsidR="007C4E2E" w:rsidRPr="007C4E2E" w:rsidRDefault="00BF42F5" w:rsidP="007C4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left="3" w:firstLine="3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Scope: </w:t>
      </w:r>
      <w:r w:rsidR="007C4E2E" w:rsidRPr="007C4E2E">
        <w:rPr>
          <w:rFonts w:ascii="Calibri" w:eastAsia="Calibri" w:hAnsi="Calibri" w:cs="Calibri"/>
          <w:color w:val="000000"/>
          <w:highlight w:val="white"/>
        </w:rPr>
        <w:t>The Natural Resources Conservation Service (NRCS), and Intertribal Agriculture Council</w:t>
      </w:r>
    </w:p>
    <w:p w14:paraId="3021FE06" w14:textId="79A0B661" w:rsidR="007C4E2E" w:rsidRPr="007C4E2E" w:rsidRDefault="007C4E2E" w:rsidP="007C4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left="3" w:firstLine="3"/>
        <w:rPr>
          <w:rFonts w:ascii="Calibri" w:eastAsia="Calibri" w:hAnsi="Calibri" w:cs="Calibri"/>
          <w:color w:val="000000"/>
          <w:highlight w:val="white"/>
        </w:rPr>
      </w:pPr>
      <w:r w:rsidRPr="007C4E2E">
        <w:rPr>
          <w:rFonts w:ascii="Calibri" w:eastAsia="Calibri" w:hAnsi="Calibri" w:cs="Calibri"/>
          <w:color w:val="000000"/>
          <w:highlight w:val="white"/>
        </w:rPr>
        <w:t xml:space="preserve">(IAC), are hosting a ‘Conservation Planning </w:t>
      </w:r>
      <w:r w:rsidR="00FE5B01" w:rsidRPr="007C4E2E">
        <w:rPr>
          <w:rFonts w:ascii="Calibri" w:eastAsia="Calibri" w:hAnsi="Calibri" w:cs="Calibri"/>
          <w:color w:val="000000"/>
          <w:highlight w:val="white"/>
        </w:rPr>
        <w:t>Session, a</w:t>
      </w:r>
      <w:r w:rsidRPr="007C4E2E">
        <w:rPr>
          <w:rFonts w:ascii="Calibri" w:eastAsia="Calibri" w:hAnsi="Calibri" w:cs="Calibri"/>
          <w:color w:val="000000"/>
          <w:highlight w:val="white"/>
        </w:rPr>
        <w:t xml:space="preserve"> session focused on the topics of</w:t>
      </w:r>
    </w:p>
    <w:p w14:paraId="231AEC9F" w14:textId="77777777" w:rsidR="007C4E2E" w:rsidRPr="007C4E2E" w:rsidRDefault="007C4E2E" w:rsidP="007C4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left="3" w:firstLine="3"/>
        <w:rPr>
          <w:rFonts w:ascii="Calibri" w:eastAsia="Calibri" w:hAnsi="Calibri" w:cs="Calibri"/>
          <w:color w:val="000000"/>
          <w:highlight w:val="white"/>
        </w:rPr>
      </w:pPr>
      <w:r w:rsidRPr="007C4E2E">
        <w:rPr>
          <w:rFonts w:ascii="Calibri" w:eastAsia="Calibri" w:hAnsi="Calibri" w:cs="Calibri"/>
          <w:color w:val="000000"/>
          <w:highlight w:val="white"/>
        </w:rPr>
        <w:t>USDA-NRCS programming opportunities that Tribes and Individual Tribal members can</w:t>
      </w:r>
    </w:p>
    <w:p w14:paraId="5AF44B54" w14:textId="77777777" w:rsidR="007C4E2E" w:rsidRPr="007C4E2E" w:rsidRDefault="007C4E2E" w:rsidP="007C4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left="3" w:firstLine="3"/>
        <w:rPr>
          <w:rFonts w:ascii="Calibri" w:eastAsia="Calibri" w:hAnsi="Calibri" w:cs="Calibri"/>
          <w:color w:val="000000"/>
          <w:highlight w:val="white"/>
        </w:rPr>
      </w:pPr>
      <w:r w:rsidRPr="007C4E2E">
        <w:rPr>
          <w:rFonts w:ascii="Calibri" w:eastAsia="Calibri" w:hAnsi="Calibri" w:cs="Calibri"/>
          <w:color w:val="000000"/>
          <w:highlight w:val="white"/>
        </w:rPr>
        <w:t>utilize for land stewardship, conservation agriculture, and food systems-related projects</w:t>
      </w:r>
    </w:p>
    <w:p w14:paraId="1436D965" w14:textId="77777777" w:rsidR="00FE5B01" w:rsidRDefault="007C4E2E" w:rsidP="007C4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left="3" w:firstLine="3"/>
        <w:rPr>
          <w:rFonts w:ascii="Calibri" w:eastAsia="Calibri" w:hAnsi="Calibri" w:cs="Calibri"/>
          <w:color w:val="000000"/>
          <w:highlight w:val="white"/>
        </w:rPr>
      </w:pPr>
      <w:r w:rsidRPr="007C4E2E">
        <w:rPr>
          <w:rFonts w:ascii="Calibri" w:eastAsia="Calibri" w:hAnsi="Calibri" w:cs="Calibri"/>
          <w:color w:val="000000"/>
          <w:highlight w:val="white"/>
        </w:rPr>
        <w:t xml:space="preserve">at the Lockeford Plant Materials Center (PMC). The PMC tour will highlight a </w:t>
      </w:r>
      <w:r w:rsidR="000B194D">
        <w:rPr>
          <w:rFonts w:ascii="Calibri" w:eastAsia="Calibri" w:hAnsi="Calibri" w:cs="Calibri"/>
          <w:color w:val="000000"/>
          <w:highlight w:val="white"/>
        </w:rPr>
        <w:t>Cultural Burn Site</w:t>
      </w:r>
      <w:r w:rsidRPr="007C4E2E">
        <w:rPr>
          <w:rFonts w:ascii="Calibri" w:eastAsia="Calibri" w:hAnsi="Calibri" w:cs="Calibri"/>
          <w:color w:val="000000"/>
          <w:highlight w:val="white"/>
        </w:rPr>
        <w:t xml:space="preserve"> at the </w:t>
      </w:r>
    </w:p>
    <w:p w14:paraId="6AE91018" w14:textId="38F712D0" w:rsidR="003C58B9" w:rsidRDefault="007C4E2E" w:rsidP="007C4E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left="3" w:firstLine="3"/>
        <w:rPr>
          <w:rFonts w:ascii="Calibri" w:eastAsia="Calibri" w:hAnsi="Calibri" w:cs="Calibri"/>
          <w:color w:val="000000"/>
          <w:highlight w:val="white"/>
        </w:rPr>
      </w:pPr>
      <w:r w:rsidRPr="007C4E2E">
        <w:rPr>
          <w:rFonts w:ascii="Calibri" w:eastAsia="Calibri" w:hAnsi="Calibri" w:cs="Calibri"/>
          <w:color w:val="000000"/>
          <w:highlight w:val="white"/>
        </w:rPr>
        <w:t>PMC with</w:t>
      </w:r>
      <w:r w:rsidR="00AB397F"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gramStart"/>
      <w:r w:rsidRPr="007C4E2E">
        <w:rPr>
          <w:rFonts w:ascii="Calibri" w:eastAsia="Calibri" w:hAnsi="Calibri" w:cs="Calibri"/>
          <w:color w:val="000000"/>
          <w:highlight w:val="white"/>
        </w:rPr>
        <w:t>pre</w:t>
      </w:r>
      <w:proofErr w:type="gramEnd"/>
      <w:r w:rsidRPr="007C4E2E">
        <w:rPr>
          <w:rFonts w:ascii="Calibri" w:eastAsia="Calibri" w:hAnsi="Calibri" w:cs="Calibri"/>
          <w:color w:val="000000"/>
          <w:highlight w:val="white"/>
        </w:rPr>
        <w:t xml:space="preserve"> and post-fire condition</w:t>
      </w:r>
      <w:r w:rsidR="00AB397F">
        <w:rPr>
          <w:rFonts w:ascii="Calibri" w:eastAsia="Calibri" w:hAnsi="Calibri" w:cs="Calibri"/>
          <w:color w:val="000000"/>
          <w:highlight w:val="white"/>
        </w:rPr>
        <w:t>s</w:t>
      </w:r>
      <w:r w:rsidR="0034263D">
        <w:rPr>
          <w:rFonts w:ascii="Calibri" w:eastAsia="Calibri" w:hAnsi="Calibri" w:cs="Calibri"/>
          <w:color w:val="000000"/>
          <w:highlight w:val="white"/>
        </w:rPr>
        <w:t>, Soil Health</w:t>
      </w:r>
      <w:r w:rsidR="008570C1">
        <w:rPr>
          <w:rFonts w:ascii="Calibri" w:eastAsia="Calibri" w:hAnsi="Calibri" w:cs="Calibri"/>
          <w:color w:val="000000"/>
          <w:highlight w:val="white"/>
        </w:rPr>
        <w:t xml:space="preserve">, and Plants of Cultural Significance in Hedgerows. </w:t>
      </w:r>
    </w:p>
    <w:p w14:paraId="0A1B6B3F" w14:textId="77777777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Agenda </w:t>
      </w:r>
    </w:p>
    <w:p w14:paraId="58EE138C" w14:textId="169355BC" w:rsidR="003C58B9" w:rsidRDefault="00DA08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8:30</w:t>
      </w:r>
      <w:r w:rsidR="00BF42F5">
        <w:rPr>
          <w:rFonts w:ascii="Calibri" w:eastAsia="Calibri" w:hAnsi="Calibri" w:cs="Calibri"/>
          <w:color w:val="000000"/>
        </w:rPr>
        <w:t xml:space="preserve"> am </w:t>
      </w:r>
      <w:r w:rsidR="00607EC5">
        <w:rPr>
          <w:rFonts w:ascii="Calibri" w:eastAsia="Calibri" w:hAnsi="Calibri" w:cs="Calibri"/>
          <w:color w:val="000000"/>
        </w:rPr>
        <w:t>Check-In/Refreshments</w:t>
      </w:r>
    </w:p>
    <w:p w14:paraId="78A889B2" w14:textId="31AF3F17" w:rsidR="00607EC5" w:rsidRDefault="00607E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9:00 am </w:t>
      </w:r>
      <w:r w:rsidR="00BB3A8E">
        <w:rPr>
          <w:rFonts w:ascii="Calibri" w:eastAsia="Calibri" w:hAnsi="Calibri" w:cs="Calibri"/>
        </w:rPr>
        <w:t>Welcome/</w:t>
      </w:r>
      <w:r w:rsidR="001A223D">
        <w:rPr>
          <w:rFonts w:ascii="Calibri" w:eastAsia="Calibri" w:hAnsi="Calibri" w:cs="Calibri"/>
        </w:rPr>
        <w:t>Invocation</w:t>
      </w:r>
    </w:p>
    <w:p w14:paraId="3FFD3247" w14:textId="6305FA28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color w:val="000000"/>
        </w:rPr>
        <w:t>:15-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color w:val="000000"/>
        </w:rPr>
        <w:t>:</w:t>
      </w:r>
      <w:r w:rsidR="00535D93">
        <w:rPr>
          <w:rFonts w:ascii="Calibri" w:eastAsia="Calibri" w:hAnsi="Calibri" w:cs="Calibri"/>
          <w:color w:val="000000"/>
        </w:rPr>
        <w:t>25</w:t>
      </w:r>
      <w:r>
        <w:rPr>
          <w:rFonts w:ascii="Calibri" w:eastAsia="Calibri" w:hAnsi="Calibri" w:cs="Calibri"/>
          <w:color w:val="000000"/>
        </w:rPr>
        <w:t xml:space="preserve"> am (1</w:t>
      </w:r>
      <w:r w:rsidR="00535D93">
        <w:rPr>
          <w:rFonts w:ascii="Calibri" w:eastAsia="Calibri" w:hAnsi="Calibri" w:cs="Calibri"/>
          <w:color w:val="000000"/>
        </w:rPr>
        <w:t>0</w:t>
      </w:r>
      <w:r>
        <w:rPr>
          <w:rFonts w:ascii="Calibri" w:eastAsia="Calibri" w:hAnsi="Calibri" w:cs="Calibri"/>
          <w:color w:val="000000"/>
        </w:rPr>
        <w:t xml:space="preserve"> min) NRCS Leadership </w:t>
      </w:r>
    </w:p>
    <w:p w14:paraId="67D53053" w14:textId="1842C230" w:rsidR="003C58B9" w:rsidRDefault="00BF42F5" w:rsidP="001A22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40" w:lineRule="auto"/>
        <w:ind w:left="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color w:val="000000"/>
        </w:rPr>
        <w:t>:30-</w:t>
      </w:r>
      <w:r w:rsidR="001A223D">
        <w:rPr>
          <w:rFonts w:ascii="Calibri" w:eastAsia="Calibri" w:hAnsi="Calibri" w:cs="Calibri"/>
        </w:rPr>
        <w:t>9:</w:t>
      </w:r>
      <w:r w:rsidR="00535D93">
        <w:rPr>
          <w:rFonts w:ascii="Calibri" w:eastAsia="Calibri" w:hAnsi="Calibri" w:cs="Calibri"/>
        </w:rPr>
        <w:t>45</w:t>
      </w:r>
      <w:r w:rsidR="001A223D">
        <w:rPr>
          <w:rFonts w:ascii="Calibri" w:eastAsia="Calibri" w:hAnsi="Calibri" w:cs="Calibri"/>
        </w:rPr>
        <w:t xml:space="preserve"> Introductions (NRCS Staff/Guest Speakers/Participants)</w:t>
      </w:r>
      <w:r w:rsidR="00535D93">
        <w:rPr>
          <w:rFonts w:ascii="Calibri" w:eastAsia="Calibri" w:hAnsi="Calibri" w:cs="Calibri"/>
        </w:rPr>
        <w:t xml:space="preserve"> </w:t>
      </w:r>
    </w:p>
    <w:p w14:paraId="78ABD1F7" w14:textId="552AD519" w:rsidR="003C58B9" w:rsidRDefault="00535D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3" w:lineRule="auto"/>
        <w:ind w:left="8" w:right="87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9:45</w:t>
      </w:r>
      <w:r w:rsidR="00141C9D">
        <w:rPr>
          <w:rFonts w:ascii="Calibri" w:eastAsia="Calibri" w:hAnsi="Calibri" w:cs="Calibri"/>
        </w:rPr>
        <w:t>-10:00 am</w:t>
      </w:r>
      <w:r w:rsidR="00BF42F5">
        <w:rPr>
          <w:rFonts w:ascii="Calibri" w:eastAsia="Calibri" w:hAnsi="Calibri" w:cs="Calibri"/>
          <w:color w:val="000000"/>
        </w:rPr>
        <w:t xml:space="preserve"> </w:t>
      </w:r>
      <w:r w:rsidR="00141C9D">
        <w:rPr>
          <w:rFonts w:ascii="Calibri" w:eastAsia="Calibri" w:hAnsi="Calibri" w:cs="Calibri"/>
          <w:color w:val="000000"/>
        </w:rPr>
        <w:t>Break/Organize for field</w:t>
      </w:r>
    </w:p>
    <w:p w14:paraId="72A2ED8F" w14:textId="52077AA9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color w:val="000000"/>
        </w:rPr>
        <w:t>:</w:t>
      </w:r>
      <w:r w:rsidR="00241850">
        <w:rPr>
          <w:rFonts w:ascii="Calibri" w:eastAsia="Calibri" w:hAnsi="Calibri" w:cs="Calibri"/>
          <w:color w:val="000000"/>
        </w:rPr>
        <w:t>00-</w:t>
      </w:r>
      <w:r w:rsidR="00126605">
        <w:rPr>
          <w:rFonts w:ascii="Calibri" w:eastAsia="Calibri" w:hAnsi="Calibri" w:cs="Calibri"/>
          <w:color w:val="000000"/>
        </w:rPr>
        <w:t>11:00</w:t>
      </w:r>
      <w:r w:rsidR="00C65FFF">
        <w:rPr>
          <w:rFonts w:ascii="Calibri" w:eastAsia="Calibri" w:hAnsi="Calibri" w:cs="Calibri"/>
          <w:color w:val="000000"/>
        </w:rPr>
        <w:t xml:space="preserve"> </w:t>
      </w:r>
      <w:r w:rsidR="00D148F1">
        <w:rPr>
          <w:rFonts w:ascii="Calibri" w:eastAsia="Calibri" w:hAnsi="Calibri" w:cs="Calibri"/>
          <w:color w:val="000000"/>
        </w:rPr>
        <w:t xml:space="preserve">Cultural Burn Site- </w:t>
      </w:r>
      <w:r w:rsidR="00C30289">
        <w:rPr>
          <w:rFonts w:ascii="Calibri" w:eastAsia="Calibri" w:hAnsi="Calibri" w:cs="Calibri"/>
          <w:color w:val="000000"/>
        </w:rPr>
        <w:t xml:space="preserve">Cultural Burn </w:t>
      </w:r>
      <w:r w:rsidR="000469B3">
        <w:rPr>
          <w:rFonts w:ascii="Calibri" w:eastAsia="Calibri" w:hAnsi="Calibri" w:cs="Calibri"/>
          <w:color w:val="000000"/>
        </w:rPr>
        <w:t>Discussion</w:t>
      </w:r>
    </w:p>
    <w:p w14:paraId="6F807877" w14:textId="521BBF1E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3" w:lineRule="auto"/>
        <w:ind w:left="2160" w:right="1037" w:hanging="214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color w:val="000000"/>
        </w:rPr>
        <w:t>:0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color w:val="000000"/>
        </w:rPr>
        <w:t>-1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color w:val="000000"/>
        </w:rPr>
        <w:t>:</w:t>
      </w:r>
      <w:r w:rsidR="00675E7E">
        <w:rPr>
          <w:rFonts w:ascii="Calibri" w:eastAsia="Calibri" w:hAnsi="Calibri" w:cs="Calibri"/>
          <w:color w:val="000000"/>
        </w:rPr>
        <w:t>30</w:t>
      </w:r>
      <w:r>
        <w:rPr>
          <w:rFonts w:ascii="Calibri" w:eastAsia="Calibri" w:hAnsi="Calibri" w:cs="Calibri"/>
          <w:color w:val="000000"/>
        </w:rPr>
        <w:t xml:space="preserve"> pm (</w:t>
      </w:r>
      <w:r w:rsidR="00675E7E">
        <w:rPr>
          <w:rFonts w:ascii="Calibri" w:eastAsia="Calibri" w:hAnsi="Calibri" w:cs="Calibri"/>
          <w:color w:val="000000"/>
        </w:rPr>
        <w:t>30</w:t>
      </w:r>
      <w:r>
        <w:rPr>
          <w:rFonts w:ascii="Calibri" w:eastAsia="Calibri" w:hAnsi="Calibri" w:cs="Calibri"/>
          <w:color w:val="000000"/>
        </w:rPr>
        <w:t xml:space="preserve"> min) </w:t>
      </w:r>
      <w:r w:rsidR="00675E7E">
        <w:rPr>
          <w:rFonts w:ascii="Calibri" w:eastAsia="Calibri" w:hAnsi="Calibri" w:cs="Calibri"/>
        </w:rPr>
        <w:t>Soil Health</w:t>
      </w:r>
      <w:r w:rsidR="00847D4B">
        <w:rPr>
          <w:rFonts w:ascii="Calibri" w:eastAsia="Calibri" w:hAnsi="Calibri" w:cs="Calibri"/>
        </w:rPr>
        <w:t xml:space="preserve"> </w:t>
      </w:r>
    </w:p>
    <w:p w14:paraId="1EE76E23" w14:textId="0E285C0D" w:rsidR="00675E7E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</w:t>
      </w:r>
      <w:r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color w:val="000000"/>
        </w:rPr>
        <w:t>:</w:t>
      </w:r>
      <w:r w:rsidR="00847D4B">
        <w:rPr>
          <w:rFonts w:ascii="Calibri" w:eastAsia="Calibri" w:hAnsi="Calibri" w:cs="Calibri"/>
        </w:rPr>
        <w:t xml:space="preserve">30-12:00 Plants of Cultural </w:t>
      </w:r>
      <w:proofErr w:type="spellStart"/>
      <w:r w:rsidR="00847D4B">
        <w:rPr>
          <w:rFonts w:ascii="Calibri" w:eastAsia="Calibri" w:hAnsi="Calibri" w:cs="Calibri"/>
        </w:rPr>
        <w:t>Significance</w:t>
      </w:r>
      <w:r w:rsidR="002C590D">
        <w:rPr>
          <w:rFonts w:ascii="Calibri" w:eastAsia="Calibri" w:hAnsi="Calibri" w:cs="Calibri"/>
        </w:rPr>
        <w:t>_NRCS</w:t>
      </w:r>
      <w:proofErr w:type="spellEnd"/>
      <w:r w:rsidR="002C590D">
        <w:rPr>
          <w:rFonts w:ascii="Calibri" w:eastAsia="Calibri" w:hAnsi="Calibri" w:cs="Calibri"/>
        </w:rPr>
        <w:t xml:space="preserve"> Hedgerow Practice </w:t>
      </w:r>
    </w:p>
    <w:p w14:paraId="2E9A4E44" w14:textId="7D479A42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12</w:t>
      </w:r>
      <w:r>
        <w:rPr>
          <w:rFonts w:ascii="Calibri" w:eastAsia="Calibri" w:hAnsi="Calibri" w:cs="Calibri"/>
          <w:color w:val="000000"/>
        </w:rPr>
        <w:t>:</w:t>
      </w:r>
      <w:r w:rsidR="008B7E80">
        <w:rPr>
          <w:rFonts w:ascii="Calibri" w:eastAsia="Calibri" w:hAnsi="Calibri" w:cs="Calibri"/>
        </w:rPr>
        <w:t>00-1:00</w:t>
      </w:r>
      <w:r>
        <w:rPr>
          <w:rFonts w:ascii="Calibri" w:eastAsia="Calibri" w:hAnsi="Calibri" w:cs="Calibri"/>
          <w:color w:val="000000"/>
        </w:rPr>
        <w:t xml:space="preserve"> </w:t>
      </w:r>
      <w:r w:rsidR="009D4F2A">
        <w:rPr>
          <w:rFonts w:ascii="Calibri" w:eastAsia="Calibri" w:hAnsi="Calibri" w:cs="Calibri"/>
          <w:color w:val="000000"/>
        </w:rPr>
        <w:t>Conservation Planning Overview</w:t>
      </w:r>
      <w:r w:rsidR="0004774D">
        <w:rPr>
          <w:rFonts w:ascii="Calibri" w:eastAsia="Calibri" w:hAnsi="Calibri" w:cs="Calibri"/>
          <w:color w:val="000000"/>
        </w:rPr>
        <w:t xml:space="preserve"> and Follow-Up Discussion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70B942DE" w14:textId="1D721FC4" w:rsidR="003C58B9" w:rsidRDefault="00BF42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CA69AC">
        <w:rPr>
          <w:rFonts w:ascii="Calibri" w:eastAsia="Calibri" w:hAnsi="Calibri" w:cs="Calibri"/>
        </w:rPr>
        <w:t>:00</w:t>
      </w:r>
      <w:r>
        <w:rPr>
          <w:rFonts w:ascii="Calibri" w:eastAsia="Calibri" w:hAnsi="Calibri" w:cs="Calibri"/>
        </w:rPr>
        <w:t xml:space="preserve"> pm Closing </w:t>
      </w:r>
    </w:p>
    <w:p w14:paraId="0E473962" w14:textId="32BE5311" w:rsidR="003C58B9" w:rsidRDefault="003C58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0" w:line="487" w:lineRule="auto"/>
        <w:ind w:left="20" w:right="1062"/>
        <w:rPr>
          <w:rFonts w:ascii="Calibri" w:eastAsia="Calibri" w:hAnsi="Calibri" w:cs="Calibri"/>
          <w:color w:val="000000"/>
        </w:rPr>
      </w:pPr>
    </w:p>
    <w:sectPr w:rsidR="003C58B9">
      <w:footerReference w:type="default" r:id="rId8"/>
      <w:pgSz w:w="12240" w:h="15840"/>
      <w:pgMar w:top="720" w:right="1390" w:bottom="1567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682A" w14:textId="77777777" w:rsidR="008771EF" w:rsidRDefault="008771EF">
      <w:pPr>
        <w:spacing w:line="240" w:lineRule="auto"/>
      </w:pPr>
      <w:r>
        <w:separator/>
      </w:r>
    </w:p>
  </w:endnote>
  <w:endnote w:type="continuationSeparator" w:id="0">
    <w:p w14:paraId="6394E7F1" w14:textId="77777777" w:rsidR="008771EF" w:rsidRDefault="00877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C2A10" w14:textId="3A2DC2D5" w:rsidR="003C58B9" w:rsidRDefault="003C58B9">
    <w:pPr>
      <w:widowControl w:val="0"/>
      <w:spacing w:line="231" w:lineRule="auto"/>
      <w:ind w:right="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50D5" w14:textId="77777777" w:rsidR="008771EF" w:rsidRDefault="008771EF">
      <w:pPr>
        <w:spacing w:line="240" w:lineRule="auto"/>
      </w:pPr>
      <w:r>
        <w:separator/>
      </w:r>
    </w:p>
  </w:footnote>
  <w:footnote w:type="continuationSeparator" w:id="0">
    <w:p w14:paraId="5EEF4107" w14:textId="77777777" w:rsidR="008771EF" w:rsidRDefault="008771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8B9"/>
    <w:rsid w:val="000469B3"/>
    <w:rsid w:val="0004774D"/>
    <w:rsid w:val="000B194D"/>
    <w:rsid w:val="00126605"/>
    <w:rsid w:val="00141C9D"/>
    <w:rsid w:val="0017524C"/>
    <w:rsid w:val="001A223D"/>
    <w:rsid w:val="001B0269"/>
    <w:rsid w:val="00241850"/>
    <w:rsid w:val="002C590D"/>
    <w:rsid w:val="0034263D"/>
    <w:rsid w:val="003C58B9"/>
    <w:rsid w:val="003D7CEE"/>
    <w:rsid w:val="003F5080"/>
    <w:rsid w:val="00532229"/>
    <w:rsid w:val="00535D93"/>
    <w:rsid w:val="00553530"/>
    <w:rsid w:val="00607EC5"/>
    <w:rsid w:val="006415BD"/>
    <w:rsid w:val="00675E7E"/>
    <w:rsid w:val="007C4E2E"/>
    <w:rsid w:val="00847D4B"/>
    <w:rsid w:val="008570C1"/>
    <w:rsid w:val="00863F21"/>
    <w:rsid w:val="008771EF"/>
    <w:rsid w:val="008B7E80"/>
    <w:rsid w:val="008D6649"/>
    <w:rsid w:val="008E5E88"/>
    <w:rsid w:val="009D4F2A"/>
    <w:rsid w:val="009E702D"/>
    <w:rsid w:val="00AB397F"/>
    <w:rsid w:val="00B45BD1"/>
    <w:rsid w:val="00B66A45"/>
    <w:rsid w:val="00BB3A8E"/>
    <w:rsid w:val="00BF42F5"/>
    <w:rsid w:val="00C30289"/>
    <w:rsid w:val="00C57110"/>
    <w:rsid w:val="00C65FFF"/>
    <w:rsid w:val="00C710D4"/>
    <w:rsid w:val="00CA69AC"/>
    <w:rsid w:val="00D148F1"/>
    <w:rsid w:val="00D3012F"/>
    <w:rsid w:val="00D41503"/>
    <w:rsid w:val="00DA08BD"/>
    <w:rsid w:val="00DC452C"/>
    <w:rsid w:val="00E122F8"/>
    <w:rsid w:val="00F86575"/>
    <w:rsid w:val="00FE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8F85"/>
  <w15:docId w15:val="{B657C231-3D4D-470A-875A-6B2976AA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E702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02D"/>
  </w:style>
  <w:style w:type="paragraph" w:styleId="Footer">
    <w:name w:val="footer"/>
    <w:basedOn w:val="Normal"/>
    <w:link w:val="FooterChar"/>
    <w:uiPriority w:val="99"/>
    <w:unhideWhenUsed/>
    <w:rsid w:val="009E702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1010</Characters>
  <Application>Microsoft Office Word</Application>
  <DocSecurity>0</DocSecurity>
  <Lines>22</Lines>
  <Paragraphs>22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Leslie, Benjamin - FPAC-NRCS, CA</dc:creator>
  <cp:lastModifiedBy>Leslie, Benjamin - FPAC-NRCS, CA</cp:lastModifiedBy>
  <cp:revision>4</cp:revision>
  <dcterms:created xsi:type="dcterms:W3CDTF">2026-07-20T15:51:00Z</dcterms:created>
  <dcterms:modified xsi:type="dcterms:W3CDTF">2026-08-03T16:41:00Z</dcterms:modified>
</cp:coreProperties>
</file>