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C913"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9DFB8B8" w14:textId="77777777" w:rsidR="009B7394" w:rsidRDefault="009B7394"/>
    <w:p w14:paraId="36BE2404"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68B4E4B" w14:textId="77777777" w:rsidTr="6720929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77877A2" w14:textId="77777777" w:rsidR="00EF6E77" w:rsidRDefault="002431EC" w:rsidP="00646BD7">
            <w:pPr>
              <w:widowControl w:val="0"/>
              <w:spacing w:line="276" w:lineRule="auto"/>
              <w:rPr>
                <w:rFonts w:eastAsia="Calibri"/>
                <w:b/>
                <w:sz w:val="32"/>
                <w:szCs w:val="32"/>
              </w:rPr>
            </w:pPr>
            <w:r w:rsidRPr="002431EC">
              <w:rPr>
                <w:rFonts w:eastAsia="Calibri"/>
                <w:b/>
                <w:sz w:val="32"/>
                <w:szCs w:val="32"/>
              </w:rPr>
              <w:t xml:space="preserve">Windbreak/Shelterbelt Establishment </w:t>
            </w:r>
            <w:r w:rsidR="009F0DAE">
              <w:rPr>
                <w:rFonts w:eastAsia="Calibri"/>
                <w:b/>
                <w:sz w:val="32"/>
                <w:szCs w:val="32"/>
              </w:rPr>
              <w:t xml:space="preserve">and Renovation </w:t>
            </w:r>
            <w:r w:rsidR="0074136E">
              <w:rPr>
                <w:rFonts w:eastAsia="Calibri"/>
                <w:b/>
                <w:sz w:val="32"/>
                <w:szCs w:val="32"/>
              </w:rPr>
              <w:t>(</w:t>
            </w:r>
            <w:r w:rsidR="009F0DAE">
              <w:rPr>
                <w:rFonts w:eastAsia="Calibri"/>
                <w:b/>
                <w:sz w:val="32"/>
                <w:szCs w:val="32"/>
              </w:rPr>
              <w:t>Ft</w:t>
            </w:r>
            <w:r w:rsidR="00F310A7">
              <w:rPr>
                <w:rFonts w:eastAsia="Calibri"/>
                <w:b/>
                <w:sz w:val="32"/>
                <w:szCs w:val="32"/>
              </w:rPr>
              <w:t xml:space="preserve">) </w:t>
            </w:r>
            <w:r>
              <w:rPr>
                <w:rFonts w:eastAsia="Calibri"/>
                <w:b/>
                <w:sz w:val="32"/>
                <w:szCs w:val="32"/>
              </w:rPr>
              <w:t>380</w:t>
            </w:r>
          </w:p>
          <w:p w14:paraId="239254F3" w14:textId="77777777" w:rsidR="002431EC" w:rsidRPr="009F0DAE" w:rsidRDefault="00711DD8" w:rsidP="002431EC">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2431EC" w:rsidRPr="009F0DAE">
              <w:rPr>
                <w:b/>
                <w:bCs/>
                <w:sz w:val="22"/>
                <w:szCs w:val="22"/>
              </w:rPr>
              <w:t>Windbreaks or shelterbelts are single or multiple rows of trees or shrubs in linear configurations.</w:t>
            </w:r>
          </w:p>
          <w:p w14:paraId="3FD1B29D" w14:textId="77777777" w:rsidR="009F0DAE" w:rsidRPr="009F0DAE" w:rsidRDefault="009F0DAE" w:rsidP="002431EC">
            <w:pPr>
              <w:widowControl w:val="0"/>
              <w:spacing w:line="276" w:lineRule="auto"/>
              <w:rPr>
                <w:b/>
                <w:bCs/>
                <w:sz w:val="22"/>
                <w:szCs w:val="22"/>
              </w:rPr>
            </w:pPr>
            <w:r w:rsidRPr="009F0DAE">
              <w:rPr>
                <w:b/>
                <w:bCs/>
                <w:sz w:val="22"/>
                <w:szCs w:val="22"/>
                <w:u w:val="single"/>
              </w:rPr>
              <w:t>Lifespan:</w:t>
            </w:r>
            <w:r w:rsidRPr="009F0DAE">
              <w:rPr>
                <w:b/>
                <w:bCs/>
                <w:sz w:val="22"/>
                <w:szCs w:val="22"/>
              </w:rPr>
              <w:t xml:space="preserve"> 15 Years.</w:t>
            </w:r>
          </w:p>
          <w:p w14:paraId="6ABDFDAF" w14:textId="48C27372"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E53E4E" w:rsidRPr="00E53E4E">
              <w:rPr>
                <w:rFonts w:eastAsia="Calibri"/>
                <w:b/>
                <w:sz w:val="22"/>
                <w:szCs w:val="22"/>
              </w:rPr>
              <w:t>Wind erosion, energy savings.</w:t>
            </w:r>
          </w:p>
          <w:p w14:paraId="15BA1BD0" w14:textId="1167AE8B"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C56AC" w:rsidRPr="005C56AC">
              <w:rPr>
                <w:rFonts w:eastAsia="Calibri"/>
                <w:b/>
                <w:sz w:val="22"/>
                <w:szCs w:val="22"/>
              </w:rPr>
              <w:t>Exposed cropland and headquarters.</w:t>
            </w:r>
          </w:p>
          <w:p w14:paraId="1FC9A9FF" w14:textId="4E1E265E" w:rsidR="009B7394" w:rsidRPr="009B7394" w:rsidRDefault="00D01E7B" w:rsidP="6720929C">
            <w:pPr>
              <w:widowControl w:val="0"/>
              <w:spacing w:line="276" w:lineRule="auto"/>
              <w:rPr>
                <w:rFonts w:eastAsia="Calibri"/>
                <w:b/>
                <w:bCs/>
                <w:sz w:val="22"/>
                <w:szCs w:val="22"/>
              </w:rPr>
            </w:pPr>
            <w:r w:rsidRPr="6720929C">
              <w:rPr>
                <w:rFonts w:eastAsia="Calibri"/>
                <w:b/>
                <w:bCs/>
                <w:sz w:val="22"/>
                <w:szCs w:val="22"/>
                <w:u w:val="single"/>
              </w:rPr>
              <w:t>Date:</w:t>
            </w:r>
            <w:r w:rsidRPr="6720929C">
              <w:rPr>
                <w:rFonts w:eastAsia="Calibri"/>
                <w:b/>
                <w:bCs/>
                <w:sz w:val="22"/>
                <w:szCs w:val="22"/>
              </w:rPr>
              <w:t xml:space="preserve"> </w:t>
            </w:r>
            <w:r w:rsidR="21B6D04D" w:rsidRPr="6720929C">
              <w:rPr>
                <w:rFonts w:eastAsia="Calibri"/>
                <w:b/>
                <w:bCs/>
                <w:sz w:val="22"/>
                <w:szCs w:val="22"/>
              </w:rPr>
              <w:t>202</w:t>
            </w:r>
            <w:r w:rsidRPr="6720929C">
              <w:rPr>
                <w:rFonts w:eastAsia="Calibri"/>
                <w:b/>
                <w:bCs/>
                <w:sz w:val="22"/>
                <w:szCs w:val="22"/>
              </w:rPr>
              <w:t xml:space="preserve">5 </w:t>
            </w:r>
            <w:r w:rsidR="51162FCA" w:rsidRPr="6720929C">
              <w:rPr>
                <w:rFonts w:eastAsia="Calibri"/>
                <w:b/>
                <w:bCs/>
                <w:sz w:val="22"/>
                <w:szCs w:val="22"/>
              </w:rPr>
              <w:t xml:space="preserve">           </w:t>
            </w:r>
            <w:r w:rsidR="005C56AC">
              <w:rPr>
                <w:rFonts w:eastAsia="Calibri"/>
                <w:b/>
                <w:bCs/>
                <w:sz w:val="22"/>
                <w:szCs w:val="22"/>
              </w:rPr>
              <w:t xml:space="preserve">  </w:t>
            </w:r>
            <w:r w:rsidR="51162FCA" w:rsidRPr="6720929C">
              <w:rPr>
                <w:rFonts w:eastAsia="Calibri"/>
                <w:b/>
                <w:bCs/>
                <w:sz w:val="22"/>
                <w:szCs w:val="22"/>
              </w:rPr>
              <w:t xml:space="preserve">   </w:t>
            </w:r>
            <w:r w:rsidR="00C200A1">
              <w:rPr>
                <w:rFonts w:eastAsia="Calibri"/>
                <w:b/>
                <w:bCs/>
                <w:sz w:val="22"/>
                <w:szCs w:val="22"/>
              </w:rPr>
              <w:t xml:space="preserve">  </w:t>
            </w:r>
            <w:r w:rsidR="51162FCA" w:rsidRPr="6720929C">
              <w:rPr>
                <w:rFonts w:eastAsia="Calibri"/>
                <w:b/>
                <w:bCs/>
                <w:sz w:val="22"/>
                <w:szCs w:val="22"/>
              </w:rPr>
              <w:t xml:space="preserve">  </w:t>
            </w:r>
            <w:r w:rsidRPr="6720929C">
              <w:rPr>
                <w:rFonts w:eastAsia="Calibri"/>
                <w:b/>
                <w:bCs/>
                <w:sz w:val="22"/>
                <w:szCs w:val="22"/>
              </w:rPr>
              <w:t xml:space="preserve"> </w:t>
            </w:r>
            <w:r w:rsidR="00031E88" w:rsidRPr="6720929C">
              <w:rPr>
                <w:rFonts w:eastAsia="Calibri"/>
                <w:b/>
                <w:bCs/>
                <w:sz w:val="22"/>
                <w:szCs w:val="22"/>
                <w:u w:val="single"/>
              </w:rPr>
              <w:t>Planner / Location</w:t>
            </w:r>
            <w:r w:rsidRPr="6720929C">
              <w:rPr>
                <w:rFonts w:eastAsia="Calibri"/>
                <w:b/>
                <w:bCs/>
                <w:sz w:val="22"/>
                <w:szCs w:val="22"/>
                <w:u w:val="single"/>
              </w:rPr>
              <w:t>:</w:t>
            </w:r>
            <w:r w:rsidRPr="6720929C">
              <w:rPr>
                <w:rFonts w:eastAsia="Calibri"/>
                <w:b/>
                <w:bCs/>
                <w:sz w:val="22"/>
                <w:szCs w:val="22"/>
              </w:rPr>
              <w:t xml:space="preserve"> </w:t>
            </w:r>
          </w:p>
        </w:tc>
      </w:tr>
      <w:tr w:rsidR="007D3B63" w:rsidRPr="009B7394" w14:paraId="0953FD17" w14:textId="77777777" w:rsidTr="6720929C">
        <w:trPr>
          <w:trHeight w:val="225"/>
        </w:trPr>
        <w:tc>
          <w:tcPr>
            <w:tcW w:w="4433" w:type="dxa"/>
            <w:tcBorders>
              <w:top w:val="single" w:sz="18" w:space="0" w:color="auto"/>
              <w:left w:val="single" w:sz="18" w:space="0" w:color="auto"/>
              <w:bottom w:val="single" w:sz="18" w:space="0" w:color="auto"/>
              <w:right w:val="single" w:sz="18" w:space="0" w:color="auto"/>
            </w:tcBorders>
          </w:tcPr>
          <w:p w14:paraId="79473EA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D3A86D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6E55454" w14:textId="77777777" w:rsidTr="6720929C">
        <w:trPr>
          <w:trHeight w:val="3195"/>
        </w:trPr>
        <w:tc>
          <w:tcPr>
            <w:tcW w:w="4433" w:type="dxa"/>
            <w:tcBorders>
              <w:top w:val="single" w:sz="18" w:space="0" w:color="auto"/>
              <w:left w:val="single" w:sz="18" w:space="0" w:color="auto"/>
              <w:bottom w:val="single" w:sz="18" w:space="0" w:color="auto"/>
              <w:right w:val="single" w:sz="18" w:space="0" w:color="auto"/>
            </w:tcBorders>
          </w:tcPr>
          <w:p w14:paraId="22024962" w14:textId="62D4A718" w:rsidR="003A29C8" w:rsidRPr="009B7394" w:rsidRDefault="28BC6464" w:rsidP="6720929C">
            <w:pPr>
              <w:widowControl w:val="0"/>
              <w:spacing w:line="276" w:lineRule="auto"/>
            </w:pPr>
            <w:r w:rsidRPr="6720929C">
              <w:rPr>
                <w:b/>
                <w:bCs/>
                <w:sz w:val="22"/>
                <w:szCs w:val="22"/>
              </w:rPr>
              <w:t>Soil</w:t>
            </w:r>
          </w:p>
          <w:p w14:paraId="7E394058" w14:textId="5A15AAAF"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Sheet, rill and gully erosion is reduced by vegetation across the slope and surface litter reduces erosive water energy.</w:t>
            </w:r>
          </w:p>
          <w:p w14:paraId="0F9AEA86" w14:textId="2EED2445"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Wind Erosion is reduced by tall vegetation that creates a wind shadow, reduces erosive wind velocities and provides a stable area which stops saltating particles.</w:t>
            </w:r>
          </w:p>
          <w:p w14:paraId="4642AE9C" w14:textId="1D45740E"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Roots and vegetative matter and its breakdown increases organic matter.</w:t>
            </w:r>
          </w:p>
          <w:p w14:paraId="5E4AF38C" w14:textId="557690F1"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Root penetration and organic matter helps restore soil structure and reduces compaction.</w:t>
            </w:r>
          </w:p>
          <w:p w14:paraId="7AA78714" w14:textId="6FEC3CDC" w:rsidR="003A29C8" w:rsidRPr="009B7394" w:rsidRDefault="28BC6464" w:rsidP="6720929C">
            <w:pPr>
              <w:widowControl w:val="0"/>
              <w:spacing w:line="276" w:lineRule="auto"/>
            </w:pPr>
            <w:r w:rsidRPr="6720929C">
              <w:rPr>
                <w:b/>
                <w:bCs/>
                <w:sz w:val="22"/>
                <w:szCs w:val="22"/>
              </w:rPr>
              <w:t>Water</w:t>
            </w:r>
          </w:p>
          <w:p w14:paraId="2055BDCA" w14:textId="42B23B83"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Reduction in seeps as trees/plants uptake excess water.</w:t>
            </w:r>
          </w:p>
          <w:p w14:paraId="1C76B964" w14:textId="217AEAFC"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Runoff, flooding, or ponding is reduced as trees or shrubs increase infiltration and retard flood water movement.</w:t>
            </w:r>
          </w:p>
          <w:p w14:paraId="0813CEE8" w14:textId="440C5790"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Water table and soil moisture is restored as plants uptake excess water.</w:t>
            </w:r>
          </w:p>
          <w:p w14:paraId="61B7DF34" w14:textId="4AD0778F"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Snow is captured within and downwind of tree/shrub rows increasing soil moisture.</w:t>
            </w:r>
          </w:p>
          <w:p w14:paraId="7E3E9112" w14:textId="0819FB14"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 xml:space="preserve">Tall vegetation reduces wind speeds and evapotranspiration allowing more efficient use of available water. </w:t>
            </w:r>
          </w:p>
          <w:p w14:paraId="1F550170" w14:textId="52F0D0BE"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Sheltered crops intercept pesticide drift.</w:t>
            </w:r>
          </w:p>
          <w:p w14:paraId="3B771B82" w14:textId="3C1A22FC"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 xml:space="preserve">Plants and soil organisms’ uptake nutrients and improve surface and </w:t>
            </w:r>
            <w:r w:rsidRPr="6720929C">
              <w:rPr>
                <w:b/>
                <w:bCs/>
                <w:sz w:val="22"/>
                <w:szCs w:val="22"/>
              </w:rPr>
              <w:lastRenderedPageBreak/>
              <w:t>ground water quality.</w:t>
            </w:r>
          </w:p>
          <w:p w14:paraId="26A0F891" w14:textId="42349FAA"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Vegetation traps sediment preventing it from being deposited elsewhere.</w:t>
            </w:r>
          </w:p>
          <w:p w14:paraId="51C93A02" w14:textId="35EF7357" w:rsidR="003A29C8" w:rsidRPr="009B7394" w:rsidRDefault="28BC6464" w:rsidP="6720929C">
            <w:pPr>
              <w:widowControl w:val="0"/>
              <w:spacing w:line="276" w:lineRule="auto"/>
            </w:pPr>
            <w:r w:rsidRPr="6720929C">
              <w:rPr>
                <w:b/>
                <w:bCs/>
                <w:sz w:val="22"/>
                <w:szCs w:val="22"/>
              </w:rPr>
              <w:t>Air</w:t>
            </w:r>
          </w:p>
          <w:p w14:paraId="0C36E816" w14:textId="2267C8B9"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Reduced particulate emissions associated with wind erosion and filtering particulate matter, CO2 and ammonia from the air.</w:t>
            </w:r>
          </w:p>
          <w:p w14:paraId="2ABE6B46" w14:textId="0E5DECB9"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Vegetation will reduce wind movement and intercept fine particulates, dust and reduce odor.</w:t>
            </w:r>
          </w:p>
          <w:p w14:paraId="0B939921" w14:textId="5008C979" w:rsidR="003A29C8" w:rsidRPr="009B7394" w:rsidRDefault="28BC6464" w:rsidP="6720929C">
            <w:pPr>
              <w:widowControl w:val="0"/>
              <w:spacing w:line="276" w:lineRule="auto"/>
            </w:pPr>
            <w:r w:rsidRPr="6720929C">
              <w:rPr>
                <w:b/>
                <w:bCs/>
                <w:sz w:val="22"/>
                <w:szCs w:val="22"/>
              </w:rPr>
              <w:t>Plants</w:t>
            </w:r>
          </w:p>
          <w:p w14:paraId="2400E74A" w14:textId="29CB0D9E"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Crops are sheltered from airborne sediment and chemical drift.</w:t>
            </w:r>
          </w:p>
          <w:p w14:paraId="199704EE" w14:textId="71089024"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Reduced crop damage.</w:t>
            </w:r>
          </w:p>
          <w:p w14:paraId="4875247E" w14:textId="3B5A7AC1"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 xml:space="preserve">Vegetation is installed and managed to control undesired species. </w:t>
            </w:r>
          </w:p>
          <w:p w14:paraId="63FF954B" w14:textId="116A9EE3" w:rsidR="003A29C8" w:rsidRPr="009B7394" w:rsidRDefault="28BC6464" w:rsidP="6720929C">
            <w:pPr>
              <w:widowControl w:val="0"/>
              <w:spacing w:line="276" w:lineRule="auto"/>
            </w:pPr>
            <w:r w:rsidRPr="6720929C">
              <w:rPr>
                <w:b/>
                <w:bCs/>
                <w:sz w:val="22"/>
                <w:szCs w:val="22"/>
              </w:rPr>
              <w:t>Animals</w:t>
            </w:r>
          </w:p>
          <w:p w14:paraId="134083AD" w14:textId="65AA0DEC"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 xml:space="preserve">Improved plant diversity and quality and quantity of vegetation provides food, cover and space for wildlife. </w:t>
            </w:r>
          </w:p>
          <w:p w14:paraId="5994B478" w14:textId="4A8C949A"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Livestock feed and forage in is enhanced by improving the microclimate.</w:t>
            </w:r>
          </w:p>
          <w:p w14:paraId="1F38B6D3" w14:textId="63B2B2C2"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Tall vegetation provides shelter for wildlife and livestock.</w:t>
            </w:r>
          </w:p>
          <w:p w14:paraId="4DBD43D4" w14:textId="15DF9AA9" w:rsidR="003A29C8" w:rsidRPr="009B7394" w:rsidRDefault="28BC6464" w:rsidP="6720929C">
            <w:pPr>
              <w:widowControl w:val="0"/>
              <w:spacing w:line="276" w:lineRule="auto"/>
            </w:pPr>
            <w:r w:rsidRPr="6720929C">
              <w:rPr>
                <w:b/>
                <w:bCs/>
                <w:sz w:val="22"/>
                <w:szCs w:val="22"/>
              </w:rPr>
              <w:t>Energy</w:t>
            </w:r>
          </w:p>
          <w:p w14:paraId="3C95D42E" w14:textId="39B1FC44"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Reduced heating and cooling around farmsteads.</w:t>
            </w:r>
          </w:p>
          <w:p w14:paraId="704AB612" w14:textId="6287C388" w:rsidR="003A29C8" w:rsidRPr="009B7394" w:rsidRDefault="28BC6464" w:rsidP="6720929C">
            <w:pPr>
              <w:pStyle w:val="ListParagraph"/>
              <w:widowControl w:val="0"/>
              <w:numPr>
                <w:ilvl w:val="0"/>
                <w:numId w:val="2"/>
              </w:numPr>
              <w:spacing w:line="276" w:lineRule="auto"/>
              <w:ind w:left="360"/>
              <w:rPr>
                <w:b/>
                <w:bCs/>
                <w:sz w:val="22"/>
                <w:szCs w:val="22"/>
              </w:rPr>
            </w:pPr>
            <w:r w:rsidRPr="6720929C">
              <w:rPr>
                <w:b/>
                <w:bCs/>
                <w:sz w:val="22"/>
                <w:szCs w:val="22"/>
              </w:rPr>
              <w:t>Potential biomass as fuel source.</w:t>
            </w:r>
          </w:p>
          <w:p w14:paraId="75F0DAA9" w14:textId="37D27E2D" w:rsidR="003A29C8" w:rsidRPr="009B7394" w:rsidRDefault="28BC6464" w:rsidP="6720929C">
            <w:pPr>
              <w:widowControl w:val="0"/>
              <w:spacing w:line="276" w:lineRule="auto"/>
            </w:pPr>
            <w:r w:rsidRPr="6720929C">
              <w:rPr>
                <w:b/>
                <w:bCs/>
                <w:sz w:val="22"/>
                <w:szCs w:val="22"/>
              </w:rPr>
              <w:t>Human</w:t>
            </w:r>
          </w:p>
          <w:p w14:paraId="3F826851" w14:textId="37484FA1" w:rsidR="003A29C8" w:rsidRPr="009B7394" w:rsidRDefault="28BC6464">
            <w:pPr>
              <w:pStyle w:val="ListParagraph"/>
              <w:widowControl w:val="0"/>
              <w:numPr>
                <w:ilvl w:val="0"/>
                <w:numId w:val="2"/>
              </w:numPr>
              <w:shd w:val="clear" w:color="auto" w:fill="FFFFFF"/>
              <w:spacing w:line="276" w:lineRule="auto"/>
              <w:ind w:left="360"/>
              <w:rPr>
                <w:b/>
                <w:bCs/>
                <w:color w:val="444444"/>
                <w:sz w:val="22"/>
                <w:szCs w:val="22"/>
              </w:rPr>
            </w:pPr>
            <w:r w:rsidRPr="6720929C">
              <w:rPr>
                <w:b/>
                <w:bCs/>
                <w:color w:val="444444"/>
                <w:sz w:val="22"/>
                <w:szCs w:val="22"/>
              </w:rPr>
              <w:t>Increase yields/reduce costs as land becomes more productive.</w:t>
            </w:r>
          </w:p>
          <w:p w14:paraId="5BD5FAFD" w14:textId="2EF93476" w:rsidR="003A29C8" w:rsidRPr="009B7394" w:rsidRDefault="28BC6464">
            <w:pPr>
              <w:pStyle w:val="ListParagraph"/>
              <w:widowControl w:val="0"/>
              <w:numPr>
                <w:ilvl w:val="0"/>
                <w:numId w:val="2"/>
              </w:numPr>
              <w:shd w:val="clear" w:color="auto" w:fill="FFFFFF"/>
              <w:spacing w:line="276" w:lineRule="auto"/>
              <w:ind w:left="360"/>
              <w:rPr>
                <w:b/>
                <w:bCs/>
                <w:color w:val="444444"/>
                <w:sz w:val="22"/>
                <w:szCs w:val="22"/>
              </w:rPr>
            </w:pPr>
            <w:r w:rsidRPr="6720929C">
              <w:rPr>
                <w:b/>
                <w:bCs/>
                <w:color w:val="444444"/>
                <w:sz w:val="22"/>
                <w:szCs w:val="22"/>
              </w:rPr>
              <w:t>Create sustainability of natural resources that support your business.</w:t>
            </w:r>
          </w:p>
          <w:p w14:paraId="3C754AC3" w14:textId="20A15436" w:rsidR="003A29C8" w:rsidRPr="009B7394" w:rsidRDefault="28BC6464">
            <w:pPr>
              <w:pStyle w:val="ListParagraph"/>
              <w:widowControl w:val="0"/>
              <w:numPr>
                <w:ilvl w:val="0"/>
                <w:numId w:val="2"/>
              </w:numPr>
              <w:shd w:val="clear" w:color="auto" w:fill="FFFFFF"/>
              <w:spacing w:line="276" w:lineRule="auto"/>
              <w:ind w:left="360"/>
              <w:rPr>
                <w:b/>
                <w:bCs/>
                <w:color w:val="444444"/>
                <w:sz w:val="22"/>
                <w:szCs w:val="22"/>
              </w:rPr>
            </w:pPr>
            <w:r w:rsidRPr="6720929C">
              <w:rPr>
                <w:b/>
                <w:bCs/>
                <w:color w:val="444444"/>
                <w:sz w:val="22"/>
                <w:szCs w:val="22"/>
              </w:rPr>
              <w:t>Increase the property value (real estate) of your property.</w:t>
            </w:r>
          </w:p>
          <w:p w14:paraId="61D7D9B8" w14:textId="3FBFB618" w:rsidR="003A29C8" w:rsidRPr="009B7394" w:rsidRDefault="28BC6464">
            <w:pPr>
              <w:pStyle w:val="ListParagraph"/>
              <w:widowControl w:val="0"/>
              <w:numPr>
                <w:ilvl w:val="0"/>
                <w:numId w:val="2"/>
              </w:numPr>
              <w:shd w:val="clear" w:color="auto" w:fill="FFFFFF"/>
              <w:spacing w:line="276" w:lineRule="auto"/>
              <w:ind w:left="360"/>
              <w:rPr>
                <w:b/>
                <w:bCs/>
                <w:color w:val="444444"/>
                <w:sz w:val="22"/>
                <w:szCs w:val="22"/>
              </w:rPr>
            </w:pPr>
            <w:r w:rsidRPr="6720929C">
              <w:rPr>
                <w:b/>
                <w:bCs/>
                <w:color w:val="444444"/>
                <w:sz w:val="22"/>
                <w:szCs w:val="22"/>
              </w:rPr>
              <w:t>Create open space and improve habitat for wildlife.</w:t>
            </w:r>
          </w:p>
          <w:p w14:paraId="06E8F52F" w14:textId="0FC5A012" w:rsidR="003A29C8" w:rsidRPr="009B7394" w:rsidRDefault="28BC6464">
            <w:pPr>
              <w:pStyle w:val="ListParagraph"/>
              <w:widowControl w:val="0"/>
              <w:numPr>
                <w:ilvl w:val="0"/>
                <w:numId w:val="2"/>
              </w:numPr>
              <w:shd w:val="clear" w:color="auto" w:fill="FFFFFF"/>
              <w:spacing w:line="276" w:lineRule="auto"/>
              <w:ind w:left="360"/>
              <w:rPr>
                <w:b/>
                <w:bCs/>
                <w:color w:val="444444"/>
                <w:sz w:val="22"/>
                <w:szCs w:val="22"/>
              </w:rPr>
            </w:pPr>
            <w:r w:rsidRPr="6720929C">
              <w:rPr>
                <w:b/>
                <w:bCs/>
                <w:color w:val="444444"/>
                <w:sz w:val="22"/>
                <w:szCs w:val="22"/>
              </w:rPr>
              <w:t>Conserve soil and water for periods of drought and future use.</w:t>
            </w:r>
          </w:p>
          <w:p w14:paraId="70DB0D1E" w14:textId="49CBBCE4" w:rsidR="003A29C8" w:rsidRPr="009B7394" w:rsidRDefault="28BC6464">
            <w:pPr>
              <w:pStyle w:val="ListParagraph"/>
              <w:widowControl w:val="0"/>
              <w:numPr>
                <w:ilvl w:val="0"/>
                <w:numId w:val="2"/>
              </w:numPr>
              <w:shd w:val="clear" w:color="auto" w:fill="FFFFFF"/>
              <w:spacing w:line="276" w:lineRule="auto"/>
              <w:ind w:left="360"/>
              <w:rPr>
                <w:b/>
                <w:bCs/>
                <w:color w:val="444444"/>
                <w:sz w:val="22"/>
                <w:szCs w:val="22"/>
              </w:rPr>
            </w:pPr>
            <w:r w:rsidRPr="6720929C">
              <w:rPr>
                <w:b/>
                <w:bCs/>
                <w:color w:val="444444"/>
                <w:sz w:val="22"/>
                <w:szCs w:val="22"/>
              </w:rPr>
              <w:t>Prevent off-site negative impacts.</w:t>
            </w:r>
          </w:p>
          <w:p w14:paraId="6958CFCC" w14:textId="40639B41" w:rsidR="003A29C8" w:rsidRPr="009B7394" w:rsidRDefault="28BC6464">
            <w:pPr>
              <w:pStyle w:val="ListParagraph"/>
              <w:widowControl w:val="0"/>
              <w:numPr>
                <w:ilvl w:val="0"/>
                <w:numId w:val="2"/>
              </w:numPr>
              <w:shd w:val="clear" w:color="auto" w:fill="FFFFFF"/>
              <w:spacing w:line="276" w:lineRule="auto"/>
              <w:ind w:left="360"/>
              <w:rPr>
                <w:b/>
                <w:bCs/>
                <w:color w:val="444444"/>
                <w:sz w:val="22"/>
                <w:szCs w:val="22"/>
              </w:rPr>
            </w:pPr>
            <w:r w:rsidRPr="6720929C">
              <w:rPr>
                <w:b/>
                <w:bCs/>
                <w:color w:val="444444"/>
                <w:sz w:val="22"/>
                <w:szCs w:val="22"/>
              </w:rPr>
              <w:t>Comply with environmental regulations.</w:t>
            </w:r>
          </w:p>
          <w:p w14:paraId="186CFFBF" w14:textId="7E504A9F" w:rsidR="003A29C8" w:rsidRPr="009B7394" w:rsidRDefault="28BC6464">
            <w:pPr>
              <w:pStyle w:val="ListParagraph"/>
              <w:widowControl w:val="0"/>
              <w:numPr>
                <w:ilvl w:val="0"/>
                <w:numId w:val="2"/>
              </w:numPr>
              <w:shd w:val="clear" w:color="auto" w:fill="FFFFFF"/>
              <w:spacing w:line="276" w:lineRule="auto"/>
              <w:ind w:left="360"/>
              <w:rPr>
                <w:b/>
                <w:bCs/>
                <w:color w:val="444444"/>
                <w:sz w:val="22"/>
                <w:szCs w:val="22"/>
              </w:rPr>
            </w:pPr>
            <w:r w:rsidRPr="6720929C">
              <w:rPr>
                <w:b/>
                <w:bCs/>
                <w:color w:val="444444"/>
                <w:sz w:val="22"/>
                <w:szCs w:val="22"/>
              </w:rPr>
              <w:t>Save time, money and labor.</w:t>
            </w:r>
          </w:p>
          <w:p w14:paraId="2579D125" w14:textId="763F5B0C" w:rsidR="003A29C8" w:rsidRPr="009B7394" w:rsidRDefault="28BC6464">
            <w:pPr>
              <w:pStyle w:val="ListParagraph"/>
              <w:widowControl w:val="0"/>
              <w:numPr>
                <w:ilvl w:val="0"/>
                <w:numId w:val="2"/>
              </w:numPr>
              <w:shd w:val="clear" w:color="auto" w:fill="FFFFFF"/>
              <w:spacing w:line="276" w:lineRule="auto"/>
              <w:ind w:left="360"/>
              <w:rPr>
                <w:b/>
                <w:bCs/>
                <w:color w:val="444444"/>
                <w:sz w:val="22"/>
                <w:szCs w:val="22"/>
              </w:rPr>
            </w:pPr>
            <w:r w:rsidRPr="6720929C">
              <w:rPr>
                <w:b/>
                <w:bCs/>
                <w:color w:val="444444"/>
                <w:sz w:val="22"/>
                <w:szCs w:val="22"/>
              </w:rPr>
              <w:lastRenderedPageBreak/>
              <w:t>Promote family health and safety.</w:t>
            </w:r>
          </w:p>
          <w:p w14:paraId="67AE9FEB" w14:textId="6AB3E1A1" w:rsidR="003A29C8" w:rsidRPr="009B7394" w:rsidRDefault="28BC6464">
            <w:pPr>
              <w:pStyle w:val="ListParagraph"/>
              <w:widowControl w:val="0"/>
              <w:numPr>
                <w:ilvl w:val="0"/>
                <w:numId w:val="2"/>
              </w:numPr>
              <w:shd w:val="clear" w:color="auto" w:fill="FFFFFF"/>
              <w:spacing w:line="276" w:lineRule="auto"/>
              <w:ind w:left="360"/>
              <w:rPr>
                <w:b/>
                <w:bCs/>
                <w:color w:val="444444"/>
                <w:sz w:val="22"/>
                <w:szCs w:val="22"/>
              </w:rPr>
            </w:pPr>
            <w:r w:rsidRPr="6720929C">
              <w:rPr>
                <w:b/>
                <w:bCs/>
                <w:color w:val="444444"/>
                <w:sz w:val="22"/>
                <w:szCs w:val="22"/>
              </w:rPr>
              <w:t>Make land more attractive and promote good stewardship.</w:t>
            </w:r>
          </w:p>
          <w:p w14:paraId="071F8E82" w14:textId="5FAD402F" w:rsidR="003A29C8" w:rsidRPr="009B7394" w:rsidRDefault="28BC6464">
            <w:pPr>
              <w:pStyle w:val="ListParagraph"/>
              <w:widowControl w:val="0"/>
              <w:numPr>
                <w:ilvl w:val="0"/>
                <w:numId w:val="2"/>
              </w:numPr>
              <w:shd w:val="clear" w:color="auto" w:fill="FFFFFF"/>
              <w:spacing w:line="276" w:lineRule="auto"/>
              <w:ind w:left="360"/>
              <w:rPr>
                <w:sz w:val="22"/>
                <w:szCs w:val="22"/>
              </w:rPr>
            </w:pPr>
            <w:r w:rsidRPr="6720929C">
              <w:rPr>
                <w:b/>
                <w:bCs/>
                <w:color w:val="444444"/>
                <w:sz w:val="22"/>
                <w:szCs w:val="22"/>
              </w:rPr>
              <w:t>May be eligible for cost share.</w:t>
            </w:r>
          </w:p>
          <w:p w14:paraId="62920BDF" w14:textId="69142AB0" w:rsidR="003A29C8" w:rsidRPr="009B7394" w:rsidRDefault="003A29C8">
            <w:pPr>
              <w:pStyle w:val="ListParagraph"/>
              <w:widowControl w:val="0"/>
              <w:shd w:val="clear" w:color="auto" w:fill="FFFFFF"/>
              <w:spacing w:line="276" w:lineRule="auto"/>
              <w:ind w:left="360" w:hanging="360"/>
              <w:rPr>
                <w:b/>
                <w:bCs/>
                <w:color w:val="444444"/>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269AB45A" w14:textId="4F1FF7B2" w:rsidR="003A29C8" w:rsidRPr="007838F5" w:rsidRDefault="28BC6464" w:rsidP="6720929C">
            <w:pPr>
              <w:widowControl w:val="0"/>
              <w:spacing w:line="276" w:lineRule="auto"/>
            </w:pPr>
            <w:r w:rsidRPr="6720929C">
              <w:rPr>
                <w:b/>
                <w:bCs/>
                <w:sz w:val="22"/>
                <w:szCs w:val="22"/>
              </w:rPr>
              <w:lastRenderedPageBreak/>
              <w:t>Land</w:t>
            </w:r>
          </w:p>
          <w:p w14:paraId="6307F498" w14:textId="6CF186FC" w:rsidR="003A29C8" w:rsidRPr="007838F5" w:rsidRDefault="28BC6464" w:rsidP="6720929C">
            <w:pPr>
              <w:pStyle w:val="ListParagraph"/>
              <w:widowControl w:val="0"/>
              <w:numPr>
                <w:ilvl w:val="0"/>
                <w:numId w:val="1"/>
              </w:numPr>
              <w:spacing w:line="276" w:lineRule="auto"/>
              <w:ind w:left="360"/>
              <w:rPr>
                <w:b/>
                <w:bCs/>
                <w:sz w:val="22"/>
                <w:szCs w:val="22"/>
              </w:rPr>
            </w:pPr>
            <w:r w:rsidRPr="6720929C">
              <w:rPr>
                <w:b/>
                <w:bCs/>
                <w:sz w:val="22"/>
                <w:szCs w:val="22"/>
              </w:rPr>
              <w:t>Change in land use and land in production.</w:t>
            </w:r>
          </w:p>
          <w:p w14:paraId="09E2D13C" w14:textId="41D4C7AC" w:rsidR="003A29C8" w:rsidRPr="007838F5" w:rsidRDefault="28BC6464" w:rsidP="6720929C">
            <w:pPr>
              <w:pStyle w:val="ListParagraph"/>
              <w:widowControl w:val="0"/>
              <w:numPr>
                <w:ilvl w:val="0"/>
                <w:numId w:val="1"/>
              </w:numPr>
              <w:spacing w:line="276" w:lineRule="auto"/>
              <w:ind w:left="360"/>
              <w:rPr>
                <w:b/>
                <w:bCs/>
                <w:sz w:val="22"/>
                <w:szCs w:val="22"/>
              </w:rPr>
            </w:pPr>
            <w:r w:rsidRPr="6720929C">
              <w:rPr>
                <w:b/>
                <w:bCs/>
                <w:sz w:val="22"/>
                <w:szCs w:val="22"/>
              </w:rPr>
              <w:t>Historic landscapes may change.</w:t>
            </w:r>
          </w:p>
          <w:p w14:paraId="35FE3894" w14:textId="6C42E308" w:rsidR="003A29C8" w:rsidRPr="007838F5" w:rsidRDefault="28BC6464" w:rsidP="6720929C">
            <w:pPr>
              <w:widowControl w:val="0"/>
              <w:spacing w:line="276" w:lineRule="auto"/>
            </w:pPr>
            <w:r w:rsidRPr="6720929C">
              <w:rPr>
                <w:b/>
                <w:bCs/>
                <w:sz w:val="22"/>
                <w:szCs w:val="22"/>
              </w:rPr>
              <w:t>Capital</w:t>
            </w:r>
          </w:p>
          <w:p w14:paraId="32120BB1" w14:textId="1E162443" w:rsidR="003A29C8" w:rsidRPr="007838F5" w:rsidRDefault="28BC6464" w:rsidP="6720929C">
            <w:pPr>
              <w:pStyle w:val="ListParagraph"/>
              <w:widowControl w:val="0"/>
              <w:numPr>
                <w:ilvl w:val="0"/>
                <w:numId w:val="1"/>
              </w:numPr>
              <w:spacing w:line="276" w:lineRule="auto"/>
              <w:ind w:left="360"/>
              <w:rPr>
                <w:b/>
                <w:bCs/>
                <w:sz w:val="22"/>
                <w:szCs w:val="22"/>
              </w:rPr>
            </w:pPr>
            <w:r w:rsidRPr="6720929C">
              <w:rPr>
                <w:b/>
                <w:bCs/>
                <w:sz w:val="22"/>
                <w:szCs w:val="22"/>
              </w:rPr>
              <w:t>Materials, planting &amp; installation costs.</w:t>
            </w:r>
          </w:p>
          <w:p w14:paraId="4E092707" w14:textId="1422A135" w:rsidR="003A29C8" w:rsidRPr="007838F5" w:rsidRDefault="28BC6464" w:rsidP="6720929C">
            <w:pPr>
              <w:pStyle w:val="ListParagraph"/>
              <w:widowControl w:val="0"/>
              <w:numPr>
                <w:ilvl w:val="0"/>
                <w:numId w:val="1"/>
              </w:numPr>
              <w:spacing w:line="276" w:lineRule="auto"/>
              <w:ind w:left="360"/>
              <w:rPr>
                <w:b/>
                <w:bCs/>
                <w:sz w:val="22"/>
                <w:szCs w:val="22"/>
              </w:rPr>
            </w:pPr>
            <w:r w:rsidRPr="6720929C">
              <w:rPr>
                <w:b/>
                <w:bCs/>
                <w:sz w:val="22"/>
                <w:szCs w:val="22"/>
              </w:rPr>
              <w:t>No additional field equipment required.</w:t>
            </w:r>
          </w:p>
          <w:p w14:paraId="157CB97E" w14:textId="13797768" w:rsidR="003A29C8" w:rsidRPr="007838F5" w:rsidRDefault="28BC6464" w:rsidP="6720929C">
            <w:pPr>
              <w:pStyle w:val="ListParagraph"/>
              <w:widowControl w:val="0"/>
              <w:numPr>
                <w:ilvl w:val="0"/>
                <w:numId w:val="1"/>
              </w:numPr>
              <w:spacing w:line="276" w:lineRule="auto"/>
              <w:ind w:left="360"/>
              <w:rPr>
                <w:b/>
                <w:bCs/>
                <w:sz w:val="22"/>
                <w:szCs w:val="22"/>
              </w:rPr>
            </w:pPr>
            <w:r w:rsidRPr="6720929C">
              <w:rPr>
                <w:b/>
                <w:bCs/>
                <w:sz w:val="22"/>
                <w:szCs w:val="22"/>
              </w:rPr>
              <w:t>Annual operation and maintenance costs to maintain vegetation and manage pests.</w:t>
            </w:r>
          </w:p>
          <w:p w14:paraId="679F7EE6" w14:textId="00007988" w:rsidR="003A29C8" w:rsidRPr="007838F5" w:rsidRDefault="28BC6464" w:rsidP="6720929C">
            <w:pPr>
              <w:pStyle w:val="ListParagraph"/>
              <w:widowControl w:val="0"/>
              <w:numPr>
                <w:ilvl w:val="0"/>
                <w:numId w:val="1"/>
              </w:numPr>
              <w:spacing w:line="276" w:lineRule="auto"/>
              <w:ind w:left="360"/>
              <w:rPr>
                <w:b/>
                <w:bCs/>
                <w:sz w:val="22"/>
                <w:szCs w:val="22"/>
              </w:rPr>
            </w:pPr>
            <w:r w:rsidRPr="6720929C">
              <w:rPr>
                <w:b/>
                <w:bCs/>
                <w:sz w:val="22"/>
                <w:szCs w:val="22"/>
              </w:rPr>
              <w:t>Forgone income.</w:t>
            </w:r>
          </w:p>
          <w:p w14:paraId="1D55DC00" w14:textId="7EA1C3DD" w:rsidR="003A29C8" w:rsidRPr="007838F5" w:rsidRDefault="28BC6464" w:rsidP="6720929C">
            <w:pPr>
              <w:widowControl w:val="0"/>
              <w:spacing w:line="276" w:lineRule="auto"/>
            </w:pPr>
            <w:r w:rsidRPr="6720929C">
              <w:rPr>
                <w:b/>
                <w:bCs/>
                <w:sz w:val="22"/>
                <w:szCs w:val="22"/>
              </w:rPr>
              <w:t>Labor</w:t>
            </w:r>
          </w:p>
          <w:p w14:paraId="2FE3E98C" w14:textId="13C3359F" w:rsidR="003A29C8" w:rsidRPr="007838F5" w:rsidRDefault="28BC6464" w:rsidP="6720929C">
            <w:pPr>
              <w:pStyle w:val="ListParagraph"/>
              <w:widowControl w:val="0"/>
              <w:numPr>
                <w:ilvl w:val="0"/>
                <w:numId w:val="1"/>
              </w:numPr>
              <w:spacing w:line="276" w:lineRule="auto"/>
              <w:ind w:left="360"/>
              <w:rPr>
                <w:b/>
                <w:bCs/>
                <w:sz w:val="22"/>
                <w:szCs w:val="22"/>
              </w:rPr>
            </w:pPr>
            <w:r w:rsidRPr="6720929C">
              <w:rPr>
                <w:b/>
                <w:bCs/>
                <w:sz w:val="22"/>
                <w:szCs w:val="22"/>
              </w:rPr>
              <w:t>Increase in labor during planting.</w:t>
            </w:r>
          </w:p>
          <w:p w14:paraId="02917949" w14:textId="68857F60" w:rsidR="003A29C8" w:rsidRPr="007838F5" w:rsidRDefault="28BC6464" w:rsidP="6720929C">
            <w:pPr>
              <w:widowControl w:val="0"/>
              <w:spacing w:line="276" w:lineRule="auto"/>
            </w:pPr>
            <w:r w:rsidRPr="6720929C">
              <w:rPr>
                <w:b/>
                <w:bCs/>
                <w:sz w:val="22"/>
                <w:szCs w:val="22"/>
              </w:rPr>
              <w:t>Management</w:t>
            </w:r>
          </w:p>
          <w:p w14:paraId="5F60ED52" w14:textId="72260071" w:rsidR="003A29C8" w:rsidRPr="007838F5" w:rsidRDefault="28BC6464" w:rsidP="6720929C">
            <w:pPr>
              <w:pStyle w:val="ListParagraph"/>
              <w:widowControl w:val="0"/>
              <w:numPr>
                <w:ilvl w:val="0"/>
                <w:numId w:val="1"/>
              </w:numPr>
              <w:spacing w:line="276" w:lineRule="auto"/>
              <w:ind w:left="360"/>
              <w:rPr>
                <w:b/>
                <w:bCs/>
                <w:sz w:val="22"/>
                <w:szCs w:val="22"/>
              </w:rPr>
            </w:pPr>
            <w:r w:rsidRPr="6720929C">
              <w:rPr>
                <w:b/>
                <w:bCs/>
                <w:sz w:val="22"/>
                <w:szCs w:val="22"/>
              </w:rPr>
              <w:t>Management change from previous crop.</w:t>
            </w:r>
          </w:p>
          <w:p w14:paraId="1A16832B" w14:textId="11E33BBC" w:rsidR="003A29C8" w:rsidRPr="007838F5" w:rsidRDefault="28BC6464" w:rsidP="6720929C">
            <w:pPr>
              <w:pStyle w:val="ListParagraph"/>
              <w:widowControl w:val="0"/>
              <w:spacing w:line="276" w:lineRule="auto"/>
              <w:ind w:left="360" w:hanging="360"/>
              <w:rPr>
                <w:b/>
                <w:bCs/>
                <w:sz w:val="22"/>
                <w:szCs w:val="22"/>
              </w:rPr>
            </w:pPr>
            <w:r w:rsidRPr="6720929C">
              <w:rPr>
                <w:b/>
                <w:bCs/>
                <w:sz w:val="22"/>
                <w:szCs w:val="22"/>
              </w:rPr>
              <w:t>Risk</w:t>
            </w:r>
          </w:p>
          <w:p w14:paraId="481A2CA5" w14:textId="3BAC2950" w:rsidR="003A29C8" w:rsidRPr="007838F5" w:rsidRDefault="28BC6464" w:rsidP="6720929C">
            <w:pPr>
              <w:pStyle w:val="ListParagraph"/>
              <w:widowControl w:val="0"/>
              <w:numPr>
                <w:ilvl w:val="0"/>
                <w:numId w:val="1"/>
              </w:numPr>
              <w:spacing w:line="276" w:lineRule="auto"/>
              <w:ind w:left="360"/>
              <w:rPr>
                <w:b/>
                <w:bCs/>
                <w:sz w:val="22"/>
                <w:szCs w:val="22"/>
              </w:rPr>
            </w:pPr>
            <w:r w:rsidRPr="6720929C">
              <w:rPr>
                <w:b/>
                <w:bCs/>
                <w:sz w:val="22"/>
                <w:szCs w:val="22"/>
              </w:rPr>
              <w:t>None</w:t>
            </w:r>
            <w:r w:rsidR="00211DBD">
              <w:rPr>
                <w:b/>
                <w:bCs/>
                <w:sz w:val="22"/>
                <w:szCs w:val="22"/>
              </w:rPr>
              <w:t>.</w:t>
            </w:r>
          </w:p>
          <w:p w14:paraId="7F5F524D" w14:textId="57CCAC56" w:rsidR="003A29C8" w:rsidRPr="007838F5" w:rsidRDefault="003A29C8" w:rsidP="6720929C">
            <w:pPr>
              <w:widowControl w:val="0"/>
              <w:spacing w:line="276" w:lineRule="auto"/>
              <w:rPr>
                <w:b/>
                <w:bCs/>
                <w:sz w:val="22"/>
                <w:szCs w:val="22"/>
              </w:rPr>
            </w:pPr>
          </w:p>
        </w:tc>
      </w:tr>
      <w:tr w:rsidR="003A29C8" w:rsidRPr="009B7394" w14:paraId="146112C7" w14:textId="77777777" w:rsidTr="6720929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D00A4AF" w14:textId="5CBB7FC7" w:rsidR="6720929C" w:rsidRDefault="6720929C" w:rsidP="6720929C">
            <w:pPr>
              <w:spacing w:line="276" w:lineRule="auto"/>
            </w:pPr>
            <w:r w:rsidRPr="6720929C">
              <w:rPr>
                <w:b/>
                <w:bCs/>
                <w:sz w:val="22"/>
                <w:szCs w:val="22"/>
                <w:u w:val="single"/>
              </w:rPr>
              <w:lastRenderedPageBreak/>
              <w:t>Net Effect:</w:t>
            </w:r>
            <w:r w:rsidRPr="6720929C">
              <w:rPr>
                <w:b/>
                <w:bCs/>
                <w:sz w:val="22"/>
                <w:szCs w:val="22"/>
              </w:rPr>
              <w:t xml:space="preserve">  Reduced wind erosion, improved soil productivity at a moderate cost.</w:t>
            </w:r>
          </w:p>
        </w:tc>
      </w:tr>
    </w:tbl>
    <w:p w14:paraId="6B1A2160" w14:textId="77777777" w:rsidR="009B7394" w:rsidRPr="005E4F07" w:rsidRDefault="009B7394" w:rsidP="003A29C8"/>
    <w:p w14:paraId="2C1D191A" w14:textId="4179CEAE" w:rsidR="00211DBD" w:rsidRPr="00623371" w:rsidRDefault="00330DFD" w:rsidP="000029B9">
      <w:pPr>
        <w:rPr>
          <w:rFonts w:eastAsia="Calibri"/>
          <w:bCs/>
          <w:sz w:val="22"/>
          <w:szCs w:val="22"/>
        </w:rPr>
      </w:pPr>
      <w:r w:rsidRPr="005E4F07">
        <w:rPr>
          <w:rFonts w:eastAsia="Calibri"/>
          <w:b/>
          <w:sz w:val="22"/>
          <w:szCs w:val="22"/>
        </w:rPr>
        <w:t xml:space="preserve">Commonly </w:t>
      </w:r>
      <w:r w:rsidR="008522AD" w:rsidRPr="005E4F07">
        <w:rPr>
          <w:rFonts w:eastAsia="Calibri"/>
          <w:b/>
          <w:sz w:val="22"/>
          <w:szCs w:val="22"/>
        </w:rPr>
        <w:t xml:space="preserve">Associated Practices: </w:t>
      </w:r>
      <w:r w:rsidR="00870A8F" w:rsidRPr="00623371">
        <w:rPr>
          <w:rFonts w:eastAsia="Calibri"/>
          <w:bCs/>
          <w:sz w:val="22"/>
          <w:szCs w:val="22"/>
        </w:rPr>
        <w:t>Conservation Crop Rotation (</w:t>
      </w:r>
      <w:r w:rsidR="000C039F">
        <w:rPr>
          <w:rFonts w:eastAsia="Calibri"/>
          <w:bCs/>
          <w:sz w:val="22"/>
          <w:szCs w:val="22"/>
        </w:rPr>
        <w:t xml:space="preserve">Code </w:t>
      </w:r>
      <w:r w:rsidR="00870A8F" w:rsidRPr="00623371">
        <w:rPr>
          <w:rFonts w:eastAsia="Calibri"/>
          <w:bCs/>
          <w:sz w:val="22"/>
          <w:szCs w:val="22"/>
        </w:rPr>
        <w:t>328), Cover Crop (</w:t>
      </w:r>
      <w:r w:rsidR="000C039F">
        <w:rPr>
          <w:rFonts w:eastAsia="Calibri"/>
          <w:bCs/>
          <w:sz w:val="22"/>
          <w:szCs w:val="22"/>
        </w:rPr>
        <w:t xml:space="preserve">Code </w:t>
      </w:r>
      <w:r w:rsidR="00870A8F" w:rsidRPr="00623371">
        <w:rPr>
          <w:rFonts w:eastAsia="Calibri"/>
          <w:bCs/>
          <w:sz w:val="22"/>
          <w:szCs w:val="22"/>
        </w:rPr>
        <w:t>340), Residue Management (</w:t>
      </w:r>
      <w:r w:rsidR="000C039F">
        <w:rPr>
          <w:rFonts w:eastAsia="Calibri"/>
          <w:bCs/>
          <w:sz w:val="22"/>
          <w:szCs w:val="22"/>
        </w:rPr>
        <w:t xml:space="preserve">Code </w:t>
      </w:r>
      <w:r w:rsidR="00870A8F" w:rsidRPr="00623371">
        <w:rPr>
          <w:rFonts w:eastAsia="Calibri"/>
          <w:bCs/>
          <w:sz w:val="22"/>
          <w:szCs w:val="22"/>
        </w:rPr>
        <w:t>344), Tree/Shrub Site Preparation</w:t>
      </w:r>
      <w:r w:rsidR="00982B9F">
        <w:rPr>
          <w:rFonts w:eastAsia="Calibri"/>
          <w:bCs/>
          <w:sz w:val="22"/>
          <w:szCs w:val="22"/>
        </w:rPr>
        <w:t xml:space="preserve"> </w:t>
      </w:r>
      <w:r w:rsidR="00870A8F" w:rsidRPr="00623371">
        <w:rPr>
          <w:rFonts w:eastAsia="Calibri"/>
          <w:bCs/>
          <w:sz w:val="22"/>
          <w:szCs w:val="22"/>
        </w:rPr>
        <w:t>(</w:t>
      </w:r>
      <w:r w:rsidR="00982B9F">
        <w:rPr>
          <w:rFonts w:eastAsia="Calibri"/>
          <w:bCs/>
          <w:sz w:val="22"/>
          <w:szCs w:val="22"/>
        </w:rPr>
        <w:t xml:space="preserve">Code </w:t>
      </w:r>
      <w:r w:rsidR="00870A8F" w:rsidRPr="00623371">
        <w:rPr>
          <w:rFonts w:eastAsia="Calibri"/>
          <w:bCs/>
          <w:sz w:val="22"/>
          <w:szCs w:val="22"/>
        </w:rPr>
        <w:t>490), Tree/Shrub Establishment (</w:t>
      </w:r>
      <w:r w:rsidR="00982B9F">
        <w:rPr>
          <w:rFonts w:eastAsia="Calibri"/>
          <w:bCs/>
          <w:sz w:val="22"/>
          <w:szCs w:val="22"/>
        </w:rPr>
        <w:t xml:space="preserve">Code </w:t>
      </w:r>
      <w:r w:rsidR="00870A8F" w:rsidRPr="00623371">
        <w:rPr>
          <w:rFonts w:eastAsia="Calibri"/>
          <w:bCs/>
          <w:sz w:val="22"/>
          <w:szCs w:val="22"/>
        </w:rPr>
        <w:t>612), Tree/Shrub Pruning (</w:t>
      </w:r>
      <w:r w:rsidR="00982B9F">
        <w:rPr>
          <w:rFonts w:eastAsia="Calibri"/>
          <w:bCs/>
          <w:sz w:val="22"/>
          <w:szCs w:val="22"/>
        </w:rPr>
        <w:t xml:space="preserve">Code </w:t>
      </w:r>
      <w:r w:rsidR="00870A8F" w:rsidRPr="00623371">
        <w:rPr>
          <w:rFonts w:eastAsia="Calibri"/>
          <w:bCs/>
          <w:sz w:val="22"/>
          <w:szCs w:val="22"/>
        </w:rPr>
        <w:t>660), and Upland Wildlife Habitat Management (</w:t>
      </w:r>
      <w:r w:rsidR="00982B9F">
        <w:rPr>
          <w:rFonts w:eastAsia="Calibri"/>
          <w:bCs/>
          <w:sz w:val="22"/>
          <w:szCs w:val="22"/>
        </w:rPr>
        <w:t xml:space="preserve">Code </w:t>
      </w:r>
      <w:r w:rsidR="00870A8F" w:rsidRPr="00623371">
        <w:rPr>
          <w:rFonts w:eastAsia="Calibri"/>
          <w:bCs/>
          <w:sz w:val="22"/>
          <w:szCs w:val="22"/>
        </w:rPr>
        <w:t>645)</w:t>
      </w:r>
      <w:r w:rsidR="00623371" w:rsidRPr="00623371">
        <w:rPr>
          <w:rFonts w:eastAsia="Calibri"/>
          <w:bCs/>
          <w:sz w:val="22"/>
          <w:szCs w:val="22"/>
        </w:rPr>
        <w:t>.</w:t>
      </w:r>
    </w:p>
    <w:p w14:paraId="31E3258C" w14:textId="77777777" w:rsidR="00211DBD" w:rsidRPr="00623371" w:rsidRDefault="00211DBD" w:rsidP="000029B9">
      <w:pPr>
        <w:rPr>
          <w:rFonts w:eastAsia="Calibri"/>
          <w:bCs/>
          <w:sz w:val="22"/>
          <w:szCs w:val="22"/>
        </w:rPr>
      </w:pPr>
    </w:p>
    <w:p w14:paraId="647F4BD8" w14:textId="1F00AC31" w:rsidR="008522AD" w:rsidRPr="005E4F07" w:rsidRDefault="008522AD" w:rsidP="000029B9">
      <w:pPr>
        <w:rPr>
          <w:color w:val="000000"/>
          <w:sz w:val="22"/>
          <w:szCs w:val="22"/>
        </w:rPr>
      </w:pPr>
    </w:p>
    <w:p w14:paraId="028D93EF" w14:textId="77777777" w:rsidR="001C6410" w:rsidRDefault="001C6410" w:rsidP="000029B9">
      <w:pPr>
        <w:rPr>
          <w:rFonts w:eastAsia="Calibri"/>
          <w:b/>
          <w:sz w:val="22"/>
          <w:szCs w:val="22"/>
        </w:rPr>
      </w:pPr>
    </w:p>
    <w:p w14:paraId="0C70F1F9" w14:textId="2F432FEB" w:rsidR="000377FA" w:rsidRDefault="000377FA" w:rsidP="000377FA">
      <w:pPr>
        <w:rPr>
          <w:rFonts w:eastAsia="Calibri"/>
          <w:sz w:val="22"/>
          <w:szCs w:val="22"/>
        </w:rPr>
      </w:pPr>
      <w:r w:rsidRPr="6720929C">
        <w:rPr>
          <w:rFonts w:eastAsia="Calibri"/>
          <w:b/>
          <w:bCs/>
          <w:sz w:val="22"/>
          <w:szCs w:val="22"/>
        </w:rPr>
        <w:t xml:space="preserve">Note: </w:t>
      </w:r>
      <w:r w:rsidRPr="6720929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720929C">
        <w:rPr>
          <w:rFonts w:eastAsia="Calibri"/>
          <w:sz w:val="22"/>
          <w:szCs w:val="22"/>
        </w:rPr>
        <w:t xml:space="preserve">The fourth and final step would be to combine several conservation practices into a conservation system, which is how most conservation practices are applied at the field level. </w:t>
      </w:r>
      <w:r w:rsidRPr="6720929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3FF8F23" w14:textId="77777777" w:rsidR="009453B3" w:rsidRDefault="009453B3" w:rsidP="000377FA">
      <w:pPr>
        <w:rPr>
          <w:rFonts w:eastAsia="Calibri"/>
          <w:b/>
          <w:sz w:val="22"/>
          <w:szCs w:val="22"/>
        </w:rPr>
      </w:pPr>
    </w:p>
    <w:p w14:paraId="5E230C98"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C3F0E" w14:textId="77777777" w:rsidR="00B34FC5" w:rsidRDefault="00B34FC5" w:rsidP="00E50E56">
      <w:r>
        <w:separator/>
      </w:r>
    </w:p>
  </w:endnote>
  <w:endnote w:type="continuationSeparator" w:id="0">
    <w:p w14:paraId="36A80269" w14:textId="77777777" w:rsidR="00B34FC5" w:rsidRDefault="00B34FC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5C86" w14:textId="77777777" w:rsidR="00B34FC5" w:rsidRDefault="00B34FC5" w:rsidP="00E50E56">
      <w:r>
        <w:separator/>
      </w:r>
    </w:p>
  </w:footnote>
  <w:footnote w:type="continuationSeparator" w:id="0">
    <w:p w14:paraId="63888AC3" w14:textId="77777777" w:rsidR="00B34FC5" w:rsidRDefault="00B34FC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717A4BF"/>
    <w:multiLevelType w:val="hybridMultilevel"/>
    <w:tmpl w:val="77F09AB4"/>
    <w:lvl w:ilvl="0" w:tplc="545819B8">
      <w:start w:val="1"/>
      <w:numFmt w:val="bullet"/>
      <w:lvlText w:val="·"/>
      <w:lvlJc w:val="left"/>
      <w:pPr>
        <w:ind w:left="720" w:hanging="360"/>
      </w:pPr>
      <w:rPr>
        <w:rFonts w:ascii="Symbol" w:hAnsi="Symbol" w:hint="default"/>
      </w:rPr>
    </w:lvl>
    <w:lvl w:ilvl="1" w:tplc="10C48202">
      <w:start w:val="1"/>
      <w:numFmt w:val="bullet"/>
      <w:lvlText w:val="o"/>
      <w:lvlJc w:val="left"/>
      <w:pPr>
        <w:ind w:left="1440" w:hanging="360"/>
      </w:pPr>
      <w:rPr>
        <w:rFonts w:ascii="Courier New" w:hAnsi="Courier New" w:hint="default"/>
      </w:rPr>
    </w:lvl>
    <w:lvl w:ilvl="2" w:tplc="F5CAF170">
      <w:start w:val="1"/>
      <w:numFmt w:val="bullet"/>
      <w:lvlText w:val=""/>
      <w:lvlJc w:val="left"/>
      <w:pPr>
        <w:ind w:left="2160" w:hanging="360"/>
      </w:pPr>
      <w:rPr>
        <w:rFonts w:ascii="Wingdings" w:hAnsi="Wingdings" w:hint="default"/>
      </w:rPr>
    </w:lvl>
    <w:lvl w:ilvl="3" w:tplc="1BA27094">
      <w:start w:val="1"/>
      <w:numFmt w:val="bullet"/>
      <w:lvlText w:val=""/>
      <w:lvlJc w:val="left"/>
      <w:pPr>
        <w:ind w:left="2880" w:hanging="360"/>
      </w:pPr>
      <w:rPr>
        <w:rFonts w:ascii="Symbol" w:hAnsi="Symbol" w:hint="default"/>
      </w:rPr>
    </w:lvl>
    <w:lvl w:ilvl="4" w:tplc="3B42B040">
      <w:start w:val="1"/>
      <w:numFmt w:val="bullet"/>
      <w:lvlText w:val="o"/>
      <w:lvlJc w:val="left"/>
      <w:pPr>
        <w:ind w:left="3600" w:hanging="360"/>
      </w:pPr>
      <w:rPr>
        <w:rFonts w:ascii="Courier New" w:hAnsi="Courier New" w:hint="default"/>
      </w:rPr>
    </w:lvl>
    <w:lvl w:ilvl="5" w:tplc="14AC678E">
      <w:start w:val="1"/>
      <w:numFmt w:val="bullet"/>
      <w:lvlText w:val=""/>
      <w:lvlJc w:val="left"/>
      <w:pPr>
        <w:ind w:left="4320" w:hanging="360"/>
      </w:pPr>
      <w:rPr>
        <w:rFonts w:ascii="Wingdings" w:hAnsi="Wingdings" w:hint="default"/>
      </w:rPr>
    </w:lvl>
    <w:lvl w:ilvl="6" w:tplc="2E9EC1C6">
      <w:start w:val="1"/>
      <w:numFmt w:val="bullet"/>
      <w:lvlText w:val=""/>
      <w:lvlJc w:val="left"/>
      <w:pPr>
        <w:ind w:left="5040" w:hanging="360"/>
      </w:pPr>
      <w:rPr>
        <w:rFonts w:ascii="Symbol" w:hAnsi="Symbol" w:hint="default"/>
      </w:rPr>
    </w:lvl>
    <w:lvl w:ilvl="7" w:tplc="8146C478">
      <w:start w:val="1"/>
      <w:numFmt w:val="bullet"/>
      <w:lvlText w:val="o"/>
      <w:lvlJc w:val="left"/>
      <w:pPr>
        <w:ind w:left="5760" w:hanging="360"/>
      </w:pPr>
      <w:rPr>
        <w:rFonts w:ascii="Courier New" w:hAnsi="Courier New" w:hint="default"/>
      </w:rPr>
    </w:lvl>
    <w:lvl w:ilvl="8" w:tplc="D8E2CDC6">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8F44429"/>
    <w:multiLevelType w:val="hybridMultilevel"/>
    <w:tmpl w:val="4296C3BA"/>
    <w:lvl w:ilvl="0" w:tplc="4B8815F4">
      <w:start w:val="1"/>
      <w:numFmt w:val="bullet"/>
      <w:lvlText w:val="·"/>
      <w:lvlJc w:val="left"/>
      <w:pPr>
        <w:ind w:left="720" w:hanging="360"/>
      </w:pPr>
      <w:rPr>
        <w:rFonts w:ascii="Symbol" w:hAnsi="Symbol" w:hint="default"/>
      </w:rPr>
    </w:lvl>
    <w:lvl w:ilvl="1" w:tplc="73482108">
      <w:start w:val="1"/>
      <w:numFmt w:val="bullet"/>
      <w:lvlText w:val="o"/>
      <w:lvlJc w:val="left"/>
      <w:pPr>
        <w:ind w:left="1440" w:hanging="360"/>
      </w:pPr>
      <w:rPr>
        <w:rFonts w:ascii="Courier New" w:hAnsi="Courier New" w:hint="default"/>
      </w:rPr>
    </w:lvl>
    <w:lvl w:ilvl="2" w:tplc="B66CBE26">
      <w:start w:val="1"/>
      <w:numFmt w:val="bullet"/>
      <w:lvlText w:val=""/>
      <w:lvlJc w:val="left"/>
      <w:pPr>
        <w:ind w:left="2160" w:hanging="360"/>
      </w:pPr>
      <w:rPr>
        <w:rFonts w:ascii="Wingdings" w:hAnsi="Wingdings" w:hint="default"/>
      </w:rPr>
    </w:lvl>
    <w:lvl w:ilvl="3" w:tplc="43D4796A">
      <w:start w:val="1"/>
      <w:numFmt w:val="bullet"/>
      <w:lvlText w:val=""/>
      <w:lvlJc w:val="left"/>
      <w:pPr>
        <w:ind w:left="2880" w:hanging="360"/>
      </w:pPr>
      <w:rPr>
        <w:rFonts w:ascii="Symbol" w:hAnsi="Symbol" w:hint="default"/>
      </w:rPr>
    </w:lvl>
    <w:lvl w:ilvl="4" w:tplc="329C05BE">
      <w:start w:val="1"/>
      <w:numFmt w:val="bullet"/>
      <w:lvlText w:val="o"/>
      <w:lvlJc w:val="left"/>
      <w:pPr>
        <w:ind w:left="3600" w:hanging="360"/>
      </w:pPr>
      <w:rPr>
        <w:rFonts w:ascii="Courier New" w:hAnsi="Courier New" w:hint="default"/>
      </w:rPr>
    </w:lvl>
    <w:lvl w:ilvl="5" w:tplc="B978A8C2">
      <w:start w:val="1"/>
      <w:numFmt w:val="bullet"/>
      <w:lvlText w:val=""/>
      <w:lvlJc w:val="left"/>
      <w:pPr>
        <w:ind w:left="4320" w:hanging="360"/>
      </w:pPr>
      <w:rPr>
        <w:rFonts w:ascii="Wingdings" w:hAnsi="Wingdings" w:hint="default"/>
      </w:rPr>
    </w:lvl>
    <w:lvl w:ilvl="6" w:tplc="A2BEE62C">
      <w:start w:val="1"/>
      <w:numFmt w:val="bullet"/>
      <w:lvlText w:val=""/>
      <w:lvlJc w:val="left"/>
      <w:pPr>
        <w:ind w:left="5040" w:hanging="360"/>
      </w:pPr>
      <w:rPr>
        <w:rFonts w:ascii="Symbol" w:hAnsi="Symbol" w:hint="default"/>
      </w:rPr>
    </w:lvl>
    <w:lvl w:ilvl="7" w:tplc="C3CCE636">
      <w:start w:val="1"/>
      <w:numFmt w:val="bullet"/>
      <w:lvlText w:val="o"/>
      <w:lvlJc w:val="left"/>
      <w:pPr>
        <w:ind w:left="5760" w:hanging="360"/>
      </w:pPr>
      <w:rPr>
        <w:rFonts w:ascii="Courier New" w:hAnsi="Courier New" w:hint="default"/>
      </w:rPr>
    </w:lvl>
    <w:lvl w:ilvl="8" w:tplc="3FAABAAC">
      <w:start w:val="1"/>
      <w:numFmt w:val="bullet"/>
      <w:lvlText w:val=""/>
      <w:lvlJc w:val="left"/>
      <w:pPr>
        <w:ind w:left="6480" w:hanging="360"/>
      </w:pPr>
      <w:rPr>
        <w:rFonts w:ascii="Wingdings" w:hAnsi="Wingdings" w:hint="default"/>
      </w:rPr>
    </w:lvl>
  </w:abstractNum>
  <w:num w:numId="1" w16cid:durableId="2028677302">
    <w:abstractNumId w:val="5"/>
  </w:num>
  <w:num w:numId="2" w16cid:durableId="939024815">
    <w:abstractNumId w:val="1"/>
  </w:num>
  <w:num w:numId="3" w16cid:durableId="71003544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714307315">
    <w:abstractNumId w:val="3"/>
  </w:num>
  <w:num w:numId="5" w16cid:durableId="2001274554">
    <w:abstractNumId w:val="2"/>
  </w:num>
  <w:num w:numId="6" w16cid:durableId="904992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1E88"/>
    <w:rsid w:val="00034CEE"/>
    <w:rsid w:val="000377FA"/>
    <w:rsid w:val="00040CBB"/>
    <w:rsid w:val="000836C2"/>
    <w:rsid w:val="0009202C"/>
    <w:rsid w:val="00096B77"/>
    <w:rsid w:val="000A2632"/>
    <w:rsid w:val="000A5F31"/>
    <w:rsid w:val="000C039F"/>
    <w:rsid w:val="000C76C8"/>
    <w:rsid w:val="000F2BCE"/>
    <w:rsid w:val="00106418"/>
    <w:rsid w:val="00124961"/>
    <w:rsid w:val="00126E66"/>
    <w:rsid w:val="00141F55"/>
    <w:rsid w:val="00166C94"/>
    <w:rsid w:val="00167B0A"/>
    <w:rsid w:val="00173754"/>
    <w:rsid w:val="00182D82"/>
    <w:rsid w:val="001873B5"/>
    <w:rsid w:val="00195B32"/>
    <w:rsid w:val="001960BD"/>
    <w:rsid w:val="001B5589"/>
    <w:rsid w:val="001C4BD3"/>
    <w:rsid w:val="001C6410"/>
    <w:rsid w:val="001D7F5B"/>
    <w:rsid w:val="00204423"/>
    <w:rsid w:val="00207843"/>
    <w:rsid w:val="00211DBD"/>
    <w:rsid w:val="002268A0"/>
    <w:rsid w:val="002431EC"/>
    <w:rsid w:val="0024637A"/>
    <w:rsid w:val="00257380"/>
    <w:rsid w:val="00263284"/>
    <w:rsid w:val="00266AE8"/>
    <w:rsid w:val="002703FD"/>
    <w:rsid w:val="00282ABA"/>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76232"/>
    <w:rsid w:val="003A0934"/>
    <w:rsid w:val="003A0FC8"/>
    <w:rsid w:val="003A29C8"/>
    <w:rsid w:val="003A4EAC"/>
    <w:rsid w:val="003C3F50"/>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12FB0"/>
    <w:rsid w:val="005341D3"/>
    <w:rsid w:val="00534A48"/>
    <w:rsid w:val="00536A2E"/>
    <w:rsid w:val="00554965"/>
    <w:rsid w:val="00561049"/>
    <w:rsid w:val="005627CE"/>
    <w:rsid w:val="00595731"/>
    <w:rsid w:val="005961FC"/>
    <w:rsid w:val="005B6A50"/>
    <w:rsid w:val="005C56AC"/>
    <w:rsid w:val="005C6976"/>
    <w:rsid w:val="005E4F07"/>
    <w:rsid w:val="005F56D4"/>
    <w:rsid w:val="00600619"/>
    <w:rsid w:val="00623371"/>
    <w:rsid w:val="00643054"/>
    <w:rsid w:val="00645723"/>
    <w:rsid w:val="00646BD7"/>
    <w:rsid w:val="00650611"/>
    <w:rsid w:val="00665FA5"/>
    <w:rsid w:val="00666865"/>
    <w:rsid w:val="00690A4B"/>
    <w:rsid w:val="00694954"/>
    <w:rsid w:val="00695333"/>
    <w:rsid w:val="006B5253"/>
    <w:rsid w:val="006C00ED"/>
    <w:rsid w:val="006C39FD"/>
    <w:rsid w:val="006F5C7A"/>
    <w:rsid w:val="00703860"/>
    <w:rsid w:val="007043BD"/>
    <w:rsid w:val="00706AE1"/>
    <w:rsid w:val="00711DD8"/>
    <w:rsid w:val="00714050"/>
    <w:rsid w:val="0071689A"/>
    <w:rsid w:val="007320FA"/>
    <w:rsid w:val="0074136E"/>
    <w:rsid w:val="00743D4A"/>
    <w:rsid w:val="007545B4"/>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522AD"/>
    <w:rsid w:val="00853E18"/>
    <w:rsid w:val="00854001"/>
    <w:rsid w:val="00854EF7"/>
    <w:rsid w:val="0086657C"/>
    <w:rsid w:val="00870A8F"/>
    <w:rsid w:val="00881D97"/>
    <w:rsid w:val="0088232D"/>
    <w:rsid w:val="00886C8D"/>
    <w:rsid w:val="00886FA0"/>
    <w:rsid w:val="0089727D"/>
    <w:rsid w:val="008A3048"/>
    <w:rsid w:val="008B1568"/>
    <w:rsid w:val="008B48FE"/>
    <w:rsid w:val="008B53EF"/>
    <w:rsid w:val="008C1BA6"/>
    <w:rsid w:val="008D076D"/>
    <w:rsid w:val="008E1726"/>
    <w:rsid w:val="008E56F3"/>
    <w:rsid w:val="008F1DFF"/>
    <w:rsid w:val="008F5B58"/>
    <w:rsid w:val="00905920"/>
    <w:rsid w:val="00907485"/>
    <w:rsid w:val="0091205D"/>
    <w:rsid w:val="009208CD"/>
    <w:rsid w:val="00943D7F"/>
    <w:rsid w:val="009453B3"/>
    <w:rsid w:val="00952367"/>
    <w:rsid w:val="00952D0E"/>
    <w:rsid w:val="0096517D"/>
    <w:rsid w:val="009740EC"/>
    <w:rsid w:val="00976247"/>
    <w:rsid w:val="00982B9F"/>
    <w:rsid w:val="00995902"/>
    <w:rsid w:val="009B1B5B"/>
    <w:rsid w:val="009B1D22"/>
    <w:rsid w:val="009B46AF"/>
    <w:rsid w:val="009B7394"/>
    <w:rsid w:val="009B7FD0"/>
    <w:rsid w:val="009C04A1"/>
    <w:rsid w:val="009C19F7"/>
    <w:rsid w:val="009C5163"/>
    <w:rsid w:val="009D1C0B"/>
    <w:rsid w:val="009D2DBE"/>
    <w:rsid w:val="009F0DAE"/>
    <w:rsid w:val="009F0E16"/>
    <w:rsid w:val="00A02E50"/>
    <w:rsid w:val="00A05FC0"/>
    <w:rsid w:val="00A12376"/>
    <w:rsid w:val="00A1307A"/>
    <w:rsid w:val="00A132ED"/>
    <w:rsid w:val="00A144FB"/>
    <w:rsid w:val="00A14720"/>
    <w:rsid w:val="00A17F11"/>
    <w:rsid w:val="00A32AAF"/>
    <w:rsid w:val="00A5079F"/>
    <w:rsid w:val="00A557F9"/>
    <w:rsid w:val="00A57B89"/>
    <w:rsid w:val="00A67A17"/>
    <w:rsid w:val="00A87AF6"/>
    <w:rsid w:val="00AB2E5A"/>
    <w:rsid w:val="00AB5BB2"/>
    <w:rsid w:val="00AB6ACE"/>
    <w:rsid w:val="00AC7776"/>
    <w:rsid w:val="00AE3E01"/>
    <w:rsid w:val="00AF05B0"/>
    <w:rsid w:val="00AF48EC"/>
    <w:rsid w:val="00B04F07"/>
    <w:rsid w:val="00B05022"/>
    <w:rsid w:val="00B064F7"/>
    <w:rsid w:val="00B34FC5"/>
    <w:rsid w:val="00B35B87"/>
    <w:rsid w:val="00B4441F"/>
    <w:rsid w:val="00B90E41"/>
    <w:rsid w:val="00B9511E"/>
    <w:rsid w:val="00BF542C"/>
    <w:rsid w:val="00BF5FD2"/>
    <w:rsid w:val="00C064A0"/>
    <w:rsid w:val="00C11329"/>
    <w:rsid w:val="00C200A1"/>
    <w:rsid w:val="00C22040"/>
    <w:rsid w:val="00C414AA"/>
    <w:rsid w:val="00C46FCD"/>
    <w:rsid w:val="00C50FC6"/>
    <w:rsid w:val="00C54A43"/>
    <w:rsid w:val="00C57ACD"/>
    <w:rsid w:val="00C62F2B"/>
    <w:rsid w:val="00C750D1"/>
    <w:rsid w:val="00C800EB"/>
    <w:rsid w:val="00C823A1"/>
    <w:rsid w:val="00C83EC3"/>
    <w:rsid w:val="00C86EEC"/>
    <w:rsid w:val="00C874DC"/>
    <w:rsid w:val="00C93F7B"/>
    <w:rsid w:val="00CC37DD"/>
    <w:rsid w:val="00D01E7B"/>
    <w:rsid w:val="00D10020"/>
    <w:rsid w:val="00D1683D"/>
    <w:rsid w:val="00D2403C"/>
    <w:rsid w:val="00D308C1"/>
    <w:rsid w:val="00D353CD"/>
    <w:rsid w:val="00D406F4"/>
    <w:rsid w:val="00D42883"/>
    <w:rsid w:val="00D518FA"/>
    <w:rsid w:val="00D52901"/>
    <w:rsid w:val="00D625A3"/>
    <w:rsid w:val="00D67AB6"/>
    <w:rsid w:val="00D759DB"/>
    <w:rsid w:val="00D774F6"/>
    <w:rsid w:val="00DA57C5"/>
    <w:rsid w:val="00DB5871"/>
    <w:rsid w:val="00DC3324"/>
    <w:rsid w:val="00DD1F57"/>
    <w:rsid w:val="00DD7A28"/>
    <w:rsid w:val="00DE1D9F"/>
    <w:rsid w:val="00DE4C6D"/>
    <w:rsid w:val="00DF4CA1"/>
    <w:rsid w:val="00E25E0B"/>
    <w:rsid w:val="00E265EB"/>
    <w:rsid w:val="00E50E56"/>
    <w:rsid w:val="00E53E4E"/>
    <w:rsid w:val="00E60D7D"/>
    <w:rsid w:val="00E658AF"/>
    <w:rsid w:val="00E72149"/>
    <w:rsid w:val="00E8405A"/>
    <w:rsid w:val="00E94A83"/>
    <w:rsid w:val="00EB1E7F"/>
    <w:rsid w:val="00EB75E1"/>
    <w:rsid w:val="00EC6D40"/>
    <w:rsid w:val="00ED0A9B"/>
    <w:rsid w:val="00EF6E77"/>
    <w:rsid w:val="00F21E5A"/>
    <w:rsid w:val="00F310A7"/>
    <w:rsid w:val="00F43514"/>
    <w:rsid w:val="00F52BC8"/>
    <w:rsid w:val="00F54ABC"/>
    <w:rsid w:val="00F55439"/>
    <w:rsid w:val="00F606E2"/>
    <w:rsid w:val="00F60945"/>
    <w:rsid w:val="00F91D3A"/>
    <w:rsid w:val="00FA3F58"/>
    <w:rsid w:val="00FB0D27"/>
    <w:rsid w:val="00FE66D9"/>
    <w:rsid w:val="00FF0B2B"/>
    <w:rsid w:val="00FF1D71"/>
    <w:rsid w:val="051BF04D"/>
    <w:rsid w:val="152B4525"/>
    <w:rsid w:val="21B6D04D"/>
    <w:rsid w:val="28BC6464"/>
    <w:rsid w:val="3CB76237"/>
    <w:rsid w:val="44AF8556"/>
    <w:rsid w:val="51162FCA"/>
    <w:rsid w:val="58EC1343"/>
    <w:rsid w:val="62C23918"/>
    <w:rsid w:val="671AA243"/>
    <w:rsid w:val="67209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7C531"/>
  <w15:chartTrackingRefBased/>
  <w15:docId w15:val="{02C6C204-636D-43EB-B928-667B3CE7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72092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534">
      <w:bodyDiv w:val="1"/>
      <w:marLeft w:val="0"/>
      <w:marRight w:val="0"/>
      <w:marTop w:val="0"/>
      <w:marBottom w:val="0"/>
      <w:divBdr>
        <w:top w:val="none" w:sz="0" w:space="0" w:color="auto"/>
        <w:left w:val="none" w:sz="0" w:space="0" w:color="auto"/>
        <w:bottom w:val="none" w:sz="0" w:space="0" w:color="auto"/>
        <w:right w:val="none" w:sz="0" w:space="0" w:color="auto"/>
      </w:divBdr>
    </w:div>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3716611">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69065594">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07113001">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2278984">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52050884">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3146230">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14797090">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09592916">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02601302">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2D3B9D-84F9-4B5C-85AF-BB827BA6B2C8}">
  <ds:schemaRefs>
    <ds:schemaRef ds:uri="http://schemas.microsoft.com/sharepoint/v3/contenttype/forms"/>
  </ds:schemaRefs>
</ds:datastoreItem>
</file>

<file path=customXml/itemProps2.xml><?xml version="1.0" encoding="utf-8"?>
<ds:datastoreItem xmlns:ds="http://schemas.openxmlformats.org/officeDocument/2006/customXml" ds:itemID="{44875FB3-32A7-4F22-B92F-6FF1735FAE1B}">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C2A79B48-FDF3-4849-831B-6EB5C093E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686</Words>
  <Characters>3892</Characters>
  <Application>Microsoft Office Word</Application>
  <DocSecurity>0</DocSecurity>
  <Lines>134</Lines>
  <Paragraphs>76</Paragraphs>
  <ScaleCrop>false</ScaleCrop>
  <Company>Micron Electronics, Inc.</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1997-05-22T19:53:00Z</cp:lastPrinted>
  <dcterms:created xsi:type="dcterms:W3CDTF">2024-08-21T21:34:00Z</dcterms:created>
  <dcterms:modified xsi:type="dcterms:W3CDTF">2025-12-20T18:25:00Z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