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3FD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C750874" w14:textId="77777777" w:rsidR="009B7394" w:rsidRDefault="009B7394"/>
    <w:p w14:paraId="30D23E0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C77B797" w14:textId="77777777" w:rsidTr="5019EEA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CA378EE" w14:textId="77777777" w:rsidR="00DA0125" w:rsidRPr="00DA0125" w:rsidRDefault="00195F15" w:rsidP="00DA0125">
            <w:pPr>
              <w:widowControl w:val="0"/>
              <w:spacing w:line="276" w:lineRule="auto"/>
              <w:rPr>
                <w:rFonts w:eastAsia="Calibri"/>
                <w:b/>
                <w:sz w:val="32"/>
                <w:szCs w:val="32"/>
              </w:rPr>
            </w:pPr>
            <w:r w:rsidRPr="00195F15">
              <w:rPr>
                <w:rFonts w:eastAsia="Calibri"/>
                <w:b/>
                <w:sz w:val="32"/>
                <w:szCs w:val="32"/>
              </w:rPr>
              <w:t>Wildlife Habitat Planting</w:t>
            </w:r>
            <w:r>
              <w:rPr>
                <w:rFonts w:eastAsia="Calibri"/>
                <w:b/>
                <w:sz w:val="32"/>
                <w:szCs w:val="32"/>
              </w:rPr>
              <w:t xml:space="preserve"> </w:t>
            </w:r>
            <w:r w:rsidR="004D31BB">
              <w:rPr>
                <w:rFonts w:eastAsia="Calibri"/>
                <w:b/>
                <w:sz w:val="32"/>
                <w:szCs w:val="32"/>
              </w:rPr>
              <w:t>(</w:t>
            </w:r>
            <w:r>
              <w:rPr>
                <w:rFonts w:eastAsia="Calibri"/>
                <w:b/>
                <w:sz w:val="32"/>
                <w:szCs w:val="32"/>
              </w:rPr>
              <w:t>Ac</w:t>
            </w:r>
            <w:r w:rsidR="00DA0125">
              <w:rPr>
                <w:rFonts w:eastAsia="Calibri"/>
                <w:b/>
                <w:sz w:val="32"/>
                <w:szCs w:val="32"/>
              </w:rPr>
              <w:t xml:space="preserve">) </w:t>
            </w:r>
            <w:r>
              <w:rPr>
                <w:rFonts w:eastAsia="Calibri"/>
                <w:b/>
                <w:sz w:val="32"/>
                <w:szCs w:val="32"/>
              </w:rPr>
              <w:t>420</w:t>
            </w:r>
          </w:p>
          <w:p w14:paraId="7662EDC4" w14:textId="773D8AC8" w:rsidR="00195F15" w:rsidRPr="00195F15" w:rsidRDefault="00711DD8" w:rsidP="5019EEA7">
            <w:pPr>
              <w:widowControl w:val="0"/>
              <w:spacing w:line="276" w:lineRule="auto"/>
              <w:rPr>
                <w:rFonts w:eastAsia="Calibri"/>
                <w:b/>
                <w:bCs/>
                <w:sz w:val="22"/>
                <w:szCs w:val="22"/>
              </w:rPr>
            </w:pPr>
            <w:r w:rsidRPr="5019EEA7">
              <w:rPr>
                <w:rFonts w:eastAsia="Calibri"/>
                <w:b/>
                <w:bCs/>
                <w:sz w:val="22"/>
                <w:szCs w:val="22"/>
                <w:u w:val="single"/>
              </w:rPr>
              <w:t>Definition:</w:t>
            </w:r>
            <w:r w:rsidRPr="5019EEA7">
              <w:rPr>
                <w:rFonts w:eastAsia="Calibri"/>
                <w:b/>
                <w:bCs/>
                <w:sz w:val="22"/>
                <w:szCs w:val="22"/>
              </w:rPr>
              <w:t xml:space="preserve"> </w:t>
            </w:r>
            <w:r w:rsidR="00195F15" w:rsidRPr="5019EEA7">
              <w:rPr>
                <w:rFonts w:eastAsia="Calibri"/>
                <w:b/>
                <w:bCs/>
                <w:sz w:val="22"/>
                <w:szCs w:val="22"/>
              </w:rPr>
              <w:t>Establishing wildlife habitat by planting herbaceous vegetation or shrubs.</w:t>
            </w:r>
          </w:p>
          <w:p w14:paraId="4C4877F5" w14:textId="77777777" w:rsidR="00711DD8" w:rsidRPr="00711DD8" w:rsidRDefault="00DA0125" w:rsidP="00711DD8">
            <w:pPr>
              <w:widowControl w:val="0"/>
              <w:spacing w:line="276" w:lineRule="auto"/>
              <w:rPr>
                <w:rFonts w:eastAsia="Calibri"/>
                <w:b/>
                <w:sz w:val="22"/>
                <w:szCs w:val="22"/>
              </w:rPr>
            </w:pPr>
            <w:r w:rsidRPr="00DA0125">
              <w:rPr>
                <w:rFonts w:eastAsia="Calibri"/>
                <w:b/>
                <w:sz w:val="22"/>
                <w:szCs w:val="22"/>
                <w:u w:val="single"/>
              </w:rPr>
              <w:t>Lifespan:</w:t>
            </w:r>
            <w:r>
              <w:rPr>
                <w:rFonts w:eastAsia="Calibri"/>
                <w:b/>
                <w:sz w:val="22"/>
                <w:szCs w:val="22"/>
              </w:rPr>
              <w:t xml:space="preserve"> </w:t>
            </w:r>
            <w:r w:rsidR="00195F15">
              <w:rPr>
                <w:rFonts w:eastAsia="Calibri"/>
                <w:b/>
                <w:sz w:val="22"/>
                <w:szCs w:val="22"/>
              </w:rPr>
              <w:t>5</w:t>
            </w:r>
            <w:r>
              <w:rPr>
                <w:rFonts w:eastAsia="Calibri"/>
                <w:b/>
                <w:sz w:val="22"/>
                <w:szCs w:val="22"/>
              </w:rPr>
              <w:t xml:space="preserve"> Year</w:t>
            </w:r>
            <w:r w:rsidR="00F30B3D">
              <w:rPr>
                <w:rFonts w:eastAsia="Calibri"/>
                <w:b/>
                <w:sz w:val="22"/>
                <w:szCs w:val="22"/>
              </w:rPr>
              <w:t>s</w:t>
            </w:r>
            <w:r>
              <w:rPr>
                <w:rFonts w:eastAsia="Calibri"/>
                <w:b/>
                <w:sz w:val="22"/>
                <w:szCs w:val="22"/>
              </w:rPr>
              <w:t>.</w:t>
            </w:r>
          </w:p>
          <w:p w14:paraId="132EC04F" w14:textId="0FC5D679"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51B85" w:rsidRPr="00251B85">
              <w:rPr>
                <w:rFonts w:eastAsia="Calibri"/>
                <w:b/>
                <w:sz w:val="22"/>
                <w:szCs w:val="22"/>
              </w:rPr>
              <w:t>Improve wildlife habitat for the target species and establish reference native plant community.</w:t>
            </w:r>
          </w:p>
          <w:p w14:paraId="03944310" w14:textId="6272A5C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C3279">
              <w:rPr>
                <w:rFonts w:eastAsia="Calibri"/>
                <w:b/>
                <w:sz w:val="22"/>
                <w:szCs w:val="22"/>
              </w:rPr>
              <w:t>L</w:t>
            </w:r>
            <w:r w:rsidR="006C3279" w:rsidRPr="006C3279">
              <w:rPr>
                <w:rFonts w:eastAsia="Calibri"/>
                <w:b/>
                <w:sz w:val="22"/>
                <w:szCs w:val="22"/>
              </w:rPr>
              <w:t>ands where inadequate wildlife habitat is identified</w:t>
            </w:r>
            <w:r w:rsidR="006C3279">
              <w:rPr>
                <w:rFonts w:eastAsia="Calibri"/>
                <w:b/>
                <w:sz w:val="22"/>
                <w:szCs w:val="22"/>
              </w:rPr>
              <w:t xml:space="preserve"> as </w:t>
            </w:r>
            <w:r w:rsidR="00293577">
              <w:rPr>
                <w:rFonts w:eastAsia="Calibri"/>
                <w:b/>
                <w:sz w:val="22"/>
                <w:szCs w:val="22"/>
              </w:rPr>
              <w:t xml:space="preserve">a </w:t>
            </w:r>
            <w:r w:rsidR="00F82FDE">
              <w:rPr>
                <w:rFonts w:eastAsia="Calibri"/>
                <w:b/>
                <w:sz w:val="22"/>
                <w:szCs w:val="22"/>
              </w:rPr>
              <w:t>primary</w:t>
            </w:r>
            <w:r w:rsidR="00293577">
              <w:rPr>
                <w:rFonts w:eastAsia="Calibri"/>
                <w:b/>
                <w:sz w:val="22"/>
                <w:szCs w:val="22"/>
              </w:rPr>
              <w:t xml:space="preserve"> concern</w:t>
            </w:r>
            <w:r w:rsidR="00FC6152">
              <w:rPr>
                <w:rFonts w:eastAsia="Calibri"/>
                <w:b/>
                <w:sz w:val="22"/>
                <w:szCs w:val="22"/>
              </w:rPr>
              <w:t>.</w:t>
            </w:r>
          </w:p>
          <w:p w14:paraId="69DD5E4E" w14:textId="322AB12A" w:rsidR="009B7394" w:rsidRPr="009B7394" w:rsidRDefault="00D01E7B" w:rsidP="5019EEA7">
            <w:pPr>
              <w:widowControl w:val="0"/>
              <w:spacing w:line="276" w:lineRule="auto"/>
              <w:rPr>
                <w:rFonts w:eastAsia="Calibri"/>
                <w:b/>
                <w:bCs/>
                <w:sz w:val="22"/>
                <w:szCs w:val="22"/>
              </w:rPr>
            </w:pPr>
            <w:r w:rsidRPr="5019EEA7">
              <w:rPr>
                <w:rFonts w:eastAsia="Calibri"/>
                <w:b/>
                <w:bCs/>
                <w:sz w:val="22"/>
                <w:szCs w:val="22"/>
                <w:u w:val="single"/>
              </w:rPr>
              <w:t>Date:</w:t>
            </w:r>
            <w:r w:rsidRPr="5019EEA7">
              <w:rPr>
                <w:rFonts w:eastAsia="Calibri"/>
                <w:b/>
                <w:bCs/>
                <w:sz w:val="22"/>
                <w:szCs w:val="22"/>
              </w:rPr>
              <w:t xml:space="preserve"> </w:t>
            </w:r>
            <w:r w:rsidR="00103DDA">
              <w:rPr>
                <w:rFonts w:eastAsia="Calibri"/>
                <w:b/>
                <w:bCs/>
                <w:sz w:val="22"/>
                <w:szCs w:val="22"/>
              </w:rPr>
              <w:t xml:space="preserve">2025           </w:t>
            </w:r>
            <w:r w:rsidR="00C70055">
              <w:rPr>
                <w:rFonts w:eastAsia="Calibri"/>
                <w:b/>
                <w:bCs/>
                <w:sz w:val="22"/>
                <w:szCs w:val="22"/>
              </w:rPr>
              <w:t xml:space="preserve">   </w:t>
            </w:r>
            <w:r w:rsidRPr="5019EEA7">
              <w:rPr>
                <w:rFonts w:eastAsia="Calibri"/>
                <w:b/>
                <w:bCs/>
                <w:sz w:val="22"/>
                <w:szCs w:val="22"/>
              </w:rPr>
              <w:t xml:space="preserve"> </w:t>
            </w:r>
            <w:r w:rsidR="00D65DA9" w:rsidRPr="5019EEA7">
              <w:rPr>
                <w:rFonts w:eastAsia="Calibri"/>
                <w:b/>
                <w:bCs/>
                <w:sz w:val="22"/>
                <w:szCs w:val="22"/>
              </w:rPr>
              <w:t xml:space="preserve">  </w:t>
            </w:r>
            <w:r w:rsidR="23835F84" w:rsidRPr="5019EEA7">
              <w:rPr>
                <w:rFonts w:eastAsia="Calibri"/>
                <w:b/>
                <w:bCs/>
                <w:sz w:val="22"/>
                <w:szCs w:val="22"/>
              </w:rPr>
              <w:t xml:space="preserve">    </w:t>
            </w:r>
            <w:r w:rsidRPr="5019EEA7">
              <w:rPr>
                <w:rFonts w:eastAsia="Calibri"/>
                <w:b/>
                <w:bCs/>
                <w:sz w:val="22"/>
                <w:szCs w:val="22"/>
              </w:rPr>
              <w:t xml:space="preserve"> </w:t>
            </w:r>
            <w:r w:rsidR="00276E6B" w:rsidRPr="5019EEA7">
              <w:rPr>
                <w:rFonts w:eastAsia="Calibri"/>
                <w:b/>
                <w:bCs/>
                <w:sz w:val="22"/>
                <w:szCs w:val="22"/>
                <w:u w:val="single"/>
              </w:rPr>
              <w:t>Planner / Location</w:t>
            </w:r>
            <w:r w:rsidRPr="5019EEA7">
              <w:rPr>
                <w:rFonts w:eastAsia="Calibri"/>
                <w:b/>
                <w:bCs/>
                <w:sz w:val="22"/>
                <w:szCs w:val="22"/>
                <w:u w:val="single"/>
              </w:rPr>
              <w:t>:</w:t>
            </w:r>
            <w:r w:rsidRPr="5019EEA7">
              <w:rPr>
                <w:rFonts w:eastAsia="Calibri"/>
                <w:b/>
                <w:bCs/>
                <w:sz w:val="22"/>
                <w:szCs w:val="22"/>
              </w:rPr>
              <w:t xml:space="preserve"> </w:t>
            </w:r>
          </w:p>
        </w:tc>
      </w:tr>
      <w:tr w:rsidR="007D3B63" w:rsidRPr="009B7394" w14:paraId="0DC3B86D" w14:textId="77777777" w:rsidTr="5019EEA7">
        <w:trPr>
          <w:trHeight w:val="225"/>
        </w:trPr>
        <w:tc>
          <w:tcPr>
            <w:tcW w:w="4433" w:type="dxa"/>
            <w:tcBorders>
              <w:top w:val="single" w:sz="18" w:space="0" w:color="auto"/>
              <w:left w:val="single" w:sz="18" w:space="0" w:color="auto"/>
              <w:bottom w:val="single" w:sz="18" w:space="0" w:color="auto"/>
              <w:right w:val="single" w:sz="18" w:space="0" w:color="auto"/>
            </w:tcBorders>
          </w:tcPr>
          <w:p w14:paraId="47CB133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4AD0C7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B3742E" w:rsidRPr="009B7394" w14:paraId="56261966" w14:textId="77777777" w:rsidTr="5019EEA7">
        <w:trPr>
          <w:trHeight w:val="3195"/>
        </w:trPr>
        <w:tc>
          <w:tcPr>
            <w:tcW w:w="4433" w:type="dxa"/>
            <w:tcBorders>
              <w:top w:val="single" w:sz="18" w:space="0" w:color="auto"/>
              <w:left w:val="single" w:sz="18" w:space="0" w:color="auto"/>
              <w:bottom w:val="single" w:sz="18" w:space="0" w:color="auto"/>
              <w:right w:val="single" w:sz="18" w:space="0" w:color="auto"/>
            </w:tcBorders>
          </w:tcPr>
          <w:p w14:paraId="2886F1DC" w14:textId="77777777" w:rsidR="00B3742E" w:rsidRDefault="00B3742E" w:rsidP="00B3742E">
            <w:pPr>
              <w:widowControl w:val="0"/>
              <w:spacing w:line="276" w:lineRule="auto"/>
              <w:rPr>
                <w:rFonts w:eastAsia="Calibri"/>
                <w:b/>
                <w:sz w:val="22"/>
                <w:szCs w:val="22"/>
              </w:rPr>
            </w:pPr>
            <w:r>
              <w:rPr>
                <w:rFonts w:eastAsia="Calibri"/>
                <w:b/>
                <w:sz w:val="22"/>
                <w:szCs w:val="22"/>
              </w:rPr>
              <w:t>Soil</w:t>
            </w:r>
          </w:p>
          <w:p w14:paraId="5BF94A9B" w14:textId="47B4992E" w:rsidR="00B3742E" w:rsidRDefault="00386854" w:rsidP="00B3742E">
            <w:pPr>
              <w:widowControl w:val="0"/>
              <w:numPr>
                <w:ilvl w:val="0"/>
                <w:numId w:val="4"/>
              </w:numPr>
              <w:spacing w:line="276" w:lineRule="auto"/>
              <w:rPr>
                <w:rFonts w:eastAsia="Calibri"/>
                <w:b/>
                <w:sz w:val="22"/>
                <w:szCs w:val="22"/>
              </w:rPr>
            </w:pPr>
            <w:r>
              <w:rPr>
                <w:rFonts w:eastAsia="Calibri"/>
                <w:b/>
                <w:sz w:val="22"/>
                <w:szCs w:val="22"/>
              </w:rPr>
              <w:t>Improved soil health and fertility</w:t>
            </w:r>
            <w:r w:rsidR="002D3512">
              <w:rPr>
                <w:rFonts w:eastAsia="Calibri"/>
                <w:b/>
                <w:sz w:val="22"/>
                <w:szCs w:val="22"/>
              </w:rPr>
              <w:t>, native plants are suited to local climates and soil types</w:t>
            </w:r>
            <w:r w:rsidR="00625551">
              <w:rPr>
                <w:rFonts w:eastAsia="Calibri"/>
                <w:b/>
                <w:sz w:val="22"/>
                <w:szCs w:val="22"/>
              </w:rPr>
              <w:t>.</w:t>
            </w:r>
          </w:p>
          <w:p w14:paraId="267FCE33" w14:textId="677256A3" w:rsidR="00625551" w:rsidRDefault="00625551" w:rsidP="00B3742E">
            <w:pPr>
              <w:widowControl w:val="0"/>
              <w:numPr>
                <w:ilvl w:val="0"/>
                <w:numId w:val="4"/>
              </w:numPr>
              <w:spacing w:line="276" w:lineRule="auto"/>
              <w:rPr>
                <w:rFonts w:eastAsia="Calibri"/>
                <w:b/>
                <w:sz w:val="22"/>
                <w:szCs w:val="22"/>
              </w:rPr>
            </w:pPr>
            <w:r>
              <w:rPr>
                <w:rFonts w:eastAsia="Calibri"/>
                <w:b/>
                <w:sz w:val="22"/>
                <w:szCs w:val="22"/>
              </w:rPr>
              <w:t>Improve soil water retention, reduce soil erosion.</w:t>
            </w:r>
          </w:p>
          <w:p w14:paraId="50FC06FE" w14:textId="14AFBF95" w:rsidR="00625551" w:rsidRPr="00600E0C" w:rsidRDefault="006A67AB" w:rsidP="00600E0C">
            <w:pPr>
              <w:numPr>
                <w:ilvl w:val="0"/>
                <w:numId w:val="4"/>
              </w:numPr>
              <w:rPr>
                <w:rFonts w:eastAsia="Calibri"/>
                <w:b/>
                <w:sz w:val="22"/>
                <w:szCs w:val="22"/>
              </w:rPr>
            </w:pPr>
            <w:r>
              <w:rPr>
                <w:rFonts w:eastAsia="Calibri"/>
                <w:b/>
                <w:sz w:val="22"/>
                <w:szCs w:val="22"/>
              </w:rPr>
              <w:t>Permanent vegetation</w:t>
            </w:r>
            <w:r w:rsidR="00C07DB7" w:rsidRPr="00C07DB7">
              <w:rPr>
                <w:rFonts w:eastAsia="Calibri"/>
                <w:b/>
                <w:sz w:val="22"/>
                <w:szCs w:val="22"/>
              </w:rPr>
              <w:t xml:space="preserve"> increases soil organic matter.</w:t>
            </w:r>
          </w:p>
          <w:p w14:paraId="4A15A664" w14:textId="77777777" w:rsidR="00B3742E" w:rsidRPr="009208CD" w:rsidRDefault="00B3742E" w:rsidP="00B3742E">
            <w:pPr>
              <w:widowControl w:val="0"/>
              <w:spacing w:line="276" w:lineRule="auto"/>
              <w:rPr>
                <w:rFonts w:eastAsia="Calibri"/>
                <w:b/>
                <w:sz w:val="22"/>
                <w:szCs w:val="22"/>
              </w:rPr>
            </w:pPr>
            <w:r>
              <w:rPr>
                <w:rFonts w:eastAsia="Calibri"/>
                <w:b/>
                <w:sz w:val="22"/>
                <w:szCs w:val="22"/>
              </w:rPr>
              <w:t>Water</w:t>
            </w:r>
          </w:p>
          <w:p w14:paraId="327C3551" w14:textId="4DE779CB" w:rsidR="005C6D61" w:rsidRPr="00C01BFC" w:rsidRDefault="00172BE5" w:rsidP="00C01BFC">
            <w:pPr>
              <w:widowControl w:val="0"/>
              <w:numPr>
                <w:ilvl w:val="0"/>
                <w:numId w:val="2"/>
              </w:numPr>
              <w:spacing w:line="276" w:lineRule="auto"/>
              <w:rPr>
                <w:rFonts w:eastAsia="Calibri"/>
                <w:b/>
                <w:sz w:val="22"/>
                <w:szCs w:val="22"/>
              </w:rPr>
            </w:pPr>
            <w:r>
              <w:rPr>
                <w:rFonts w:eastAsia="Calibri"/>
                <w:b/>
                <w:sz w:val="22"/>
                <w:szCs w:val="22"/>
              </w:rPr>
              <w:t xml:space="preserve">Conserve water resources due to </w:t>
            </w:r>
            <w:r w:rsidR="00AE175C">
              <w:rPr>
                <w:rFonts w:eastAsia="Calibri"/>
                <w:b/>
                <w:sz w:val="22"/>
                <w:szCs w:val="22"/>
              </w:rPr>
              <w:t xml:space="preserve">relatively </w:t>
            </w:r>
            <w:proofErr w:type="gramStart"/>
            <w:r w:rsidR="00AE175C">
              <w:rPr>
                <w:rFonts w:eastAsia="Calibri"/>
                <w:b/>
                <w:sz w:val="22"/>
                <w:szCs w:val="22"/>
              </w:rPr>
              <w:t>more d</w:t>
            </w:r>
            <w:r w:rsidR="00553854">
              <w:rPr>
                <w:rFonts w:eastAsia="Calibri"/>
                <w:b/>
                <w:sz w:val="22"/>
                <w:szCs w:val="22"/>
              </w:rPr>
              <w:t>rought</w:t>
            </w:r>
            <w:proofErr w:type="gramEnd"/>
            <w:r w:rsidR="00553854">
              <w:rPr>
                <w:rFonts w:eastAsia="Calibri"/>
                <w:b/>
                <w:sz w:val="22"/>
                <w:szCs w:val="22"/>
              </w:rPr>
              <w:t>-tolerant</w:t>
            </w:r>
            <w:r>
              <w:rPr>
                <w:rFonts w:eastAsia="Calibri"/>
                <w:b/>
                <w:sz w:val="22"/>
                <w:szCs w:val="22"/>
              </w:rPr>
              <w:t xml:space="preserve"> </w:t>
            </w:r>
            <w:r w:rsidR="00B942FD">
              <w:rPr>
                <w:rFonts w:eastAsia="Calibri"/>
                <w:b/>
                <w:sz w:val="22"/>
                <w:szCs w:val="22"/>
              </w:rPr>
              <w:t>characteristics</w:t>
            </w:r>
            <w:r w:rsidR="00AE175C">
              <w:rPr>
                <w:rFonts w:eastAsia="Calibri"/>
                <w:b/>
                <w:sz w:val="22"/>
                <w:szCs w:val="22"/>
              </w:rPr>
              <w:t xml:space="preserve"> of native plants</w:t>
            </w:r>
            <w:r w:rsidR="00611802">
              <w:rPr>
                <w:rFonts w:eastAsia="Calibri"/>
                <w:b/>
                <w:sz w:val="22"/>
                <w:szCs w:val="22"/>
              </w:rPr>
              <w:t>.</w:t>
            </w:r>
          </w:p>
          <w:p w14:paraId="7CE595B2" w14:textId="77777777" w:rsidR="00B3742E" w:rsidRPr="00B05022" w:rsidRDefault="00B3742E" w:rsidP="00B3742E">
            <w:pPr>
              <w:widowControl w:val="0"/>
              <w:spacing w:line="276" w:lineRule="auto"/>
              <w:rPr>
                <w:rFonts w:eastAsia="Calibri"/>
                <w:b/>
                <w:sz w:val="22"/>
                <w:szCs w:val="22"/>
              </w:rPr>
            </w:pPr>
            <w:r>
              <w:rPr>
                <w:rFonts w:eastAsia="Calibri"/>
                <w:b/>
                <w:sz w:val="22"/>
                <w:szCs w:val="22"/>
              </w:rPr>
              <w:t>Air</w:t>
            </w:r>
          </w:p>
          <w:p w14:paraId="0EACCFBE" w14:textId="586999DA" w:rsidR="00B3742E" w:rsidRDefault="008B0D20" w:rsidP="00B3742E">
            <w:pPr>
              <w:widowControl w:val="0"/>
              <w:numPr>
                <w:ilvl w:val="0"/>
                <w:numId w:val="2"/>
              </w:numPr>
              <w:spacing w:line="276" w:lineRule="auto"/>
              <w:rPr>
                <w:rFonts w:eastAsia="Calibri"/>
                <w:b/>
                <w:sz w:val="22"/>
                <w:szCs w:val="22"/>
              </w:rPr>
            </w:pPr>
            <w:r>
              <w:rPr>
                <w:rFonts w:eastAsia="Calibri"/>
                <w:b/>
                <w:sz w:val="22"/>
                <w:szCs w:val="22"/>
              </w:rPr>
              <w:t>Improve air quality.</w:t>
            </w:r>
          </w:p>
          <w:p w14:paraId="0A8F1584" w14:textId="77777777" w:rsidR="0060284B" w:rsidRDefault="002F0469" w:rsidP="00A04134">
            <w:pPr>
              <w:numPr>
                <w:ilvl w:val="0"/>
                <w:numId w:val="2"/>
              </w:numPr>
              <w:rPr>
                <w:rFonts w:eastAsia="Calibri"/>
                <w:b/>
                <w:sz w:val="22"/>
                <w:szCs w:val="22"/>
              </w:rPr>
            </w:pPr>
            <w:r w:rsidRPr="002F0469">
              <w:rPr>
                <w:rFonts w:eastAsia="Calibri"/>
                <w:b/>
                <w:sz w:val="22"/>
                <w:szCs w:val="22"/>
              </w:rPr>
              <w:t xml:space="preserve">Positive long-term carbon sequestration effect from </w:t>
            </w:r>
            <w:r w:rsidR="00296977">
              <w:rPr>
                <w:rFonts w:eastAsia="Calibri"/>
                <w:b/>
                <w:sz w:val="22"/>
                <w:szCs w:val="22"/>
              </w:rPr>
              <w:t>Planting</w:t>
            </w:r>
            <w:r w:rsidRPr="002F0469">
              <w:rPr>
                <w:rFonts w:eastAsia="Calibri"/>
                <w:b/>
                <w:sz w:val="22"/>
                <w:szCs w:val="22"/>
              </w:rPr>
              <w:t>.</w:t>
            </w:r>
          </w:p>
          <w:p w14:paraId="4D36C4AB" w14:textId="44879F38" w:rsidR="00A04134" w:rsidRPr="00C01BFC" w:rsidRDefault="00A04134" w:rsidP="00C01BFC">
            <w:pPr>
              <w:numPr>
                <w:ilvl w:val="0"/>
                <w:numId w:val="2"/>
              </w:numPr>
              <w:rPr>
                <w:rFonts w:eastAsia="Calibri"/>
                <w:b/>
                <w:sz w:val="22"/>
                <w:szCs w:val="22"/>
              </w:rPr>
            </w:pPr>
            <w:r w:rsidRPr="00A04134">
              <w:rPr>
                <w:rFonts w:eastAsia="Calibri"/>
                <w:b/>
                <w:sz w:val="22"/>
                <w:szCs w:val="22"/>
              </w:rPr>
              <w:t>Vegetation removes CO2 from the air and stores it in the form of carbon in the plants and soil.</w:t>
            </w:r>
          </w:p>
          <w:p w14:paraId="23016D72" w14:textId="77777777" w:rsidR="00B3742E" w:rsidRPr="00B05022" w:rsidRDefault="00B3742E" w:rsidP="00B3742E">
            <w:pPr>
              <w:widowControl w:val="0"/>
              <w:spacing w:line="276" w:lineRule="auto"/>
              <w:rPr>
                <w:rFonts w:eastAsia="Calibri"/>
                <w:b/>
                <w:sz w:val="22"/>
                <w:szCs w:val="22"/>
              </w:rPr>
            </w:pPr>
            <w:r>
              <w:rPr>
                <w:rFonts w:eastAsia="Calibri"/>
                <w:b/>
                <w:sz w:val="22"/>
                <w:szCs w:val="22"/>
              </w:rPr>
              <w:t>Plants</w:t>
            </w:r>
          </w:p>
          <w:p w14:paraId="08D08602" w14:textId="722C7698" w:rsidR="00B3742E" w:rsidRDefault="00047911" w:rsidP="00B3742E">
            <w:pPr>
              <w:widowControl w:val="0"/>
              <w:numPr>
                <w:ilvl w:val="0"/>
                <w:numId w:val="2"/>
              </w:numPr>
              <w:spacing w:line="276" w:lineRule="auto"/>
              <w:rPr>
                <w:rFonts w:eastAsia="Calibri"/>
                <w:b/>
                <w:sz w:val="22"/>
                <w:szCs w:val="22"/>
              </w:rPr>
            </w:pPr>
            <w:r>
              <w:rPr>
                <w:rFonts w:eastAsia="Calibri"/>
                <w:b/>
                <w:sz w:val="22"/>
                <w:szCs w:val="22"/>
              </w:rPr>
              <w:t xml:space="preserve">Increased diversity and </w:t>
            </w:r>
            <w:r w:rsidR="00E2202A">
              <w:rPr>
                <w:rFonts w:eastAsia="Calibri"/>
                <w:b/>
                <w:sz w:val="22"/>
                <w:szCs w:val="22"/>
              </w:rPr>
              <w:t xml:space="preserve">increased </w:t>
            </w:r>
            <w:r w:rsidR="00337CAA">
              <w:rPr>
                <w:rFonts w:eastAsia="Calibri"/>
                <w:b/>
                <w:sz w:val="22"/>
                <w:szCs w:val="22"/>
              </w:rPr>
              <w:t xml:space="preserve">plant species for pollinators and </w:t>
            </w:r>
            <w:r w:rsidR="00A70C09">
              <w:rPr>
                <w:rFonts w:eastAsia="Calibri"/>
                <w:b/>
                <w:sz w:val="22"/>
                <w:szCs w:val="22"/>
              </w:rPr>
              <w:t>butterflies.</w:t>
            </w:r>
          </w:p>
          <w:p w14:paraId="6A4EB355" w14:textId="1148E3CD" w:rsidR="009321D7" w:rsidRDefault="009321D7" w:rsidP="00B3742E">
            <w:pPr>
              <w:widowControl w:val="0"/>
              <w:numPr>
                <w:ilvl w:val="0"/>
                <w:numId w:val="2"/>
              </w:numPr>
              <w:spacing w:line="276" w:lineRule="auto"/>
              <w:rPr>
                <w:rFonts w:eastAsia="Calibri"/>
                <w:b/>
                <w:sz w:val="22"/>
                <w:szCs w:val="22"/>
              </w:rPr>
            </w:pPr>
            <w:r>
              <w:rPr>
                <w:rFonts w:eastAsia="Calibri"/>
                <w:b/>
                <w:sz w:val="22"/>
                <w:szCs w:val="22"/>
              </w:rPr>
              <w:t>Improved plant biomass.</w:t>
            </w:r>
          </w:p>
          <w:p w14:paraId="37661C31" w14:textId="77777777" w:rsidR="00B3742E" w:rsidRPr="00B05022" w:rsidRDefault="00B3742E" w:rsidP="00B3742E">
            <w:pPr>
              <w:widowControl w:val="0"/>
              <w:spacing w:line="276" w:lineRule="auto"/>
              <w:rPr>
                <w:rFonts w:eastAsia="Calibri"/>
                <w:b/>
                <w:sz w:val="22"/>
                <w:szCs w:val="22"/>
              </w:rPr>
            </w:pPr>
            <w:r>
              <w:rPr>
                <w:rFonts w:eastAsia="Calibri"/>
                <w:b/>
                <w:sz w:val="22"/>
                <w:szCs w:val="22"/>
              </w:rPr>
              <w:t>Animals</w:t>
            </w:r>
          </w:p>
          <w:p w14:paraId="635446C9" w14:textId="2FFD6F17" w:rsidR="00B3742E" w:rsidRDefault="00CB67C9" w:rsidP="00B3742E">
            <w:pPr>
              <w:widowControl w:val="0"/>
              <w:numPr>
                <w:ilvl w:val="0"/>
                <w:numId w:val="2"/>
              </w:numPr>
              <w:spacing w:line="276" w:lineRule="auto"/>
              <w:rPr>
                <w:rFonts w:eastAsia="Calibri"/>
                <w:b/>
                <w:sz w:val="22"/>
                <w:szCs w:val="22"/>
              </w:rPr>
            </w:pPr>
            <w:r>
              <w:rPr>
                <w:rFonts w:eastAsia="Calibri"/>
                <w:b/>
                <w:sz w:val="22"/>
                <w:szCs w:val="22"/>
              </w:rPr>
              <w:t xml:space="preserve">Support local wildlife </w:t>
            </w:r>
            <w:r w:rsidR="000B62F1">
              <w:rPr>
                <w:rFonts w:eastAsia="Calibri"/>
                <w:b/>
                <w:sz w:val="22"/>
                <w:szCs w:val="22"/>
              </w:rPr>
              <w:t>species by providing food</w:t>
            </w:r>
            <w:r w:rsidR="00CE3E56">
              <w:rPr>
                <w:rFonts w:eastAsia="Calibri"/>
                <w:b/>
                <w:sz w:val="22"/>
                <w:szCs w:val="22"/>
              </w:rPr>
              <w:t>, shelter, etc.</w:t>
            </w:r>
          </w:p>
          <w:p w14:paraId="4EB8FF9C" w14:textId="01B78C16" w:rsidR="00645400" w:rsidRPr="00645400" w:rsidRDefault="00A3704D" w:rsidP="00645400">
            <w:pPr>
              <w:widowControl w:val="0"/>
              <w:numPr>
                <w:ilvl w:val="0"/>
                <w:numId w:val="2"/>
              </w:numPr>
              <w:spacing w:line="276" w:lineRule="auto"/>
              <w:rPr>
                <w:rFonts w:eastAsia="Calibri"/>
                <w:b/>
                <w:sz w:val="22"/>
                <w:szCs w:val="22"/>
              </w:rPr>
            </w:pPr>
            <w:r>
              <w:rPr>
                <w:rFonts w:eastAsia="Calibri"/>
                <w:b/>
                <w:sz w:val="22"/>
                <w:szCs w:val="22"/>
              </w:rPr>
              <w:t>Improve health and population</w:t>
            </w:r>
            <w:r w:rsidR="00CC0EB1">
              <w:rPr>
                <w:rFonts w:eastAsia="Calibri"/>
                <w:b/>
                <w:sz w:val="22"/>
                <w:szCs w:val="22"/>
              </w:rPr>
              <w:t>s of animals.</w:t>
            </w:r>
            <w:r w:rsidR="00D360CE">
              <w:rPr>
                <w:rFonts w:eastAsia="Calibri"/>
                <w:b/>
                <w:sz w:val="22"/>
                <w:szCs w:val="22"/>
              </w:rPr>
              <w:t xml:space="preserve"> </w:t>
            </w:r>
          </w:p>
          <w:p w14:paraId="4BABFDFD" w14:textId="77777777" w:rsidR="00B3742E" w:rsidRPr="00B05022" w:rsidRDefault="00B3742E" w:rsidP="00B3742E">
            <w:pPr>
              <w:widowControl w:val="0"/>
              <w:spacing w:line="276" w:lineRule="auto"/>
              <w:rPr>
                <w:rFonts w:eastAsia="Calibri"/>
                <w:b/>
                <w:sz w:val="22"/>
                <w:szCs w:val="22"/>
              </w:rPr>
            </w:pPr>
            <w:r>
              <w:rPr>
                <w:rFonts w:eastAsia="Calibri"/>
                <w:b/>
                <w:sz w:val="22"/>
                <w:szCs w:val="22"/>
              </w:rPr>
              <w:t>Energy</w:t>
            </w:r>
          </w:p>
          <w:p w14:paraId="203BA1F6" w14:textId="63B20B0B" w:rsidR="00B3742E" w:rsidRPr="00C05692" w:rsidRDefault="00C81F13" w:rsidP="00B3742E">
            <w:pPr>
              <w:widowControl w:val="0"/>
              <w:numPr>
                <w:ilvl w:val="0"/>
                <w:numId w:val="2"/>
              </w:numPr>
              <w:spacing w:line="276" w:lineRule="auto"/>
              <w:rPr>
                <w:b/>
                <w:bCs/>
                <w:sz w:val="22"/>
                <w:szCs w:val="22"/>
              </w:rPr>
            </w:pPr>
            <w:r w:rsidRPr="00C05692">
              <w:rPr>
                <w:b/>
                <w:bCs/>
                <w:sz w:val="22"/>
                <w:szCs w:val="22"/>
              </w:rPr>
              <w:t>None</w:t>
            </w:r>
            <w:r w:rsidR="00C05692" w:rsidRPr="00C05692">
              <w:rPr>
                <w:b/>
                <w:bCs/>
                <w:sz w:val="22"/>
                <w:szCs w:val="22"/>
              </w:rPr>
              <w:t>.</w:t>
            </w:r>
          </w:p>
          <w:p w14:paraId="4EDD5F5E" w14:textId="77777777" w:rsidR="00FC7C99" w:rsidRPr="00B05022" w:rsidRDefault="00FC7C99" w:rsidP="00FC7C99">
            <w:pPr>
              <w:widowControl w:val="0"/>
              <w:spacing w:line="276" w:lineRule="auto"/>
              <w:rPr>
                <w:rFonts w:eastAsia="Calibri"/>
                <w:b/>
                <w:sz w:val="22"/>
                <w:szCs w:val="22"/>
              </w:rPr>
            </w:pPr>
            <w:r>
              <w:rPr>
                <w:rFonts w:eastAsia="Calibri"/>
                <w:b/>
                <w:sz w:val="22"/>
                <w:szCs w:val="22"/>
              </w:rPr>
              <w:t>Human</w:t>
            </w:r>
          </w:p>
          <w:p w14:paraId="1DA07E27" w14:textId="2AE7971A" w:rsidR="00B3742E" w:rsidRDefault="006A115D" w:rsidP="00FC7C99">
            <w:pPr>
              <w:widowControl w:val="0"/>
              <w:numPr>
                <w:ilvl w:val="0"/>
                <w:numId w:val="2"/>
              </w:numPr>
              <w:spacing w:line="276" w:lineRule="auto"/>
              <w:rPr>
                <w:rFonts w:eastAsia="Calibri"/>
                <w:b/>
                <w:sz w:val="22"/>
                <w:szCs w:val="22"/>
              </w:rPr>
            </w:pPr>
            <w:r>
              <w:rPr>
                <w:rFonts w:eastAsia="Calibri"/>
                <w:b/>
                <w:sz w:val="22"/>
                <w:szCs w:val="22"/>
              </w:rPr>
              <w:lastRenderedPageBreak/>
              <w:t xml:space="preserve">Reduce maintenance </w:t>
            </w:r>
            <w:r w:rsidR="008F4A5C">
              <w:rPr>
                <w:rFonts w:eastAsia="Calibri"/>
                <w:b/>
                <w:sz w:val="22"/>
                <w:szCs w:val="22"/>
              </w:rPr>
              <w:t>and enhance ecosystem</w:t>
            </w:r>
            <w:r w:rsidR="00096186">
              <w:rPr>
                <w:rFonts w:eastAsia="Calibri"/>
                <w:b/>
                <w:sz w:val="22"/>
                <w:szCs w:val="22"/>
              </w:rPr>
              <w:t>.</w:t>
            </w:r>
          </w:p>
          <w:p w14:paraId="08E58CBA" w14:textId="00157C20" w:rsidR="0070127C" w:rsidRDefault="0070127C" w:rsidP="00FC7C99">
            <w:pPr>
              <w:widowControl w:val="0"/>
              <w:numPr>
                <w:ilvl w:val="0"/>
                <w:numId w:val="2"/>
              </w:numPr>
              <w:spacing w:line="276" w:lineRule="auto"/>
              <w:rPr>
                <w:rFonts w:eastAsia="Calibri"/>
                <w:b/>
                <w:sz w:val="22"/>
                <w:szCs w:val="22"/>
              </w:rPr>
            </w:pPr>
            <w:r>
              <w:rPr>
                <w:rFonts w:eastAsia="Calibri"/>
                <w:b/>
                <w:sz w:val="22"/>
                <w:szCs w:val="22"/>
              </w:rPr>
              <w:t>Increase value of land and property.</w:t>
            </w:r>
          </w:p>
          <w:p w14:paraId="0D805500" w14:textId="309C1CAA" w:rsidR="005F440C" w:rsidRPr="00711DD8" w:rsidRDefault="00D0658A" w:rsidP="00FC7C99">
            <w:pPr>
              <w:widowControl w:val="0"/>
              <w:numPr>
                <w:ilvl w:val="0"/>
                <w:numId w:val="2"/>
              </w:numPr>
              <w:spacing w:line="276" w:lineRule="auto"/>
              <w:rPr>
                <w:rFonts w:eastAsia="Calibri"/>
                <w:b/>
                <w:sz w:val="22"/>
                <w:szCs w:val="22"/>
              </w:rPr>
            </w:pPr>
            <w:r>
              <w:rPr>
                <w:rFonts w:eastAsia="Calibri"/>
                <w:b/>
                <w:sz w:val="22"/>
                <w:szCs w:val="22"/>
              </w:rPr>
              <w:t>Biodiverse ecosystem and support local wildlife populations</w:t>
            </w:r>
            <w:r w:rsidR="00C276FD">
              <w:rPr>
                <w:rFonts w:eastAsia="Calibri"/>
                <w:b/>
                <w:sz w:val="22"/>
                <w:szCs w:val="22"/>
              </w:rPr>
              <w:t xml:space="preserve"> might increase wildlife recreation </w:t>
            </w:r>
            <w:r w:rsidR="00A56D81">
              <w:rPr>
                <w:rFonts w:eastAsia="Calibri"/>
                <w:b/>
                <w:sz w:val="22"/>
                <w:szCs w:val="22"/>
              </w:rPr>
              <w:t>opportunities</w:t>
            </w:r>
            <w:r w:rsidR="00C276FD">
              <w:rPr>
                <w:rFonts w:eastAsia="Calibri"/>
                <w:b/>
                <w:sz w:val="22"/>
                <w:szCs w:val="22"/>
              </w:rPr>
              <w:t>.</w:t>
            </w:r>
          </w:p>
          <w:p w14:paraId="31147250" w14:textId="77777777" w:rsidR="00B3742E" w:rsidRPr="009B7394" w:rsidRDefault="00B3742E" w:rsidP="00B3742E">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8724039" w14:textId="77777777" w:rsidR="00B3742E" w:rsidRPr="000029B9" w:rsidRDefault="00B3742E" w:rsidP="00B3742E">
            <w:pPr>
              <w:widowControl w:val="0"/>
              <w:spacing w:line="276" w:lineRule="auto"/>
              <w:rPr>
                <w:rFonts w:eastAsia="Calibri"/>
                <w:b/>
                <w:sz w:val="22"/>
                <w:szCs w:val="22"/>
              </w:rPr>
            </w:pPr>
            <w:r w:rsidRPr="000029B9">
              <w:rPr>
                <w:rFonts w:eastAsia="Calibri"/>
                <w:b/>
                <w:sz w:val="22"/>
                <w:szCs w:val="22"/>
              </w:rPr>
              <w:lastRenderedPageBreak/>
              <w:t>L</w:t>
            </w:r>
            <w:r>
              <w:rPr>
                <w:rFonts w:eastAsia="Calibri"/>
                <w:b/>
                <w:sz w:val="22"/>
                <w:szCs w:val="22"/>
              </w:rPr>
              <w:t>and</w:t>
            </w:r>
          </w:p>
          <w:p w14:paraId="5216D0C1" w14:textId="56CA2509" w:rsidR="00B3742E" w:rsidRDefault="0025013E" w:rsidP="00B3742E">
            <w:pPr>
              <w:widowControl w:val="0"/>
              <w:numPr>
                <w:ilvl w:val="0"/>
                <w:numId w:val="3"/>
              </w:numPr>
              <w:spacing w:line="276" w:lineRule="auto"/>
              <w:rPr>
                <w:rFonts w:eastAsia="Calibri"/>
                <w:b/>
                <w:sz w:val="22"/>
                <w:szCs w:val="22"/>
              </w:rPr>
            </w:pPr>
            <w:r>
              <w:rPr>
                <w:rFonts w:eastAsia="Calibri"/>
                <w:b/>
                <w:sz w:val="22"/>
                <w:szCs w:val="22"/>
              </w:rPr>
              <w:t>Land taken from other uses</w:t>
            </w:r>
            <w:r w:rsidR="006B365A">
              <w:rPr>
                <w:rFonts w:eastAsia="Calibri"/>
                <w:b/>
                <w:sz w:val="22"/>
                <w:szCs w:val="22"/>
              </w:rPr>
              <w:t xml:space="preserve"> for planting.</w:t>
            </w:r>
          </w:p>
          <w:p w14:paraId="57969EA7" w14:textId="5B3DD1A7" w:rsidR="00912BE8" w:rsidRPr="008E1599" w:rsidRDefault="00912BE8" w:rsidP="008E1599">
            <w:pPr>
              <w:numPr>
                <w:ilvl w:val="0"/>
                <w:numId w:val="3"/>
              </w:numPr>
              <w:rPr>
                <w:rFonts w:eastAsia="Calibri"/>
                <w:b/>
                <w:sz w:val="22"/>
                <w:szCs w:val="22"/>
              </w:rPr>
            </w:pPr>
            <w:r w:rsidRPr="00912BE8">
              <w:rPr>
                <w:rFonts w:eastAsia="Calibri"/>
                <w:b/>
                <w:sz w:val="22"/>
                <w:szCs w:val="22"/>
              </w:rPr>
              <w:t>Cultural resources may be impacted during planting.</w:t>
            </w:r>
          </w:p>
          <w:p w14:paraId="27D60629" w14:textId="77777777" w:rsidR="00B3742E" w:rsidRPr="000029B9" w:rsidRDefault="00B3742E" w:rsidP="00B3742E">
            <w:pPr>
              <w:widowControl w:val="0"/>
              <w:spacing w:line="276" w:lineRule="auto"/>
              <w:rPr>
                <w:rFonts w:eastAsia="Calibri"/>
                <w:b/>
                <w:sz w:val="22"/>
                <w:szCs w:val="22"/>
              </w:rPr>
            </w:pPr>
            <w:r w:rsidRPr="000029B9">
              <w:rPr>
                <w:rFonts w:eastAsia="Calibri"/>
                <w:b/>
                <w:sz w:val="22"/>
                <w:szCs w:val="22"/>
              </w:rPr>
              <w:t>C</w:t>
            </w:r>
            <w:r>
              <w:rPr>
                <w:rFonts w:eastAsia="Calibri"/>
                <w:b/>
                <w:sz w:val="22"/>
                <w:szCs w:val="22"/>
              </w:rPr>
              <w:t>apital</w:t>
            </w:r>
          </w:p>
          <w:p w14:paraId="58B713DB" w14:textId="2F827B29" w:rsidR="00B3742E" w:rsidRDefault="006041BD" w:rsidP="00B3742E">
            <w:pPr>
              <w:widowControl w:val="0"/>
              <w:numPr>
                <w:ilvl w:val="0"/>
                <w:numId w:val="3"/>
              </w:numPr>
              <w:spacing w:line="276" w:lineRule="auto"/>
              <w:rPr>
                <w:rFonts w:eastAsia="Calibri"/>
                <w:b/>
                <w:sz w:val="22"/>
                <w:szCs w:val="22"/>
              </w:rPr>
            </w:pPr>
            <w:r>
              <w:rPr>
                <w:rFonts w:eastAsia="Calibri"/>
                <w:b/>
                <w:sz w:val="22"/>
                <w:szCs w:val="22"/>
              </w:rPr>
              <w:t>Increased costs of planting material</w:t>
            </w:r>
            <w:r w:rsidR="0025013E">
              <w:rPr>
                <w:rFonts w:eastAsia="Calibri"/>
                <w:b/>
                <w:sz w:val="22"/>
                <w:szCs w:val="22"/>
              </w:rPr>
              <w:t>s.</w:t>
            </w:r>
          </w:p>
          <w:p w14:paraId="693FADB3" w14:textId="1AD341EE" w:rsidR="00504D7B" w:rsidRDefault="003350D0" w:rsidP="00B3742E">
            <w:pPr>
              <w:widowControl w:val="0"/>
              <w:numPr>
                <w:ilvl w:val="0"/>
                <w:numId w:val="3"/>
              </w:numPr>
              <w:spacing w:line="276" w:lineRule="auto"/>
              <w:rPr>
                <w:rFonts w:eastAsia="Calibri"/>
                <w:b/>
                <w:sz w:val="22"/>
                <w:szCs w:val="22"/>
              </w:rPr>
            </w:pPr>
            <w:r>
              <w:rPr>
                <w:rFonts w:eastAsia="Calibri"/>
                <w:b/>
                <w:sz w:val="22"/>
                <w:szCs w:val="22"/>
              </w:rPr>
              <w:t>Increased cost for establishment and maintenance</w:t>
            </w:r>
            <w:r w:rsidR="002A785F">
              <w:rPr>
                <w:rFonts w:eastAsia="Calibri"/>
                <w:b/>
                <w:sz w:val="22"/>
                <w:szCs w:val="22"/>
              </w:rPr>
              <w:t>.</w:t>
            </w:r>
          </w:p>
          <w:p w14:paraId="42A024C9" w14:textId="77777777" w:rsidR="00B3742E" w:rsidRPr="000029B9" w:rsidRDefault="00B3742E" w:rsidP="00B3742E">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abor</w:t>
            </w:r>
          </w:p>
          <w:p w14:paraId="14AFF7F5" w14:textId="46B3E603" w:rsidR="00B3742E" w:rsidRPr="000029B9" w:rsidRDefault="0074395E" w:rsidP="00B3742E">
            <w:pPr>
              <w:widowControl w:val="0"/>
              <w:numPr>
                <w:ilvl w:val="0"/>
                <w:numId w:val="3"/>
              </w:numPr>
              <w:spacing w:line="276" w:lineRule="auto"/>
              <w:rPr>
                <w:rFonts w:eastAsia="Calibri"/>
                <w:b/>
                <w:sz w:val="22"/>
                <w:szCs w:val="22"/>
              </w:rPr>
            </w:pPr>
            <w:r>
              <w:rPr>
                <w:rFonts w:eastAsia="Calibri"/>
                <w:b/>
                <w:sz w:val="22"/>
                <w:szCs w:val="22"/>
              </w:rPr>
              <w:t>Increased labor for management</w:t>
            </w:r>
            <w:r w:rsidR="00350F01">
              <w:rPr>
                <w:rFonts w:eastAsia="Calibri"/>
                <w:b/>
                <w:sz w:val="22"/>
                <w:szCs w:val="22"/>
              </w:rPr>
              <w:t xml:space="preserve"> requirements.</w:t>
            </w:r>
          </w:p>
          <w:p w14:paraId="46662269" w14:textId="77777777" w:rsidR="00B3742E" w:rsidRPr="000029B9" w:rsidRDefault="00B3742E" w:rsidP="00B3742E">
            <w:pPr>
              <w:widowControl w:val="0"/>
              <w:spacing w:line="276" w:lineRule="auto"/>
              <w:rPr>
                <w:rFonts w:eastAsia="Calibri"/>
                <w:b/>
                <w:sz w:val="22"/>
                <w:szCs w:val="22"/>
              </w:rPr>
            </w:pPr>
            <w:r w:rsidRPr="000029B9">
              <w:rPr>
                <w:rFonts w:eastAsia="Calibri"/>
                <w:b/>
                <w:sz w:val="22"/>
                <w:szCs w:val="22"/>
              </w:rPr>
              <w:t>M</w:t>
            </w:r>
            <w:r>
              <w:rPr>
                <w:rFonts w:eastAsia="Calibri"/>
                <w:b/>
                <w:sz w:val="22"/>
                <w:szCs w:val="22"/>
              </w:rPr>
              <w:t>anagement</w:t>
            </w:r>
          </w:p>
          <w:p w14:paraId="5742EFC2" w14:textId="67DAAA67" w:rsidR="00B3742E" w:rsidRDefault="0070594D" w:rsidP="00B3742E">
            <w:pPr>
              <w:widowControl w:val="0"/>
              <w:numPr>
                <w:ilvl w:val="0"/>
                <w:numId w:val="3"/>
              </w:numPr>
              <w:spacing w:line="276" w:lineRule="auto"/>
              <w:rPr>
                <w:rFonts w:eastAsia="Calibri"/>
                <w:b/>
                <w:sz w:val="22"/>
                <w:szCs w:val="22"/>
              </w:rPr>
            </w:pPr>
            <w:r w:rsidRPr="0070594D">
              <w:rPr>
                <w:rFonts w:eastAsia="Calibri"/>
                <w:b/>
                <w:sz w:val="22"/>
                <w:szCs w:val="22"/>
              </w:rPr>
              <w:t>Identify the target habitat conditions</w:t>
            </w:r>
            <w:r w:rsidR="00554853">
              <w:rPr>
                <w:rFonts w:eastAsia="Calibri"/>
                <w:b/>
                <w:sz w:val="22"/>
                <w:szCs w:val="22"/>
              </w:rPr>
              <w:t>.</w:t>
            </w:r>
          </w:p>
          <w:p w14:paraId="424A2974" w14:textId="1FA5995E" w:rsidR="00C37218" w:rsidRDefault="00C37218" w:rsidP="00B3742E">
            <w:pPr>
              <w:widowControl w:val="0"/>
              <w:numPr>
                <w:ilvl w:val="0"/>
                <w:numId w:val="3"/>
              </w:numPr>
              <w:spacing w:line="276" w:lineRule="auto"/>
              <w:rPr>
                <w:rFonts w:eastAsia="Calibri"/>
                <w:b/>
                <w:sz w:val="22"/>
                <w:szCs w:val="22"/>
              </w:rPr>
            </w:pPr>
            <w:r w:rsidRPr="00C37218">
              <w:rPr>
                <w:rFonts w:eastAsia="Calibri"/>
                <w:b/>
                <w:sz w:val="22"/>
                <w:szCs w:val="22"/>
              </w:rPr>
              <w:t>Inventory of the adjacent plant communities to determine sensitivity to potential risk of</w:t>
            </w:r>
            <w:r>
              <w:rPr>
                <w:rFonts w:eastAsia="Calibri"/>
                <w:b/>
                <w:sz w:val="22"/>
                <w:szCs w:val="22"/>
              </w:rPr>
              <w:t xml:space="preserve"> </w:t>
            </w:r>
            <w:r w:rsidR="003A50BB">
              <w:rPr>
                <w:rFonts w:eastAsia="Calibri"/>
                <w:b/>
                <w:sz w:val="22"/>
                <w:szCs w:val="22"/>
              </w:rPr>
              <w:t>introducing unwanted species.</w:t>
            </w:r>
          </w:p>
          <w:p w14:paraId="611B731F" w14:textId="38D55223" w:rsidR="00841F7F" w:rsidRPr="000029B9" w:rsidRDefault="0074395E" w:rsidP="00B3742E">
            <w:pPr>
              <w:widowControl w:val="0"/>
              <w:numPr>
                <w:ilvl w:val="0"/>
                <w:numId w:val="3"/>
              </w:numPr>
              <w:spacing w:line="276" w:lineRule="auto"/>
              <w:rPr>
                <w:rFonts w:eastAsia="Calibri"/>
                <w:b/>
                <w:sz w:val="22"/>
                <w:szCs w:val="22"/>
              </w:rPr>
            </w:pPr>
            <w:r>
              <w:rPr>
                <w:rFonts w:eastAsia="Calibri"/>
                <w:b/>
                <w:sz w:val="22"/>
                <w:szCs w:val="22"/>
              </w:rPr>
              <w:t>Increased monitoring activities.</w:t>
            </w:r>
          </w:p>
          <w:p w14:paraId="72C0C80F" w14:textId="77777777" w:rsidR="00B3742E" w:rsidRPr="000029B9" w:rsidRDefault="00B3742E" w:rsidP="00B3742E">
            <w:pPr>
              <w:widowControl w:val="0"/>
              <w:spacing w:line="276" w:lineRule="auto"/>
              <w:rPr>
                <w:rFonts w:eastAsia="Calibri"/>
                <w:b/>
                <w:sz w:val="22"/>
                <w:szCs w:val="22"/>
              </w:rPr>
            </w:pPr>
            <w:r w:rsidRPr="000029B9">
              <w:rPr>
                <w:rFonts w:eastAsia="Calibri"/>
                <w:b/>
                <w:sz w:val="22"/>
                <w:szCs w:val="22"/>
              </w:rPr>
              <w:t>R</w:t>
            </w:r>
            <w:r>
              <w:rPr>
                <w:rFonts w:eastAsia="Calibri"/>
                <w:b/>
                <w:sz w:val="22"/>
                <w:szCs w:val="22"/>
              </w:rPr>
              <w:t>isk</w:t>
            </w:r>
          </w:p>
          <w:p w14:paraId="68C7DAE9" w14:textId="69A190EE" w:rsidR="00B3742E" w:rsidRPr="007838F5" w:rsidRDefault="009B5EE2" w:rsidP="00B3742E">
            <w:pPr>
              <w:widowControl w:val="0"/>
              <w:numPr>
                <w:ilvl w:val="0"/>
                <w:numId w:val="3"/>
              </w:numPr>
              <w:spacing w:line="276" w:lineRule="auto"/>
              <w:rPr>
                <w:rFonts w:eastAsia="Calibri"/>
                <w:b/>
                <w:sz w:val="22"/>
                <w:szCs w:val="22"/>
              </w:rPr>
            </w:pPr>
            <w:r>
              <w:rPr>
                <w:rFonts w:eastAsia="Calibri"/>
                <w:b/>
                <w:sz w:val="22"/>
                <w:szCs w:val="22"/>
              </w:rPr>
              <w:t>P</w:t>
            </w:r>
            <w:r w:rsidR="006D3A4F">
              <w:rPr>
                <w:rFonts w:eastAsia="Calibri"/>
                <w:b/>
                <w:sz w:val="22"/>
                <w:szCs w:val="22"/>
              </w:rPr>
              <w:t>lanting</w:t>
            </w:r>
            <w:r w:rsidR="00534C6E">
              <w:rPr>
                <w:rFonts w:eastAsia="Calibri"/>
                <w:b/>
                <w:sz w:val="22"/>
                <w:szCs w:val="22"/>
              </w:rPr>
              <w:t>s</w:t>
            </w:r>
            <w:r w:rsidR="00556003">
              <w:rPr>
                <w:rFonts w:eastAsia="Calibri"/>
                <w:b/>
                <w:sz w:val="22"/>
                <w:szCs w:val="22"/>
              </w:rPr>
              <w:t xml:space="preserve"> can</w:t>
            </w:r>
            <w:r w:rsidR="0029507E">
              <w:rPr>
                <w:rFonts w:eastAsia="Calibri"/>
                <w:b/>
                <w:sz w:val="22"/>
                <w:szCs w:val="22"/>
              </w:rPr>
              <w:t xml:space="preserve"> </w:t>
            </w:r>
            <w:r w:rsidR="000028AC">
              <w:rPr>
                <w:rFonts w:eastAsia="Calibri"/>
                <w:b/>
                <w:sz w:val="22"/>
                <w:szCs w:val="22"/>
              </w:rPr>
              <w:t>create</w:t>
            </w:r>
            <w:r w:rsidR="00ED5595">
              <w:rPr>
                <w:rFonts w:eastAsia="Calibri"/>
                <w:b/>
                <w:sz w:val="22"/>
                <w:szCs w:val="22"/>
              </w:rPr>
              <w:t xml:space="preserve"> safety </w:t>
            </w:r>
            <w:r w:rsidR="00F44B82">
              <w:rPr>
                <w:rFonts w:eastAsia="Calibri"/>
                <w:b/>
                <w:sz w:val="22"/>
                <w:szCs w:val="22"/>
              </w:rPr>
              <w:t>concerns</w:t>
            </w:r>
            <w:r w:rsidR="00556003">
              <w:rPr>
                <w:rFonts w:eastAsia="Calibri"/>
                <w:b/>
                <w:sz w:val="22"/>
                <w:szCs w:val="22"/>
              </w:rPr>
              <w:t xml:space="preserve"> </w:t>
            </w:r>
            <w:proofErr w:type="gramStart"/>
            <w:r w:rsidR="00556003">
              <w:rPr>
                <w:rFonts w:eastAsia="Calibri"/>
                <w:b/>
                <w:sz w:val="22"/>
                <w:szCs w:val="22"/>
              </w:rPr>
              <w:t>to</w:t>
            </w:r>
            <w:proofErr w:type="gramEnd"/>
            <w:r w:rsidR="00556003">
              <w:rPr>
                <w:rFonts w:eastAsia="Calibri"/>
                <w:b/>
                <w:sz w:val="22"/>
                <w:szCs w:val="22"/>
              </w:rPr>
              <w:t xml:space="preserve"> human</w:t>
            </w:r>
            <w:r w:rsidR="00ED5595">
              <w:rPr>
                <w:rFonts w:eastAsia="Calibri"/>
                <w:b/>
                <w:sz w:val="22"/>
                <w:szCs w:val="22"/>
              </w:rPr>
              <w:t>s</w:t>
            </w:r>
            <w:r w:rsidR="00556003">
              <w:rPr>
                <w:rFonts w:eastAsia="Calibri"/>
                <w:b/>
                <w:sz w:val="22"/>
                <w:szCs w:val="22"/>
              </w:rPr>
              <w:t xml:space="preserve"> and </w:t>
            </w:r>
            <w:r w:rsidR="00ED5595">
              <w:rPr>
                <w:rFonts w:eastAsia="Calibri"/>
                <w:b/>
                <w:sz w:val="22"/>
                <w:szCs w:val="22"/>
              </w:rPr>
              <w:t>wildlife</w:t>
            </w:r>
            <w:r w:rsidR="00534C6E">
              <w:rPr>
                <w:rFonts w:eastAsia="Calibri"/>
                <w:b/>
                <w:sz w:val="22"/>
                <w:szCs w:val="22"/>
              </w:rPr>
              <w:t xml:space="preserve"> depending on the location</w:t>
            </w:r>
            <w:r w:rsidR="000028AC">
              <w:rPr>
                <w:rFonts w:eastAsia="Calibri"/>
                <w:b/>
                <w:sz w:val="22"/>
                <w:szCs w:val="22"/>
              </w:rPr>
              <w:t xml:space="preserve"> of plantings</w:t>
            </w:r>
            <w:r w:rsidR="00ED5595">
              <w:rPr>
                <w:rFonts w:eastAsia="Calibri"/>
                <w:b/>
                <w:sz w:val="22"/>
                <w:szCs w:val="22"/>
              </w:rPr>
              <w:t>.</w:t>
            </w:r>
          </w:p>
        </w:tc>
      </w:tr>
      <w:tr w:rsidR="003A29C8" w:rsidRPr="009B7394" w14:paraId="2699EA83" w14:textId="77777777" w:rsidTr="5019EEA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F4D6149" w14:textId="430BE8D9" w:rsidR="003A29C8" w:rsidRPr="009B7394" w:rsidRDefault="003A29C8" w:rsidP="00AF3CAE">
            <w:pPr>
              <w:widowControl w:val="0"/>
              <w:spacing w:line="276" w:lineRule="auto"/>
              <w:rPr>
                <w:rFonts w:eastAsia="Calibri"/>
                <w:b/>
                <w:sz w:val="22"/>
                <w:szCs w:val="22"/>
              </w:rPr>
            </w:pPr>
            <w:r w:rsidRPr="007D3B63">
              <w:rPr>
                <w:rFonts w:eastAsia="Calibri"/>
                <w:b/>
                <w:sz w:val="22"/>
                <w:szCs w:val="22"/>
                <w:u w:val="single"/>
              </w:rPr>
              <w:t>Net Effect</w:t>
            </w:r>
            <w:r w:rsidR="00B4441F" w:rsidRPr="007D3B63">
              <w:rPr>
                <w:rFonts w:eastAsia="Calibri"/>
                <w:b/>
                <w:sz w:val="22"/>
                <w:szCs w:val="22"/>
                <w:u w:val="single"/>
              </w:rPr>
              <w:t>:</w:t>
            </w:r>
            <w:r w:rsidR="00FF0B2B" w:rsidRPr="00FF0B2B">
              <w:rPr>
                <w:rFonts w:eastAsia="Calibri"/>
                <w:b/>
                <w:sz w:val="22"/>
                <w:szCs w:val="22"/>
              </w:rPr>
              <w:t xml:space="preserve"> </w:t>
            </w:r>
            <w:r w:rsidR="00AF3CAE">
              <w:rPr>
                <w:rFonts w:eastAsia="Calibri"/>
                <w:b/>
                <w:sz w:val="22"/>
                <w:szCs w:val="22"/>
              </w:rPr>
              <w:t>Wildlife habitat planting</w:t>
            </w:r>
            <w:r w:rsidR="00FF0B2B" w:rsidRPr="00FF0B2B">
              <w:rPr>
                <w:rFonts w:eastAsia="Calibri"/>
                <w:b/>
                <w:sz w:val="22"/>
                <w:szCs w:val="22"/>
              </w:rPr>
              <w:t xml:space="preserve"> </w:t>
            </w:r>
            <w:r w:rsidR="00FF0B2B">
              <w:rPr>
                <w:rFonts w:eastAsia="Calibri"/>
                <w:b/>
                <w:sz w:val="22"/>
                <w:szCs w:val="22"/>
              </w:rPr>
              <w:t xml:space="preserve">improves </w:t>
            </w:r>
            <w:r w:rsidR="00342138">
              <w:rPr>
                <w:rFonts w:eastAsia="Calibri"/>
                <w:b/>
                <w:sz w:val="22"/>
                <w:szCs w:val="22"/>
              </w:rPr>
              <w:t>soil productivity</w:t>
            </w:r>
            <w:r w:rsidR="00694954">
              <w:rPr>
                <w:rFonts w:eastAsia="Calibri"/>
                <w:b/>
                <w:sz w:val="22"/>
                <w:szCs w:val="22"/>
              </w:rPr>
              <w:t>, reduces erosion at a moderate cost.</w:t>
            </w:r>
          </w:p>
        </w:tc>
      </w:tr>
    </w:tbl>
    <w:p w14:paraId="79C677E2" w14:textId="77777777" w:rsidR="009B7394" w:rsidRDefault="009B7394" w:rsidP="003A29C8"/>
    <w:p w14:paraId="4DF20034" w14:textId="2741FA91" w:rsidR="0009202C" w:rsidRDefault="00330DFD" w:rsidP="5019EEA7">
      <w:pPr>
        <w:rPr>
          <w:rFonts w:eastAsia="Calibri"/>
          <w:b/>
          <w:bCs/>
          <w:sz w:val="22"/>
          <w:szCs w:val="22"/>
        </w:rPr>
      </w:pPr>
      <w:r w:rsidRPr="5019EEA7">
        <w:rPr>
          <w:rFonts w:eastAsia="Calibri"/>
          <w:b/>
          <w:bCs/>
          <w:sz w:val="22"/>
          <w:szCs w:val="22"/>
        </w:rPr>
        <w:t xml:space="preserve">Commonly </w:t>
      </w:r>
      <w:r w:rsidR="008522AD" w:rsidRPr="5019EEA7">
        <w:rPr>
          <w:rFonts w:eastAsia="Calibri"/>
          <w:b/>
          <w:bCs/>
          <w:sz w:val="22"/>
          <w:szCs w:val="22"/>
        </w:rPr>
        <w:t xml:space="preserve">Associated Practices: </w:t>
      </w:r>
      <w:r w:rsidR="17A57CE4" w:rsidRPr="5019EEA7">
        <w:rPr>
          <w:sz w:val="22"/>
          <w:szCs w:val="22"/>
        </w:rPr>
        <w:t>Herbaceous Weed Treatment (Code 315), Brush Management (Code 314), Fence (Code 382), and Prescribed Burning (Code 338).</w:t>
      </w:r>
    </w:p>
    <w:p w14:paraId="57FEA255" w14:textId="77777777" w:rsidR="008522AD" w:rsidRDefault="008522AD" w:rsidP="000029B9">
      <w:pPr>
        <w:rPr>
          <w:rFonts w:eastAsia="Calibri"/>
          <w:b/>
          <w:sz w:val="22"/>
          <w:szCs w:val="22"/>
        </w:rPr>
      </w:pPr>
    </w:p>
    <w:p w14:paraId="41049251" w14:textId="77777777" w:rsidR="0031029C" w:rsidRDefault="0031029C" w:rsidP="000029B9">
      <w:pPr>
        <w:rPr>
          <w:rFonts w:eastAsia="Calibri"/>
          <w:b/>
          <w:sz w:val="22"/>
          <w:szCs w:val="22"/>
        </w:rPr>
      </w:pPr>
    </w:p>
    <w:p w14:paraId="03C6059F" w14:textId="77777777" w:rsidR="0031029C" w:rsidRDefault="0031029C" w:rsidP="000029B9">
      <w:pPr>
        <w:rPr>
          <w:rFonts w:eastAsia="Calibri"/>
          <w:b/>
          <w:sz w:val="22"/>
          <w:szCs w:val="22"/>
        </w:rPr>
      </w:pPr>
    </w:p>
    <w:p w14:paraId="3219B633" w14:textId="69E7C504" w:rsidR="000377FA" w:rsidRDefault="000377FA" w:rsidP="000377FA">
      <w:pPr>
        <w:rPr>
          <w:rFonts w:eastAsia="Calibri"/>
          <w:sz w:val="22"/>
          <w:szCs w:val="22"/>
        </w:rPr>
      </w:pPr>
      <w:r w:rsidRPr="5019EEA7">
        <w:rPr>
          <w:rFonts w:eastAsia="Calibri"/>
          <w:b/>
          <w:bCs/>
          <w:sz w:val="22"/>
          <w:szCs w:val="22"/>
        </w:rPr>
        <w:t xml:space="preserve">Note: </w:t>
      </w:r>
      <w:r w:rsidRPr="5019EEA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019EEA7">
        <w:rPr>
          <w:rFonts w:eastAsia="Calibri"/>
          <w:sz w:val="22"/>
          <w:szCs w:val="22"/>
        </w:rPr>
        <w:t xml:space="preserve">The fourth and final step would be to combine several conservation practices into a conservation system, which is how most conservation practices are applied at the field level. </w:t>
      </w:r>
      <w:r w:rsidRPr="5019EEA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F6F84C4" w14:textId="77777777" w:rsidR="009453B3" w:rsidRDefault="009453B3" w:rsidP="000377FA">
      <w:pPr>
        <w:rPr>
          <w:rFonts w:eastAsia="Calibri"/>
          <w:b/>
          <w:sz w:val="22"/>
          <w:szCs w:val="22"/>
        </w:rPr>
      </w:pPr>
    </w:p>
    <w:p w14:paraId="14451C9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70DC" w14:textId="77777777" w:rsidR="002E4D0E" w:rsidRDefault="002E4D0E" w:rsidP="00E50E56">
      <w:r>
        <w:separator/>
      </w:r>
    </w:p>
  </w:endnote>
  <w:endnote w:type="continuationSeparator" w:id="0">
    <w:p w14:paraId="13F2B2D3" w14:textId="77777777" w:rsidR="002E4D0E" w:rsidRDefault="002E4D0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DA62" w14:textId="77777777" w:rsidR="002E4D0E" w:rsidRDefault="002E4D0E" w:rsidP="00E50E56">
      <w:r>
        <w:separator/>
      </w:r>
    </w:p>
  </w:footnote>
  <w:footnote w:type="continuationSeparator" w:id="0">
    <w:p w14:paraId="21242D23" w14:textId="77777777" w:rsidR="002E4D0E" w:rsidRDefault="002E4D0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0DDE7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4963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2282492">
    <w:abstractNumId w:val="2"/>
  </w:num>
  <w:num w:numId="3" w16cid:durableId="2090077794">
    <w:abstractNumId w:val="1"/>
  </w:num>
  <w:num w:numId="4" w16cid:durableId="78674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8AC"/>
    <w:rsid w:val="000029B9"/>
    <w:rsid w:val="00006A0E"/>
    <w:rsid w:val="00010994"/>
    <w:rsid w:val="000161B6"/>
    <w:rsid w:val="00022EBB"/>
    <w:rsid w:val="000377FA"/>
    <w:rsid w:val="00040CBB"/>
    <w:rsid w:val="00041D98"/>
    <w:rsid w:val="000469B7"/>
    <w:rsid w:val="00047911"/>
    <w:rsid w:val="0006266C"/>
    <w:rsid w:val="0009202C"/>
    <w:rsid w:val="00095F90"/>
    <w:rsid w:val="00096186"/>
    <w:rsid w:val="000A5F31"/>
    <w:rsid w:val="000B1492"/>
    <w:rsid w:val="000B5C46"/>
    <w:rsid w:val="000B62F1"/>
    <w:rsid w:val="000D27F1"/>
    <w:rsid w:val="000D36CB"/>
    <w:rsid w:val="000D6FB5"/>
    <w:rsid w:val="000E37FD"/>
    <w:rsid w:val="000E44AB"/>
    <w:rsid w:val="00103DDA"/>
    <w:rsid w:val="00106418"/>
    <w:rsid w:val="001273CE"/>
    <w:rsid w:val="00134D20"/>
    <w:rsid w:val="00172BE5"/>
    <w:rsid w:val="00182D82"/>
    <w:rsid w:val="00190733"/>
    <w:rsid w:val="00195F15"/>
    <w:rsid w:val="001A1BE6"/>
    <w:rsid w:val="001B5589"/>
    <w:rsid w:val="001C6410"/>
    <w:rsid w:val="001D1BE3"/>
    <w:rsid w:val="001D79EA"/>
    <w:rsid w:val="001D7F5B"/>
    <w:rsid w:val="0025013E"/>
    <w:rsid w:val="00250280"/>
    <w:rsid w:val="002508F9"/>
    <w:rsid w:val="00251B85"/>
    <w:rsid w:val="00263284"/>
    <w:rsid w:val="00276E6B"/>
    <w:rsid w:val="00282FC4"/>
    <w:rsid w:val="002841D2"/>
    <w:rsid w:val="00293577"/>
    <w:rsid w:val="0029507E"/>
    <w:rsid w:val="00296977"/>
    <w:rsid w:val="00297949"/>
    <w:rsid w:val="002A785F"/>
    <w:rsid w:val="002D3512"/>
    <w:rsid w:val="002E4D0E"/>
    <w:rsid w:val="002E7A12"/>
    <w:rsid w:val="002F0469"/>
    <w:rsid w:val="002F6934"/>
    <w:rsid w:val="00302A71"/>
    <w:rsid w:val="0031029C"/>
    <w:rsid w:val="00330DFD"/>
    <w:rsid w:val="003350D0"/>
    <w:rsid w:val="003370DC"/>
    <w:rsid w:val="00337CAA"/>
    <w:rsid w:val="00342138"/>
    <w:rsid w:val="003424C8"/>
    <w:rsid w:val="00350F01"/>
    <w:rsid w:val="003578DF"/>
    <w:rsid w:val="00386854"/>
    <w:rsid w:val="00391F16"/>
    <w:rsid w:val="003A29C8"/>
    <w:rsid w:val="003A50BB"/>
    <w:rsid w:val="003A5C76"/>
    <w:rsid w:val="003C0A8D"/>
    <w:rsid w:val="003D57EC"/>
    <w:rsid w:val="003D6E4B"/>
    <w:rsid w:val="00415188"/>
    <w:rsid w:val="00431AA1"/>
    <w:rsid w:val="0044033E"/>
    <w:rsid w:val="004A6940"/>
    <w:rsid w:val="004C723D"/>
    <w:rsid w:val="004D1EE3"/>
    <w:rsid w:val="004D31BB"/>
    <w:rsid w:val="004E1CD4"/>
    <w:rsid w:val="004F4159"/>
    <w:rsid w:val="004F4717"/>
    <w:rsid w:val="00504D7B"/>
    <w:rsid w:val="00505E13"/>
    <w:rsid w:val="00520959"/>
    <w:rsid w:val="005234FE"/>
    <w:rsid w:val="005341D3"/>
    <w:rsid w:val="00534C6E"/>
    <w:rsid w:val="00553854"/>
    <w:rsid w:val="00554853"/>
    <w:rsid w:val="00556003"/>
    <w:rsid w:val="00557935"/>
    <w:rsid w:val="005627CE"/>
    <w:rsid w:val="00574558"/>
    <w:rsid w:val="00577F00"/>
    <w:rsid w:val="00595731"/>
    <w:rsid w:val="0059775B"/>
    <w:rsid w:val="005B06B8"/>
    <w:rsid w:val="005B32F0"/>
    <w:rsid w:val="005B3651"/>
    <w:rsid w:val="005C6976"/>
    <w:rsid w:val="005C6D61"/>
    <w:rsid w:val="005D1AB9"/>
    <w:rsid w:val="005F440C"/>
    <w:rsid w:val="00600E0C"/>
    <w:rsid w:val="0060284B"/>
    <w:rsid w:val="006041BD"/>
    <w:rsid w:val="00605C21"/>
    <w:rsid w:val="00611802"/>
    <w:rsid w:val="00625551"/>
    <w:rsid w:val="00625A6A"/>
    <w:rsid w:val="0063176D"/>
    <w:rsid w:val="006418FE"/>
    <w:rsid w:val="00645400"/>
    <w:rsid w:val="00650611"/>
    <w:rsid w:val="00662BBF"/>
    <w:rsid w:val="00687B44"/>
    <w:rsid w:val="00694954"/>
    <w:rsid w:val="006A115D"/>
    <w:rsid w:val="006A67AB"/>
    <w:rsid w:val="006B2761"/>
    <w:rsid w:val="006B365A"/>
    <w:rsid w:val="006C00ED"/>
    <w:rsid w:val="006C3279"/>
    <w:rsid w:val="006D3A4F"/>
    <w:rsid w:val="006E78ED"/>
    <w:rsid w:val="0070127C"/>
    <w:rsid w:val="00701961"/>
    <w:rsid w:val="0070594D"/>
    <w:rsid w:val="00707579"/>
    <w:rsid w:val="00711DD8"/>
    <w:rsid w:val="00711F0A"/>
    <w:rsid w:val="0072395C"/>
    <w:rsid w:val="00724A0A"/>
    <w:rsid w:val="007431E2"/>
    <w:rsid w:val="00743704"/>
    <w:rsid w:val="0074395E"/>
    <w:rsid w:val="007775A8"/>
    <w:rsid w:val="00781C17"/>
    <w:rsid w:val="007838F5"/>
    <w:rsid w:val="00790C51"/>
    <w:rsid w:val="007A7C1B"/>
    <w:rsid w:val="007D0674"/>
    <w:rsid w:val="007D317E"/>
    <w:rsid w:val="007D3B63"/>
    <w:rsid w:val="007E00D3"/>
    <w:rsid w:val="00806088"/>
    <w:rsid w:val="00807182"/>
    <w:rsid w:val="00810D55"/>
    <w:rsid w:val="0081533A"/>
    <w:rsid w:val="00824023"/>
    <w:rsid w:val="00841F7F"/>
    <w:rsid w:val="008424D3"/>
    <w:rsid w:val="00846586"/>
    <w:rsid w:val="008522AD"/>
    <w:rsid w:val="00854EF7"/>
    <w:rsid w:val="008610B9"/>
    <w:rsid w:val="00861574"/>
    <w:rsid w:val="00862A7B"/>
    <w:rsid w:val="00864549"/>
    <w:rsid w:val="008B0D20"/>
    <w:rsid w:val="008C1BA6"/>
    <w:rsid w:val="008C66FE"/>
    <w:rsid w:val="008D3106"/>
    <w:rsid w:val="008E1599"/>
    <w:rsid w:val="008F4A5C"/>
    <w:rsid w:val="008F5B58"/>
    <w:rsid w:val="00912BE8"/>
    <w:rsid w:val="00915A7C"/>
    <w:rsid w:val="00930DDD"/>
    <w:rsid w:val="009321D7"/>
    <w:rsid w:val="009453B3"/>
    <w:rsid w:val="00952D0E"/>
    <w:rsid w:val="00961E53"/>
    <w:rsid w:val="00963BA2"/>
    <w:rsid w:val="0097381C"/>
    <w:rsid w:val="009840F3"/>
    <w:rsid w:val="00995902"/>
    <w:rsid w:val="009B3BB0"/>
    <w:rsid w:val="009B46AF"/>
    <w:rsid w:val="009B5EE2"/>
    <w:rsid w:val="009B7394"/>
    <w:rsid w:val="009C04A1"/>
    <w:rsid w:val="009C19F7"/>
    <w:rsid w:val="009D1C0B"/>
    <w:rsid w:val="009F0E16"/>
    <w:rsid w:val="00A018BE"/>
    <w:rsid w:val="00A04134"/>
    <w:rsid w:val="00A17F11"/>
    <w:rsid w:val="00A34BDB"/>
    <w:rsid w:val="00A3704D"/>
    <w:rsid w:val="00A4491C"/>
    <w:rsid w:val="00A5079F"/>
    <w:rsid w:val="00A56D81"/>
    <w:rsid w:val="00A57B97"/>
    <w:rsid w:val="00A70C09"/>
    <w:rsid w:val="00A854ED"/>
    <w:rsid w:val="00AB2E5A"/>
    <w:rsid w:val="00AC7E95"/>
    <w:rsid w:val="00AD07DE"/>
    <w:rsid w:val="00AE10B6"/>
    <w:rsid w:val="00AE175C"/>
    <w:rsid w:val="00AE299A"/>
    <w:rsid w:val="00AF3CAE"/>
    <w:rsid w:val="00AF5F9E"/>
    <w:rsid w:val="00B04012"/>
    <w:rsid w:val="00B044C0"/>
    <w:rsid w:val="00B04F07"/>
    <w:rsid w:val="00B05022"/>
    <w:rsid w:val="00B130A2"/>
    <w:rsid w:val="00B2563C"/>
    <w:rsid w:val="00B33F84"/>
    <w:rsid w:val="00B3742E"/>
    <w:rsid w:val="00B40C57"/>
    <w:rsid w:val="00B42FF1"/>
    <w:rsid w:val="00B4441F"/>
    <w:rsid w:val="00B528BA"/>
    <w:rsid w:val="00B576D1"/>
    <w:rsid w:val="00B612C7"/>
    <w:rsid w:val="00B70311"/>
    <w:rsid w:val="00B942FD"/>
    <w:rsid w:val="00BF5FD2"/>
    <w:rsid w:val="00C01BFC"/>
    <w:rsid w:val="00C05692"/>
    <w:rsid w:val="00C07DB7"/>
    <w:rsid w:val="00C24E6E"/>
    <w:rsid w:val="00C276FD"/>
    <w:rsid w:val="00C367D4"/>
    <w:rsid w:val="00C37218"/>
    <w:rsid w:val="00C56167"/>
    <w:rsid w:val="00C57ACD"/>
    <w:rsid w:val="00C60BCC"/>
    <w:rsid w:val="00C62F2B"/>
    <w:rsid w:val="00C70055"/>
    <w:rsid w:val="00C750D1"/>
    <w:rsid w:val="00C81F13"/>
    <w:rsid w:val="00C874DC"/>
    <w:rsid w:val="00CA2E1B"/>
    <w:rsid w:val="00CB0F12"/>
    <w:rsid w:val="00CB67C9"/>
    <w:rsid w:val="00CC03F4"/>
    <w:rsid w:val="00CC0EB1"/>
    <w:rsid w:val="00CC3B0A"/>
    <w:rsid w:val="00CE3E56"/>
    <w:rsid w:val="00D00649"/>
    <w:rsid w:val="00D014B2"/>
    <w:rsid w:val="00D01E7B"/>
    <w:rsid w:val="00D03F1C"/>
    <w:rsid w:val="00D0658A"/>
    <w:rsid w:val="00D0772D"/>
    <w:rsid w:val="00D108CC"/>
    <w:rsid w:val="00D1683D"/>
    <w:rsid w:val="00D2471C"/>
    <w:rsid w:val="00D26391"/>
    <w:rsid w:val="00D353CD"/>
    <w:rsid w:val="00D360CE"/>
    <w:rsid w:val="00D42883"/>
    <w:rsid w:val="00D625A3"/>
    <w:rsid w:val="00D63E96"/>
    <w:rsid w:val="00D65DA9"/>
    <w:rsid w:val="00D67FD4"/>
    <w:rsid w:val="00D92644"/>
    <w:rsid w:val="00DA0125"/>
    <w:rsid w:val="00DC136F"/>
    <w:rsid w:val="00DC5704"/>
    <w:rsid w:val="00DE1D9F"/>
    <w:rsid w:val="00DF0921"/>
    <w:rsid w:val="00DF2202"/>
    <w:rsid w:val="00E153D2"/>
    <w:rsid w:val="00E2202A"/>
    <w:rsid w:val="00E37214"/>
    <w:rsid w:val="00E50E56"/>
    <w:rsid w:val="00E72149"/>
    <w:rsid w:val="00E74B2A"/>
    <w:rsid w:val="00E844BD"/>
    <w:rsid w:val="00EB75E1"/>
    <w:rsid w:val="00EC67FC"/>
    <w:rsid w:val="00ED0A9B"/>
    <w:rsid w:val="00ED0EE0"/>
    <w:rsid w:val="00ED5595"/>
    <w:rsid w:val="00EE0BCD"/>
    <w:rsid w:val="00EE52D8"/>
    <w:rsid w:val="00EF5E8F"/>
    <w:rsid w:val="00F052F3"/>
    <w:rsid w:val="00F05693"/>
    <w:rsid w:val="00F20F1E"/>
    <w:rsid w:val="00F23F1D"/>
    <w:rsid w:val="00F30B3D"/>
    <w:rsid w:val="00F44B82"/>
    <w:rsid w:val="00F606E2"/>
    <w:rsid w:val="00F82FDE"/>
    <w:rsid w:val="00F864A9"/>
    <w:rsid w:val="00FA5CC5"/>
    <w:rsid w:val="00FA61E4"/>
    <w:rsid w:val="00FA6363"/>
    <w:rsid w:val="00FC4CB1"/>
    <w:rsid w:val="00FC6152"/>
    <w:rsid w:val="00FC7C99"/>
    <w:rsid w:val="00FF0B2B"/>
    <w:rsid w:val="17A57CE4"/>
    <w:rsid w:val="23835F84"/>
    <w:rsid w:val="35810ECD"/>
    <w:rsid w:val="4EDFB9F0"/>
    <w:rsid w:val="5019EEA7"/>
    <w:rsid w:val="5786C580"/>
    <w:rsid w:val="6024B964"/>
    <w:rsid w:val="78E9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97ABC"/>
  <w15:chartTrackingRefBased/>
  <w15:docId w15:val="{A77D16A2-15D1-4AD7-98AA-6C6BEA6A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36">
      <w:bodyDiv w:val="1"/>
      <w:marLeft w:val="0"/>
      <w:marRight w:val="0"/>
      <w:marTop w:val="0"/>
      <w:marBottom w:val="0"/>
      <w:divBdr>
        <w:top w:val="none" w:sz="0" w:space="0" w:color="auto"/>
        <w:left w:val="none" w:sz="0" w:space="0" w:color="auto"/>
        <w:bottom w:val="none" w:sz="0" w:space="0" w:color="auto"/>
        <w:right w:val="none" w:sz="0" w:space="0" w:color="auto"/>
      </w:divBdr>
    </w:div>
    <w:div w:id="15161926">
      <w:bodyDiv w:val="1"/>
      <w:marLeft w:val="0"/>
      <w:marRight w:val="0"/>
      <w:marTop w:val="0"/>
      <w:marBottom w:val="0"/>
      <w:divBdr>
        <w:top w:val="none" w:sz="0" w:space="0" w:color="auto"/>
        <w:left w:val="none" w:sz="0" w:space="0" w:color="auto"/>
        <w:bottom w:val="none" w:sz="0" w:space="0" w:color="auto"/>
        <w:right w:val="none" w:sz="0" w:space="0" w:color="auto"/>
      </w:divBdr>
    </w:div>
    <w:div w:id="16931988">
      <w:bodyDiv w:val="1"/>
      <w:marLeft w:val="0"/>
      <w:marRight w:val="0"/>
      <w:marTop w:val="0"/>
      <w:marBottom w:val="0"/>
      <w:divBdr>
        <w:top w:val="none" w:sz="0" w:space="0" w:color="auto"/>
        <w:left w:val="none" w:sz="0" w:space="0" w:color="auto"/>
        <w:bottom w:val="none" w:sz="0" w:space="0" w:color="auto"/>
        <w:right w:val="none" w:sz="0" w:space="0" w:color="auto"/>
      </w:divBdr>
    </w:div>
    <w:div w:id="48694439">
      <w:bodyDiv w:val="1"/>
      <w:marLeft w:val="0"/>
      <w:marRight w:val="0"/>
      <w:marTop w:val="0"/>
      <w:marBottom w:val="0"/>
      <w:divBdr>
        <w:top w:val="none" w:sz="0" w:space="0" w:color="auto"/>
        <w:left w:val="none" w:sz="0" w:space="0" w:color="auto"/>
        <w:bottom w:val="none" w:sz="0" w:space="0" w:color="auto"/>
        <w:right w:val="none" w:sz="0" w:space="0" w:color="auto"/>
      </w:divBdr>
    </w:div>
    <w:div w:id="53087294">
      <w:bodyDiv w:val="1"/>
      <w:marLeft w:val="0"/>
      <w:marRight w:val="0"/>
      <w:marTop w:val="0"/>
      <w:marBottom w:val="0"/>
      <w:divBdr>
        <w:top w:val="none" w:sz="0" w:space="0" w:color="auto"/>
        <w:left w:val="none" w:sz="0" w:space="0" w:color="auto"/>
        <w:bottom w:val="none" w:sz="0" w:space="0" w:color="auto"/>
        <w:right w:val="none" w:sz="0" w:space="0" w:color="auto"/>
      </w:divBdr>
    </w:div>
    <w:div w:id="53965075">
      <w:bodyDiv w:val="1"/>
      <w:marLeft w:val="0"/>
      <w:marRight w:val="0"/>
      <w:marTop w:val="0"/>
      <w:marBottom w:val="0"/>
      <w:divBdr>
        <w:top w:val="none" w:sz="0" w:space="0" w:color="auto"/>
        <w:left w:val="none" w:sz="0" w:space="0" w:color="auto"/>
        <w:bottom w:val="none" w:sz="0" w:space="0" w:color="auto"/>
        <w:right w:val="none" w:sz="0" w:space="0" w:color="auto"/>
      </w:divBdr>
    </w:div>
    <w:div w:id="72552032">
      <w:bodyDiv w:val="1"/>
      <w:marLeft w:val="0"/>
      <w:marRight w:val="0"/>
      <w:marTop w:val="0"/>
      <w:marBottom w:val="0"/>
      <w:divBdr>
        <w:top w:val="none" w:sz="0" w:space="0" w:color="auto"/>
        <w:left w:val="none" w:sz="0" w:space="0" w:color="auto"/>
        <w:bottom w:val="none" w:sz="0" w:space="0" w:color="auto"/>
        <w:right w:val="none" w:sz="0" w:space="0" w:color="auto"/>
      </w:divBdr>
    </w:div>
    <w:div w:id="82995555">
      <w:bodyDiv w:val="1"/>
      <w:marLeft w:val="0"/>
      <w:marRight w:val="0"/>
      <w:marTop w:val="0"/>
      <w:marBottom w:val="0"/>
      <w:divBdr>
        <w:top w:val="none" w:sz="0" w:space="0" w:color="auto"/>
        <w:left w:val="none" w:sz="0" w:space="0" w:color="auto"/>
        <w:bottom w:val="none" w:sz="0" w:space="0" w:color="auto"/>
        <w:right w:val="none" w:sz="0" w:space="0" w:color="auto"/>
      </w:divBdr>
    </w:div>
    <w:div w:id="92552165">
      <w:bodyDiv w:val="1"/>
      <w:marLeft w:val="0"/>
      <w:marRight w:val="0"/>
      <w:marTop w:val="0"/>
      <w:marBottom w:val="0"/>
      <w:divBdr>
        <w:top w:val="none" w:sz="0" w:space="0" w:color="auto"/>
        <w:left w:val="none" w:sz="0" w:space="0" w:color="auto"/>
        <w:bottom w:val="none" w:sz="0" w:space="0" w:color="auto"/>
        <w:right w:val="none" w:sz="0" w:space="0" w:color="auto"/>
      </w:divBdr>
    </w:div>
    <w:div w:id="92896093">
      <w:bodyDiv w:val="1"/>
      <w:marLeft w:val="0"/>
      <w:marRight w:val="0"/>
      <w:marTop w:val="0"/>
      <w:marBottom w:val="0"/>
      <w:divBdr>
        <w:top w:val="none" w:sz="0" w:space="0" w:color="auto"/>
        <w:left w:val="none" w:sz="0" w:space="0" w:color="auto"/>
        <w:bottom w:val="none" w:sz="0" w:space="0" w:color="auto"/>
        <w:right w:val="none" w:sz="0" w:space="0" w:color="auto"/>
      </w:divBdr>
    </w:div>
    <w:div w:id="96223300">
      <w:bodyDiv w:val="1"/>
      <w:marLeft w:val="0"/>
      <w:marRight w:val="0"/>
      <w:marTop w:val="0"/>
      <w:marBottom w:val="0"/>
      <w:divBdr>
        <w:top w:val="none" w:sz="0" w:space="0" w:color="auto"/>
        <w:left w:val="none" w:sz="0" w:space="0" w:color="auto"/>
        <w:bottom w:val="none" w:sz="0" w:space="0" w:color="auto"/>
        <w:right w:val="none" w:sz="0" w:space="0" w:color="auto"/>
      </w:divBdr>
    </w:div>
    <w:div w:id="102306148">
      <w:bodyDiv w:val="1"/>
      <w:marLeft w:val="0"/>
      <w:marRight w:val="0"/>
      <w:marTop w:val="0"/>
      <w:marBottom w:val="0"/>
      <w:divBdr>
        <w:top w:val="none" w:sz="0" w:space="0" w:color="auto"/>
        <w:left w:val="none" w:sz="0" w:space="0" w:color="auto"/>
        <w:bottom w:val="none" w:sz="0" w:space="0" w:color="auto"/>
        <w:right w:val="none" w:sz="0" w:space="0" w:color="auto"/>
      </w:divBdr>
    </w:div>
    <w:div w:id="117648721">
      <w:bodyDiv w:val="1"/>
      <w:marLeft w:val="0"/>
      <w:marRight w:val="0"/>
      <w:marTop w:val="0"/>
      <w:marBottom w:val="0"/>
      <w:divBdr>
        <w:top w:val="none" w:sz="0" w:space="0" w:color="auto"/>
        <w:left w:val="none" w:sz="0" w:space="0" w:color="auto"/>
        <w:bottom w:val="none" w:sz="0" w:space="0" w:color="auto"/>
        <w:right w:val="none" w:sz="0" w:space="0" w:color="auto"/>
      </w:divBdr>
    </w:div>
    <w:div w:id="145703757">
      <w:bodyDiv w:val="1"/>
      <w:marLeft w:val="0"/>
      <w:marRight w:val="0"/>
      <w:marTop w:val="0"/>
      <w:marBottom w:val="0"/>
      <w:divBdr>
        <w:top w:val="none" w:sz="0" w:space="0" w:color="auto"/>
        <w:left w:val="none" w:sz="0" w:space="0" w:color="auto"/>
        <w:bottom w:val="none" w:sz="0" w:space="0" w:color="auto"/>
        <w:right w:val="none" w:sz="0" w:space="0" w:color="auto"/>
      </w:divBdr>
    </w:div>
    <w:div w:id="147479842">
      <w:bodyDiv w:val="1"/>
      <w:marLeft w:val="0"/>
      <w:marRight w:val="0"/>
      <w:marTop w:val="0"/>
      <w:marBottom w:val="0"/>
      <w:divBdr>
        <w:top w:val="none" w:sz="0" w:space="0" w:color="auto"/>
        <w:left w:val="none" w:sz="0" w:space="0" w:color="auto"/>
        <w:bottom w:val="none" w:sz="0" w:space="0" w:color="auto"/>
        <w:right w:val="none" w:sz="0" w:space="0" w:color="auto"/>
      </w:divBdr>
    </w:div>
    <w:div w:id="166138024">
      <w:bodyDiv w:val="1"/>
      <w:marLeft w:val="0"/>
      <w:marRight w:val="0"/>
      <w:marTop w:val="0"/>
      <w:marBottom w:val="0"/>
      <w:divBdr>
        <w:top w:val="none" w:sz="0" w:space="0" w:color="auto"/>
        <w:left w:val="none" w:sz="0" w:space="0" w:color="auto"/>
        <w:bottom w:val="none" w:sz="0" w:space="0" w:color="auto"/>
        <w:right w:val="none" w:sz="0" w:space="0" w:color="auto"/>
      </w:divBdr>
    </w:div>
    <w:div w:id="172839493">
      <w:bodyDiv w:val="1"/>
      <w:marLeft w:val="0"/>
      <w:marRight w:val="0"/>
      <w:marTop w:val="0"/>
      <w:marBottom w:val="0"/>
      <w:divBdr>
        <w:top w:val="none" w:sz="0" w:space="0" w:color="auto"/>
        <w:left w:val="none" w:sz="0" w:space="0" w:color="auto"/>
        <w:bottom w:val="none" w:sz="0" w:space="0" w:color="auto"/>
        <w:right w:val="none" w:sz="0" w:space="0" w:color="auto"/>
      </w:divBdr>
    </w:div>
    <w:div w:id="180514664">
      <w:bodyDiv w:val="1"/>
      <w:marLeft w:val="0"/>
      <w:marRight w:val="0"/>
      <w:marTop w:val="0"/>
      <w:marBottom w:val="0"/>
      <w:divBdr>
        <w:top w:val="none" w:sz="0" w:space="0" w:color="auto"/>
        <w:left w:val="none" w:sz="0" w:space="0" w:color="auto"/>
        <w:bottom w:val="none" w:sz="0" w:space="0" w:color="auto"/>
        <w:right w:val="none" w:sz="0" w:space="0" w:color="auto"/>
      </w:divBdr>
    </w:div>
    <w:div w:id="193811075">
      <w:bodyDiv w:val="1"/>
      <w:marLeft w:val="0"/>
      <w:marRight w:val="0"/>
      <w:marTop w:val="0"/>
      <w:marBottom w:val="0"/>
      <w:divBdr>
        <w:top w:val="none" w:sz="0" w:space="0" w:color="auto"/>
        <w:left w:val="none" w:sz="0" w:space="0" w:color="auto"/>
        <w:bottom w:val="none" w:sz="0" w:space="0" w:color="auto"/>
        <w:right w:val="none" w:sz="0" w:space="0" w:color="auto"/>
      </w:divBdr>
    </w:div>
    <w:div w:id="201869867">
      <w:bodyDiv w:val="1"/>
      <w:marLeft w:val="0"/>
      <w:marRight w:val="0"/>
      <w:marTop w:val="0"/>
      <w:marBottom w:val="0"/>
      <w:divBdr>
        <w:top w:val="none" w:sz="0" w:space="0" w:color="auto"/>
        <w:left w:val="none" w:sz="0" w:space="0" w:color="auto"/>
        <w:bottom w:val="none" w:sz="0" w:space="0" w:color="auto"/>
        <w:right w:val="none" w:sz="0" w:space="0" w:color="auto"/>
      </w:divBdr>
    </w:div>
    <w:div w:id="204685422">
      <w:bodyDiv w:val="1"/>
      <w:marLeft w:val="0"/>
      <w:marRight w:val="0"/>
      <w:marTop w:val="0"/>
      <w:marBottom w:val="0"/>
      <w:divBdr>
        <w:top w:val="none" w:sz="0" w:space="0" w:color="auto"/>
        <w:left w:val="none" w:sz="0" w:space="0" w:color="auto"/>
        <w:bottom w:val="none" w:sz="0" w:space="0" w:color="auto"/>
        <w:right w:val="none" w:sz="0" w:space="0" w:color="auto"/>
      </w:divBdr>
    </w:div>
    <w:div w:id="204800379">
      <w:bodyDiv w:val="1"/>
      <w:marLeft w:val="0"/>
      <w:marRight w:val="0"/>
      <w:marTop w:val="0"/>
      <w:marBottom w:val="0"/>
      <w:divBdr>
        <w:top w:val="none" w:sz="0" w:space="0" w:color="auto"/>
        <w:left w:val="none" w:sz="0" w:space="0" w:color="auto"/>
        <w:bottom w:val="none" w:sz="0" w:space="0" w:color="auto"/>
        <w:right w:val="none" w:sz="0" w:space="0" w:color="auto"/>
      </w:divBdr>
    </w:div>
    <w:div w:id="205605648">
      <w:bodyDiv w:val="1"/>
      <w:marLeft w:val="0"/>
      <w:marRight w:val="0"/>
      <w:marTop w:val="0"/>
      <w:marBottom w:val="0"/>
      <w:divBdr>
        <w:top w:val="none" w:sz="0" w:space="0" w:color="auto"/>
        <w:left w:val="none" w:sz="0" w:space="0" w:color="auto"/>
        <w:bottom w:val="none" w:sz="0" w:space="0" w:color="auto"/>
        <w:right w:val="none" w:sz="0" w:space="0" w:color="auto"/>
      </w:divBdr>
    </w:div>
    <w:div w:id="212617879">
      <w:bodyDiv w:val="1"/>
      <w:marLeft w:val="0"/>
      <w:marRight w:val="0"/>
      <w:marTop w:val="0"/>
      <w:marBottom w:val="0"/>
      <w:divBdr>
        <w:top w:val="none" w:sz="0" w:space="0" w:color="auto"/>
        <w:left w:val="none" w:sz="0" w:space="0" w:color="auto"/>
        <w:bottom w:val="none" w:sz="0" w:space="0" w:color="auto"/>
        <w:right w:val="none" w:sz="0" w:space="0" w:color="auto"/>
      </w:divBdr>
    </w:div>
    <w:div w:id="219488186">
      <w:bodyDiv w:val="1"/>
      <w:marLeft w:val="0"/>
      <w:marRight w:val="0"/>
      <w:marTop w:val="0"/>
      <w:marBottom w:val="0"/>
      <w:divBdr>
        <w:top w:val="none" w:sz="0" w:space="0" w:color="auto"/>
        <w:left w:val="none" w:sz="0" w:space="0" w:color="auto"/>
        <w:bottom w:val="none" w:sz="0" w:space="0" w:color="auto"/>
        <w:right w:val="none" w:sz="0" w:space="0" w:color="auto"/>
      </w:divBdr>
    </w:div>
    <w:div w:id="221790645">
      <w:bodyDiv w:val="1"/>
      <w:marLeft w:val="0"/>
      <w:marRight w:val="0"/>
      <w:marTop w:val="0"/>
      <w:marBottom w:val="0"/>
      <w:divBdr>
        <w:top w:val="none" w:sz="0" w:space="0" w:color="auto"/>
        <w:left w:val="none" w:sz="0" w:space="0" w:color="auto"/>
        <w:bottom w:val="none" w:sz="0" w:space="0" w:color="auto"/>
        <w:right w:val="none" w:sz="0" w:space="0" w:color="auto"/>
      </w:divBdr>
    </w:div>
    <w:div w:id="224878340">
      <w:bodyDiv w:val="1"/>
      <w:marLeft w:val="0"/>
      <w:marRight w:val="0"/>
      <w:marTop w:val="0"/>
      <w:marBottom w:val="0"/>
      <w:divBdr>
        <w:top w:val="none" w:sz="0" w:space="0" w:color="auto"/>
        <w:left w:val="none" w:sz="0" w:space="0" w:color="auto"/>
        <w:bottom w:val="none" w:sz="0" w:space="0" w:color="auto"/>
        <w:right w:val="none" w:sz="0" w:space="0" w:color="auto"/>
      </w:divBdr>
    </w:div>
    <w:div w:id="233661526">
      <w:bodyDiv w:val="1"/>
      <w:marLeft w:val="0"/>
      <w:marRight w:val="0"/>
      <w:marTop w:val="0"/>
      <w:marBottom w:val="0"/>
      <w:divBdr>
        <w:top w:val="none" w:sz="0" w:space="0" w:color="auto"/>
        <w:left w:val="none" w:sz="0" w:space="0" w:color="auto"/>
        <w:bottom w:val="none" w:sz="0" w:space="0" w:color="auto"/>
        <w:right w:val="none" w:sz="0" w:space="0" w:color="auto"/>
      </w:divBdr>
    </w:div>
    <w:div w:id="236288353">
      <w:bodyDiv w:val="1"/>
      <w:marLeft w:val="0"/>
      <w:marRight w:val="0"/>
      <w:marTop w:val="0"/>
      <w:marBottom w:val="0"/>
      <w:divBdr>
        <w:top w:val="none" w:sz="0" w:space="0" w:color="auto"/>
        <w:left w:val="none" w:sz="0" w:space="0" w:color="auto"/>
        <w:bottom w:val="none" w:sz="0" w:space="0" w:color="auto"/>
        <w:right w:val="none" w:sz="0" w:space="0" w:color="auto"/>
      </w:divBdr>
    </w:div>
    <w:div w:id="239096609">
      <w:bodyDiv w:val="1"/>
      <w:marLeft w:val="0"/>
      <w:marRight w:val="0"/>
      <w:marTop w:val="0"/>
      <w:marBottom w:val="0"/>
      <w:divBdr>
        <w:top w:val="none" w:sz="0" w:space="0" w:color="auto"/>
        <w:left w:val="none" w:sz="0" w:space="0" w:color="auto"/>
        <w:bottom w:val="none" w:sz="0" w:space="0" w:color="auto"/>
        <w:right w:val="none" w:sz="0" w:space="0" w:color="auto"/>
      </w:divBdr>
    </w:div>
    <w:div w:id="239484419">
      <w:bodyDiv w:val="1"/>
      <w:marLeft w:val="0"/>
      <w:marRight w:val="0"/>
      <w:marTop w:val="0"/>
      <w:marBottom w:val="0"/>
      <w:divBdr>
        <w:top w:val="none" w:sz="0" w:space="0" w:color="auto"/>
        <w:left w:val="none" w:sz="0" w:space="0" w:color="auto"/>
        <w:bottom w:val="none" w:sz="0" w:space="0" w:color="auto"/>
        <w:right w:val="none" w:sz="0" w:space="0" w:color="auto"/>
      </w:divBdr>
    </w:div>
    <w:div w:id="274361545">
      <w:bodyDiv w:val="1"/>
      <w:marLeft w:val="0"/>
      <w:marRight w:val="0"/>
      <w:marTop w:val="0"/>
      <w:marBottom w:val="0"/>
      <w:divBdr>
        <w:top w:val="none" w:sz="0" w:space="0" w:color="auto"/>
        <w:left w:val="none" w:sz="0" w:space="0" w:color="auto"/>
        <w:bottom w:val="none" w:sz="0" w:space="0" w:color="auto"/>
        <w:right w:val="none" w:sz="0" w:space="0" w:color="auto"/>
      </w:divBdr>
    </w:div>
    <w:div w:id="279535970">
      <w:bodyDiv w:val="1"/>
      <w:marLeft w:val="0"/>
      <w:marRight w:val="0"/>
      <w:marTop w:val="0"/>
      <w:marBottom w:val="0"/>
      <w:divBdr>
        <w:top w:val="none" w:sz="0" w:space="0" w:color="auto"/>
        <w:left w:val="none" w:sz="0" w:space="0" w:color="auto"/>
        <w:bottom w:val="none" w:sz="0" w:space="0" w:color="auto"/>
        <w:right w:val="none" w:sz="0" w:space="0" w:color="auto"/>
      </w:divBdr>
    </w:div>
    <w:div w:id="383912941">
      <w:bodyDiv w:val="1"/>
      <w:marLeft w:val="0"/>
      <w:marRight w:val="0"/>
      <w:marTop w:val="0"/>
      <w:marBottom w:val="0"/>
      <w:divBdr>
        <w:top w:val="none" w:sz="0" w:space="0" w:color="auto"/>
        <w:left w:val="none" w:sz="0" w:space="0" w:color="auto"/>
        <w:bottom w:val="none" w:sz="0" w:space="0" w:color="auto"/>
        <w:right w:val="none" w:sz="0" w:space="0" w:color="auto"/>
      </w:divBdr>
    </w:div>
    <w:div w:id="393234780">
      <w:bodyDiv w:val="1"/>
      <w:marLeft w:val="0"/>
      <w:marRight w:val="0"/>
      <w:marTop w:val="0"/>
      <w:marBottom w:val="0"/>
      <w:divBdr>
        <w:top w:val="none" w:sz="0" w:space="0" w:color="auto"/>
        <w:left w:val="none" w:sz="0" w:space="0" w:color="auto"/>
        <w:bottom w:val="none" w:sz="0" w:space="0" w:color="auto"/>
        <w:right w:val="none" w:sz="0" w:space="0" w:color="auto"/>
      </w:divBdr>
    </w:div>
    <w:div w:id="395276236">
      <w:bodyDiv w:val="1"/>
      <w:marLeft w:val="0"/>
      <w:marRight w:val="0"/>
      <w:marTop w:val="0"/>
      <w:marBottom w:val="0"/>
      <w:divBdr>
        <w:top w:val="none" w:sz="0" w:space="0" w:color="auto"/>
        <w:left w:val="none" w:sz="0" w:space="0" w:color="auto"/>
        <w:bottom w:val="none" w:sz="0" w:space="0" w:color="auto"/>
        <w:right w:val="none" w:sz="0" w:space="0" w:color="auto"/>
      </w:divBdr>
    </w:div>
    <w:div w:id="420300940">
      <w:bodyDiv w:val="1"/>
      <w:marLeft w:val="0"/>
      <w:marRight w:val="0"/>
      <w:marTop w:val="0"/>
      <w:marBottom w:val="0"/>
      <w:divBdr>
        <w:top w:val="none" w:sz="0" w:space="0" w:color="auto"/>
        <w:left w:val="none" w:sz="0" w:space="0" w:color="auto"/>
        <w:bottom w:val="none" w:sz="0" w:space="0" w:color="auto"/>
        <w:right w:val="none" w:sz="0" w:space="0" w:color="auto"/>
      </w:divBdr>
    </w:div>
    <w:div w:id="422074417">
      <w:bodyDiv w:val="1"/>
      <w:marLeft w:val="0"/>
      <w:marRight w:val="0"/>
      <w:marTop w:val="0"/>
      <w:marBottom w:val="0"/>
      <w:divBdr>
        <w:top w:val="none" w:sz="0" w:space="0" w:color="auto"/>
        <w:left w:val="none" w:sz="0" w:space="0" w:color="auto"/>
        <w:bottom w:val="none" w:sz="0" w:space="0" w:color="auto"/>
        <w:right w:val="none" w:sz="0" w:space="0" w:color="auto"/>
      </w:divBdr>
    </w:div>
    <w:div w:id="438568971">
      <w:bodyDiv w:val="1"/>
      <w:marLeft w:val="0"/>
      <w:marRight w:val="0"/>
      <w:marTop w:val="0"/>
      <w:marBottom w:val="0"/>
      <w:divBdr>
        <w:top w:val="none" w:sz="0" w:space="0" w:color="auto"/>
        <w:left w:val="none" w:sz="0" w:space="0" w:color="auto"/>
        <w:bottom w:val="none" w:sz="0" w:space="0" w:color="auto"/>
        <w:right w:val="none" w:sz="0" w:space="0" w:color="auto"/>
      </w:divBdr>
    </w:div>
    <w:div w:id="475218932">
      <w:bodyDiv w:val="1"/>
      <w:marLeft w:val="0"/>
      <w:marRight w:val="0"/>
      <w:marTop w:val="0"/>
      <w:marBottom w:val="0"/>
      <w:divBdr>
        <w:top w:val="none" w:sz="0" w:space="0" w:color="auto"/>
        <w:left w:val="none" w:sz="0" w:space="0" w:color="auto"/>
        <w:bottom w:val="none" w:sz="0" w:space="0" w:color="auto"/>
        <w:right w:val="none" w:sz="0" w:space="0" w:color="auto"/>
      </w:divBdr>
    </w:div>
    <w:div w:id="483665439">
      <w:bodyDiv w:val="1"/>
      <w:marLeft w:val="0"/>
      <w:marRight w:val="0"/>
      <w:marTop w:val="0"/>
      <w:marBottom w:val="0"/>
      <w:divBdr>
        <w:top w:val="none" w:sz="0" w:space="0" w:color="auto"/>
        <w:left w:val="none" w:sz="0" w:space="0" w:color="auto"/>
        <w:bottom w:val="none" w:sz="0" w:space="0" w:color="auto"/>
        <w:right w:val="none" w:sz="0" w:space="0" w:color="auto"/>
      </w:divBdr>
    </w:div>
    <w:div w:id="490946223">
      <w:bodyDiv w:val="1"/>
      <w:marLeft w:val="0"/>
      <w:marRight w:val="0"/>
      <w:marTop w:val="0"/>
      <w:marBottom w:val="0"/>
      <w:divBdr>
        <w:top w:val="none" w:sz="0" w:space="0" w:color="auto"/>
        <w:left w:val="none" w:sz="0" w:space="0" w:color="auto"/>
        <w:bottom w:val="none" w:sz="0" w:space="0" w:color="auto"/>
        <w:right w:val="none" w:sz="0" w:space="0" w:color="auto"/>
      </w:divBdr>
    </w:div>
    <w:div w:id="493108054">
      <w:bodyDiv w:val="1"/>
      <w:marLeft w:val="0"/>
      <w:marRight w:val="0"/>
      <w:marTop w:val="0"/>
      <w:marBottom w:val="0"/>
      <w:divBdr>
        <w:top w:val="none" w:sz="0" w:space="0" w:color="auto"/>
        <w:left w:val="none" w:sz="0" w:space="0" w:color="auto"/>
        <w:bottom w:val="none" w:sz="0" w:space="0" w:color="auto"/>
        <w:right w:val="none" w:sz="0" w:space="0" w:color="auto"/>
      </w:divBdr>
    </w:div>
    <w:div w:id="515969979">
      <w:bodyDiv w:val="1"/>
      <w:marLeft w:val="0"/>
      <w:marRight w:val="0"/>
      <w:marTop w:val="0"/>
      <w:marBottom w:val="0"/>
      <w:divBdr>
        <w:top w:val="none" w:sz="0" w:space="0" w:color="auto"/>
        <w:left w:val="none" w:sz="0" w:space="0" w:color="auto"/>
        <w:bottom w:val="none" w:sz="0" w:space="0" w:color="auto"/>
        <w:right w:val="none" w:sz="0" w:space="0" w:color="auto"/>
      </w:divBdr>
    </w:div>
    <w:div w:id="524750906">
      <w:bodyDiv w:val="1"/>
      <w:marLeft w:val="0"/>
      <w:marRight w:val="0"/>
      <w:marTop w:val="0"/>
      <w:marBottom w:val="0"/>
      <w:divBdr>
        <w:top w:val="none" w:sz="0" w:space="0" w:color="auto"/>
        <w:left w:val="none" w:sz="0" w:space="0" w:color="auto"/>
        <w:bottom w:val="none" w:sz="0" w:space="0" w:color="auto"/>
        <w:right w:val="none" w:sz="0" w:space="0" w:color="auto"/>
      </w:divBdr>
    </w:div>
    <w:div w:id="545407826">
      <w:bodyDiv w:val="1"/>
      <w:marLeft w:val="0"/>
      <w:marRight w:val="0"/>
      <w:marTop w:val="0"/>
      <w:marBottom w:val="0"/>
      <w:divBdr>
        <w:top w:val="none" w:sz="0" w:space="0" w:color="auto"/>
        <w:left w:val="none" w:sz="0" w:space="0" w:color="auto"/>
        <w:bottom w:val="none" w:sz="0" w:space="0" w:color="auto"/>
        <w:right w:val="none" w:sz="0" w:space="0" w:color="auto"/>
      </w:divBdr>
    </w:div>
    <w:div w:id="553544174">
      <w:bodyDiv w:val="1"/>
      <w:marLeft w:val="0"/>
      <w:marRight w:val="0"/>
      <w:marTop w:val="0"/>
      <w:marBottom w:val="0"/>
      <w:divBdr>
        <w:top w:val="none" w:sz="0" w:space="0" w:color="auto"/>
        <w:left w:val="none" w:sz="0" w:space="0" w:color="auto"/>
        <w:bottom w:val="none" w:sz="0" w:space="0" w:color="auto"/>
        <w:right w:val="none" w:sz="0" w:space="0" w:color="auto"/>
      </w:divBdr>
    </w:div>
    <w:div w:id="575867838">
      <w:bodyDiv w:val="1"/>
      <w:marLeft w:val="0"/>
      <w:marRight w:val="0"/>
      <w:marTop w:val="0"/>
      <w:marBottom w:val="0"/>
      <w:divBdr>
        <w:top w:val="none" w:sz="0" w:space="0" w:color="auto"/>
        <w:left w:val="none" w:sz="0" w:space="0" w:color="auto"/>
        <w:bottom w:val="none" w:sz="0" w:space="0" w:color="auto"/>
        <w:right w:val="none" w:sz="0" w:space="0" w:color="auto"/>
      </w:divBdr>
    </w:div>
    <w:div w:id="576943846">
      <w:bodyDiv w:val="1"/>
      <w:marLeft w:val="0"/>
      <w:marRight w:val="0"/>
      <w:marTop w:val="0"/>
      <w:marBottom w:val="0"/>
      <w:divBdr>
        <w:top w:val="none" w:sz="0" w:space="0" w:color="auto"/>
        <w:left w:val="none" w:sz="0" w:space="0" w:color="auto"/>
        <w:bottom w:val="none" w:sz="0" w:space="0" w:color="auto"/>
        <w:right w:val="none" w:sz="0" w:space="0" w:color="auto"/>
      </w:divBdr>
    </w:div>
    <w:div w:id="624848800">
      <w:bodyDiv w:val="1"/>
      <w:marLeft w:val="0"/>
      <w:marRight w:val="0"/>
      <w:marTop w:val="0"/>
      <w:marBottom w:val="0"/>
      <w:divBdr>
        <w:top w:val="none" w:sz="0" w:space="0" w:color="auto"/>
        <w:left w:val="none" w:sz="0" w:space="0" w:color="auto"/>
        <w:bottom w:val="none" w:sz="0" w:space="0" w:color="auto"/>
        <w:right w:val="none" w:sz="0" w:space="0" w:color="auto"/>
      </w:divBdr>
    </w:div>
    <w:div w:id="635378832">
      <w:bodyDiv w:val="1"/>
      <w:marLeft w:val="0"/>
      <w:marRight w:val="0"/>
      <w:marTop w:val="0"/>
      <w:marBottom w:val="0"/>
      <w:divBdr>
        <w:top w:val="none" w:sz="0" w:space="0" w:color="auto"/>
        <w:left w:val="none" w:sz="0" w:space="0" w:color="auto"/>
        <w:bottom w:val="none" w:sz="0" w:space="0" w:color="auto"/>
        <w:right w:val="none" w:sz="0" w:space="0" w:color="auto"/>
      </w:divBdr>
    </w:div>
    <w:div w:id="645665175">
      <w:bodyDiv w:val="1"/>
      <w:marLeft w:val="0"/>
      <w:marRight w:val="0"/>
      <w:marTop w:val="0"/>
      <w:marBottom w:val="0"/>
      <w:divBdr>
        <w:top w:val="none" w:sz="0" w:space="0" w:color="auto"/>
        <w:left w:val="none" w:sz="0" w:space="0" w:color="auto"/>
        <w:bottom w:val="none" w:sz="0" w:space="0" w:color="auto"/>
        <w:right w:val="none" w:sz="0" w:space="0" w:color="auto"/>
      </w:divBdr>
    </w:div>
    <w:div w:id="648630032">
      <w:bodyDiv w:val="1"/>
      <w:marLeft w:val="0"/>
      <w:marRight w:val="0"/>
      <w:marTop w:val="0"/>
      <w:marBottom w:val="0"/>
      <w:divBdr>
        <w:top w:val="none" w:sz="0" w:space="0" w:color="auto"/>
        <w:left w:val="none" w:sz="0" w:space="0" w:color="auto"/>
        <w:bottom w:val="none" w:sz="0" w:space="0" w:color="auto"/>
        <w:right w:val="none" w:sz="0" w:space="0" w:color="auto"/>
      </w:divBdr>
    </w:div>
    <w:div w:id="654262171">
      <w:bodyDiv w:val="1"/>
      <w:marLeft w:val="0"/>
      <w:marRight w:val="0"/>
      <w:marTop w:val="0"/>
      <w:marBottom w:val="0"/>
      <w:divBdr>
        <w:top w:val="none" w:sz="0" w:space="0" w:color="auto"/>
        <w:left w:val="none" w:sz="0" w:space="0" w:color="auto"/>
        <w:bottom w:val="none" w:sz="0" w:space="0" w:color="auto"/>
        <w:right w:val="none" w:sz="0" w:space="0" w:color="auto"/>
      </w:divBdr>
    </w:div>
    <w:div w:id="668868243">
      <w:bodyDiv w:val="1"/>
      <w:marLeft w:val="0"/>
      <w:marRight w:val="0"/>
      <w:marTop w:val="0"/>
      <w:marBottom w:val="0"/>
      <w:divBdr>
        <w:top w:val="none" w:sz="0" w:space="0" w:color="auto"/>
        <w:left w:val="none" w:sz="0" w:space="0" w:color="auto"/>
        <w:bottom w:val="none" w:sz="0" w:space="0" w:color="auto"/>
        <w:right w:val="none" w:sz="0" w:space="0" w:color="auto"/>
      </w:divBdr>
    </w:div>
    <w:div w:id="676493861">
      <w:bodyDiv w:val="1"/>
      <w:marLeft w:val="0"/>
      <w:marRight w:val="0"/>
      <w:marTop w:val="0"/>
      <w:marBottom w:val="0"/>
      <w:divBdr>
        <w:top w:val="none" w:sz="0" w:space="0" w:color="auto"/>
        <w:left w:val="none" w:sz="0" w:space="0" w:color="auto"/>
        <w:bottom w:val="none" w:sz="0" w:space="0" w:color="auto"/>
        <w:right w:val="none" w:sz="0" w:space="0" w:color="auto"/>
      </w:divBdr>
    </w:div>
    <w:div w:id="695471489">
      <w:bodyDiv w:val="1"/>
      <w:marLeft w:val="0"/>
      <w:marRight w:val="0"/>
      <w:marTop w:val="0"/>
      <w:marBottom w:val="0"/>
      <w:divBdr>
        <w:top w:val="none" w:sz="0" w:space="0" w:color="auto"/>
        <w:left w:val="none" w:sz="0" w:space="0" w:color="auto"/>
        <w:bottom w:val="none" w:sz="0" w:space="0" w:color="auto"/>
        <w:right w:val="none" w:sz="0" w:space="0" w:color="auto"/>
      </w:divBdr>
    </w:div>
    <w:div w:id="695812760">
      <w:bodyDiv w:val="1"/>
      <w:marLeft w:val="0"/>
      <w:marRight w:val="0"/>
      <w:marTop w:val="0"/>
      <w:marBottom w:val="0"/>
      <w:divBdr>
        <w:top w:val="none" w:sz="0" w:space="0" w:color="auto"/>
        <w:left w:val="none" w:sz="0" w:space="0" w:color="auto"/>
        <w:bottom w:val="none" w:sz="0" w:space="0" w:color="auto"/>
        <w:right w:val="none" w:sz="0" w:space="0" w:color="auto"/>
      </w:divBdr>
    </w:div>
    <w:div w:id="706100929">
      <w:bodyDiv w:val="1"/>
      <w:marLeft w:val="0"/>
      <w:marRight w:val="0"/>
      <w:marTop w:val="0"/>
      <w:marBottom w:val="0"/>
      <w:divBdr>
        <w:top w:val="none" w:sz="0" w:space="0" w:color="auto"/>
        <w:left w:val="none" w:sz="0" w:space="0" w:color="auto"/>
        <w:bottom w:val="none" w:sz="0" w:space="0" w:color="auto"/>
        <w:right w:val="none" w:sz="0" w:space="0" w:color="auto"/>
      </w:divBdr>
    </w:div>
    <w:div w:id="730153442">
      <w:bodyDiv w:val="1"/>
      <w:marLeft w:val="0"/>
      <w:marRight w:val="0"/>
      <w:marTop w:val="0"/>
      <w:marBottom w:val="0"/>
      <w:divBdr>
        <w:top w:val="none" w:sz="0" w:space="0" w:color="auto"/>
        <w:left w:val="none" w:sz="0" w:space="0" w:color="auto"/>
        <w:bottom w:val="none" w:sz="0" w:space="0" w:color="auto"/>
        <w:right w:val="none" w:sz="0" w:space="0" w:color="auto"/>
      </w:divBdr>
    </w:div>
    <w:div w:id="732510642">
      <w:bodyDiv w:val="1"/>
      <w:marLeft w:val="0"/>
      <w:marRight w:val="0"/>
      <w:marTop w:val="0"/>
      <w:marBottom w:val="0"/>
      <w:divBdr>
        <w:top w:val="none" w:sz="0" w:space="0" w:color="auto"/>
        <w:left w:val="none" w:sz="0" w:space="0" w:color="auto"/>
        <w:bottom w:val="none" w:sz="0" w:space="0" w:color="auto"/>
        <w:right w:val="none" w:sz="0" w:space="0" w:color="auto"/>
      </w:divBdr>
    </w:div>
    <w:div w:id="750278138">
      <w:bodyDiv w:val="1"/>
      <w:marLeft w:val="0"/>
      <w:marRight w:val="0"/>
      <w:marTop w:val="0"/>
      <w:marBottom w:val="0"/>
      <w:divBdr>
        <w:top w:val="none" w:sz="0" w:space="0" w:color="auto"/>
        <w:left w:val="none" w:sz="0" w:space="0" w:color="auto"/>
        <w:bottom w:val="none" w:sz="0" w:space="0" w:color="auto"/>
        <w:right w:val="none" w:sz="0" w:space="0" w:color="auto"/>
      </w:divBdr>
    </w:div>
    <w:div w:id="764766592">
      <w:bodyDiv w:val="1"/>
      <w:marLeft w:val="0"/>
      <w:marRight w:val="0"/>
      <w:marTop w:val="0"/>
      <w:marBottom w:val="0"/>
      <w:divBdr>
        <w:top w:val="none" w:sz="0" w:space="0" w:color="auto"/>
        <w:left w:val="none" w:sz="0" w:space="0" w:color="auto"/>
        <w:bottom w:val="none" w:sz="0" w:space="0" w:color="auto"/>
        <w:right w:val="none" w:sz="0" w:space="0" w:color="auto"/>
      </w:divBdr>
    </w:div>
    <w:div w:id="773475254">
      <w:bodyDiv w:val="1"/>
      <w:marLeft w:val="0"/>
      <w:marRight w:val="0"/>
      <w:marTop w:val="0"/>
      <w:marBottom w:val="0"/>
      <w:divBdr>
        <w:top w:val="none" w:sz="0" w:space="0" w:color="auto"/>
        <w:left w:val="none" w:sz="0" w:space="0" w:color="auto"/>
        <w:bottom w:val="none" w:sz="0" w:space="0" w:color="auto"/>
        <w:right w:val="none" w:sz="0" w:space="0" w:color="auto"/>
      </w:divBdr>
    </w:div>
    <w:div w:id="797334793">
      <w:bodyDiv w:val="1"/>
      <w:marLeft w:val="0"/>
      <w:marRight w:val="0"/>
      <w:marTop w:val="0"/>
      <w:marBottom w:val="0"/>
      <w:divBdr>
        <w:top w:val="none" w:sz="0" w:space="0" w:color="auto"/>
        <w:left w:val="none" w:sz="0" w:space="0" w:color="auto"/>
        <w:bottom w:val="none" w:sz="0" w:space="0" w:color="auto"/>
        <w:right w:val="none" w:sz="0" w:space="0" w:color="auto"/>
      </w:divBdr>
    </w:div>
    <w:div w:id="810178149">
      <w:bodyDiv w:val="1"/>
      <w:marLeft w:val="0"/>
      <w:marRight w:val="0"/>
      <w:marTop w:val="0"/>
      <w:marBottom w:val="0"/>
      <w:divBdr>
        <w:top w:val="none" w:sz="0" w:space="0" w:color="auto"/>
        <w:left w:val="none" w:sz="0" w:space="0" w:color="auto"/>
        <w:bottom w:val="none" w:sz="0" w:space="0" w:color="auto"/>
        <w:right w:val="none" w:sz="0" w:space="0" w:color="auto"/>
      </w:divBdr>
    </w:div>
    <w:div w:id="815605115">
      <w:bodyDiv w:val="1"/>
      <w:marLeft w:val="0"/>
      <w:marRight w:val="0"/>
      <w:marTop w:val="0"/>
      <w:marBottom w:val="0"/>
      <w:divBdr>
        <w:top w:val="none" w:sz="0" w:space="0" w:color="auto"/>
        <w:left w:val="none" w:sz="0" w:space="0" w:color="auto"/>
        <w:bottom w:val="none" w:sz="0" w:space="0" w:color="auto"/>
        <w:right w:val="none" w:sz="0" w:space="0" w:color="auto"/>
      </w:divBdr>
    </w:div>
    <w:div w:id="856235384">
      <w:bodyDiv w:val="1"/>
      <w:marLeft w:val="0"/>
      <w:marRight w:val="0"/>
      <w:marTop w:val="0"/>
      <w:marBottom w:val="0"/>
      <w:divBdr>
        <w:top w:val="none" w:sz="0" w:space="0" w:color="auto"/>
        <w:left w:val="none" w:sz="0" w:space="0" w:color="auto"/>
        <w:bottom w:val="none" w:sz="0" w:space="0" w:color="auto"/>
        <w:right w:val="none" w:sz="0" w:space="0" w:color="auto"/>
      </w:divBdr>
    </w:div>
    <w:div w:id="870650630">
      <w:bodyDiv w:val="1"/>
      <w:marLeft w:val="0"/>
      <w:marRight w:val="0"/>
      <w:marTop w:val="0"/>
      <w:marBottom w:val="0"/>
      <w:divBdr>
        <w:top w:val="none" w:sz="0" w:space="0" w:color="auto"/>
        <w:left w:val="none" w:sz="0" w:space="0" w:color="auto"/>
        <w:bottom w:val="none" w:sz="0" w:space="0" w:color="auto"/>
        <w:right w:val="none" w:sz="0" w:space="0" w:color="auto"/>
      </w:divBdr>
    </w:div>
    <w:div w:id="881479037">
      <w:bodyDiv w:val="1"/>
      <w:marLeft w:val="0"/>
      <w:marRight w:val="0"/>
      <w:marTop w:val="0"/>
      <w:marBottom w:val="0"/>
      <w:divBdr>
        <w:top w:val="none" w:sz="0" w:space="0" w:color="auto"/>
        <w:left w:val="none" w:sz="0" w:space="0" w:color="auto"/>
        <w:bottom w:val="none" w:sz="0" w:space="0" w:color="auto"/>
        <w:right w:val="none" w:sz="0" w:space="0" w:color="auto"/>
      </w:divBdr>
    </w:div>
    <w:div w:id="896432915">
      <w:bodyDiv w:val="1"/>
      <w:marLeft w:val="0"/>
      <w:marRight w:val="0"/>
      <w:marTop w:val="0"/>
      <w:marBottom w:val="0"/>
      <w:divBdr>
        <w:top w:val="none" w:sz="0" w:space="0" w:color="auto"/>
        <w:left w:val="none" w:sz="0" w:space="0" w:color="auto"/>
        <w:bottom w:val="none" w:sz="0" w:space="0" w:color="auto"/>
        <w:right w:val="none" w:sz="0" w:space="0" w:color="auto"/>
      </w:divBdr>
    </w:div>
    <w:div w:id="907347430">
      <w:bodyDiv w:val="1"/>
      <w:marLeft w:val="0"/>
      <w:marRight w:val="0"/>
      <w:marTop w:val="0"/>
      <w:marBottom w:val="0"/>
      <w:divBdr>
        <w:top w:val="none" w:sz="0" w:space="0" w:color="auto"/>
        <w:left w:val="none" w:sz="0" w:space="0" w:color="auto"/>
        <w:bottom w:val="none" w:sz="0" w:space="0" w:color="auto"/>
        <w:right w:val="none" w:sz="0" w:space="0" w:color="auto"/>
      </w:divBdr>
    </w:div>
    <w:div w:id="925965825">
      <w:bodyDiv w:val="1"/>
      <w:marLeft w:val="0"/>
      <w:marRight w:val="0"/>
      <w:marTop w:val="0"/>
      <w:marBottom w:val="0"/>
      <w:divBdr>
        <w:top w:val="none" w:sz="0" w:space="0" w:color="auto"/>
        <w:left w:val="none" w:sz="0" w:space="0" w:color="auto"/>
        <w:bottom w:val="none" w:sz="0" w:space="0" w:color="auto"/>
        <w:right w:val="none" w:sz="0" w:space="0" w:color="auto"/>
      </w:divBdr>
    </w:div>
    <w:div w:id="926498654">
      <w:bodyDiv w:val="1"/>
      <w:marLeft w:val="0"/>
      <w:marRight w:val="0"/>
      <w:marTop w:val="0"/>
      <w:marBottom w:val="0"/>
      <w:divBdr>
        <w:top w:val="none" w:sz="0" w:space="0" w:color="auto"/>
        <w:left w:val="none" w:sz="0" w:space="0" w:color="auto"/>
        <w:bottom w:val="none" w:sz="0" w:space="0" w:color="auto"/>
        <w:right w:val="none" w:sz="0" w:space="0" w:color="auto"/>
      </w:divBdr>
    </w:div>
    <w:div w:id="927226256">
      <w:bodyDiv w:val="1"/>
      <w:marLeft w:val="0"/>
      <w:marRight w:val="0"/>
      <w:marTop w:val="0"/>
      <w:marBottom w:val="0"/>
      <w:divBdr>
        <w:top w:val="none" w:sz="0" w:space="0" w:color="auto"/>
        <w:left w:val="none" w:sz="0" w:space="0" w:color="auto"/>
        <w:bottom w:val="none" w:sz="0" w:space="0" w:color="auto"/>
        <w:right w:val="none" w:sz="0" w:space="0" w:color="auto"/>
      </w:divBdr>
    </w:div>
    <w:div w:id="930745690">
      <w:bodyDiv w:val="1"/>
      <w:marLeft w:val="0"/>
      <w:marRight w:val="0"/>
      <w:marTop w:val="0"/>
      <w:marBottom w:val="0"/>
      <w:divBdr>
        <w:top w:val="none" w:sz="0" w:space="0" w:color="auto"/>
        <w:left w:val="none" w:sz="0" w:space="0" w:color="auto"/>
        <w:bottom w:val="none" w:sz="0" w:space="0" w:color="auto"/>
        <w:right w:val="none" w:sz="0" w:space="0" w:color="auto"/>
      </w:divBdr>
    </w:div>
    <w:div w:id="951320789">
      <w:bodyDiv w:val="1"/>
      <w:marLeft w:val="0"/>
      <w:marRight w:val="0"/>
      <w:marTop w:val="0"/>
      <w:marBottom w:val="0"/>
      <w:divBdr>
        <w:top w:val="none" w:sz="0" w:space="0" w:color="auto"/>
        <w:left w:val="none" w:sz="0" w:space="0" w:color="auto"/>
        <w:bottom w:val="none" w:sz="0" w:space="0" w:color="auto"/>
        <w:right w:val="none" w:sz="0" w:space="0" w:color="auto"/>
      </w:divBdr>
    </w:div>
    <w:div w:id="953366468">
      <w:bodyDiv w:val="1"/>
      <w:marLeft w:val="0"/>
      <w:marRight w:val="0"/>
      <w:marTop w:val="0"/>
      <w:marBottom w:val="0"/>
      <w:divBdr>
        <w:top w:val="none" w:sz="0" w:space="0" w:color="auto"/>
        <w:left w:val="none" w:sz="0" w:space="0" w:color="auto"/>
        <w:bottom w:val="none" w:sz="0" w:space="0" w:color="auto"/>
        <w:right w:val="none" w:sz="0" w:space="0" w:color="auto"/>
      </w:divBdr>
    </w:div>
    <w:div w:id="955020242">
      <w:bodyDiv w:val="1"/>
      <w:marLeft w:val="0"/>
      <w:marRight w:val="0"/>
      <w:marTop w:val="0"/>
      <w:marBottom w:val="0"/>
      <w:divBdr>
        <w:top w:val="none" w:sz="0" w:space="0" w:color="auto"/>
        <w:left w:val="none" w:sz="0" w:space="0" w:color="auto"/>
        <w:bottom w:val="none" w:sz="0" w:space="0" w:color="auto"/>
        <w:right w:val="none" w:sz="0" w:space="0" w:color="auto"/>
      </w:divBdr>
    </w:div>
    <w:div w:id="955600064">
      <w:bodyDiv w:val="1"/>
      <w:marLeft w:val="0"/>
      <w:marRight w:val="0"/>
      <w:marTop w:val="0"/>
      <w:marBottom w:val="0"/>
      <w:divBdr>
        <w:top w:val="none" w:sz="0" w:space="0" w:color="auto"/>
        <w:left w:val="none" w:sz="0" w:space="0" w:color="auto"/>
        <w:bottom w:val="none" w:sz="0" w:space="0" w:color="auto"/>
        <w:right w:val="none" w:sz="0" w:space="0" w:color="auto"/>
      </w:divBdr>
    </w:div>
    <w:div w:id="966163310">
      <w:bodyDiv w:val="1"/>
      <w:marLeft w:val="0"/>
      <w:marRight w:val="0"/>
      <w:marTop w:val="0"/>
      <w:marBottom w:val="0"/>
      <w:divBdr>
        <w:top w:val="none" w:sz="0" w:space="0" w:color="auto"/>
        <w:left w:val="none" w:sz="0" w:space="0" w:color="auto"/>
        <w:bottom w:val="none" w:sz="0" w:space="0" w:color="auto"/>
        <w:right w:val="none" w:sz="0" w:space="0" w:color="auto"/>
      </w:divBdr>
    </w:div>
    <w:div w:id="977301017">
      <w:bodyDiv w:val="1"/>
      <w:marLeft w:val="0"/>
      <w:marRight w:val="0"/>
      <w:marTop w:val="0"/>
      <w:marBottom w:val="0"/>
      <w:divBdr>
        <w:top w:val="none" w:sz="0" w:space="0" w:color="auto"/>
        <w:left w:val="none" w:sz="0" w:space="0" w:color="auto"/>
        <w:bottom w:val="none" w:sz="0" w:space="0" w:color="auto"/>
        <w:right w:val="none" w:sz="0" w:space="0" w:color="auto"/>
      </w:divBdr>
    </w:div>
    <w:div w:id="1000548882">
      <w:bodyDiv w:val="1"/>
      <w:marLeft w:val="0"/>
      <w:marRight w:val="0"/>
      <w:marTop w:val="0"/>
      <w:marBottom w:val="0"/>
      <w:divBdr>
        <w:top w:val="none" w:sz="0" w:space="0" w:color="auto"/>
        <w:left w:val="none" w:sz="0" w:space="0" w:color="auto"/>
        <w:bottom w:val="none" w:sz="0" w:space="0" w:color="auto"/>
        <w:right w:val="none" w:sz="0" w:space="0" w:color="auto"/>
      </w:divBdr>
    </w:div>
    <w:div w:id="1006439930">
      <w:bodyDiv w:val="1"/>
      <w:marLeft w:val="0"/>
      <w:marRight w:val="0"/>
      <w:marTop w:val="0"/>
      <w:marBottom w:val="0"/>
      <w:divBdr>
        <w:top w:val="none" w:sz="0" w:space="0" w:color="auto"/>
        <w:left w:val="none" w:sz="0" w:space="0" w:color="auto"/>
        <w:bottom w:val="none" w:sz="0" w:space="0" w:color="auto"/>
        <w:right w:val="none" w:sz="0" w:space="0" w:color="auto"/>
      </w:divBdr>
    </w:div>
    <w:div w:id="1031608860">
      <w:bodyDiv w:val="1"/>
      <w:marLeft w:val="0"/>
      <w:marRight w:val="0"/>
      <w:marTop w:val="0"/>
      <w:marBottom w:val="0"/>
      <w:divBdr>
        <w:top w:val="none" w:sz="0" w:space="0" w:color="auto"/>
        <w:left w:val="none" w:sz="0" w:space="0" w:color="auto"/>
        <w:bottom w:val="none" w:sz="0" w:space="0" w:color="auto"/>
        <w:right w:val="none" w:sz="0" w:space="0" w:color="auto"/>
      </w:divBdr>
    </w:div>
    <w:div w:id="1046174163">
      <w:bodyDiv w:val="1"/>
      <w:marLeft w:val="0"/>
      <w:marRight w:val="0"/>
      <w:marTop w:val="0"/>
      <w:marBottom w:val="0"/>
      <w:divBdr>
        <w:top w:val="none" w:sz="0" w:space="0" w:color="auto"/>
        <w:left w:val="none" w:sz="0" w:space="0" w:color="auto"/>
        <w:bottom w:val="none" w:sz="0" w:space="0" w:color="auto"/>
        <w:right w:val="none" w:sz="0" w:space="0" w:color="auto"/>
      </w:divBdr>
    </w:div>
    <w:div w:id="1053968242">
      <w:bodyDiv w:val="1"/>
      <w:marLeft w:val="0"/>
      <w:marRight w:val="0"/>
      <w:marTop w:val="0"/>
      <w:marBottom w:val="0"/>
      <w:divBdr>
        <w:top w:val="none" w:sz="0" w:space="0" w:color="auto"/>
        <w:left w:val="none" w:sz="0" w:space="0" w:color="auto"/>
        <w:bottom w:val="none" w:sz="0" w:space="0" w:color="auto"/>
        <w:right w:val="none" w:sz="0" w:space="0" w:color="auto"/>
      </w:divBdr>
    </w:div>
    <w:div w:id="1071779515">
      <w:bodyDiv w:val="1"/>
      <w:marLeft w:val="0"/>
      <w:marRight w:val="0"/>
      <w:marTop w:val="0"/>
      <w:marBottom w:val="0"/>
      <w:divBdr>
        <w:top w:val="none" w:sz="0" w:space="0" w:color="auto"/>
        <w:left w:val="none" w:sz="0" w:space="0" w:color="auto"/>
        <w:bottom w:val="none" w:sz="0" w:space="0" w:color="auto"/>
        <w:right w:val="none" w:sz="0" w:space="0" w:color="auto"/>
      </w:divBdr>
    </w:div>
    <w:div w:id="1077481375">
      <w:bodyDiv w:val="1"/>
      <w:marLeft w:val="0"/>
      <w:marRight w:val="0"/>
      <w:marTop w:val="0"/>
      <w:marBottom w:val="0"/>
      <w:divBdr>
        <w:top w:val="none" w:sz="0" w:space="0" w:color="auto"/>
        <w:left w:val="none" w:sz="0" w:space="0" w:color="auto"/>
        <w:bottom w:val="none" w:sz="0" w:space="0" w:color="auto"/>
        <w:right w:val="none" w:sz="0" w:space="0" w:color="auto"/>
      </w:divBdr>
    </w:div>
    <w:div w:id="1082490525">
      <w:bodyDiv w:val="1"/>
      <w:marLeft w:val="0"/>
      <w:marRight w:val="0"/>
      <w:marTop w:val="0"/>
      <w:marBottom w:val="0"/>
      <w:divBdr>
        <w:top w:val="none" w:sz="0" w:space="0" w:color="auto"/>
        <w:left w:val="none" w:sz="0" w:space="0" w:color="auto"/>
        <w:bottom w:val="none" w:sz="0" w:space="0" w:color="auto"/>
        <w:right w:val="none" w:sz="0" w:space="0" w:color="auto"/>
      </w:divBdr>
    </w:div>
    <w:div w:id="1098989302">
      <w:bodyDiv w:val="1"/>
      <w:marLeft w:val="0"/>
      <w:marRight w:val="0"/>
      <w:marTop w:val="0"/>
      <w:marBottom w:val="0"/>
      <w:divBdr>
        <w:top w:val="none" w:sz="0" w:space="0" w:color="auto"/>
        <w:left w:val="none" w:sz="0" w:space="0" w:color="auto"/>
        <w:bottom w:val="none" w:sz="0" w:space="0" w:color="auto"/>
        <w:right w:val="none" w:sz="0" w:space="0" w:color="auto"/>
      </w:divBdr>
    </w:div>
    <w:div w:id="1107580830">
      <w:bodyDiv w:val="1"/>
      <w:marLeft w:val="0"/>
      <w:marRight w:val="0"/>
      <w:marTop w:val="0"/>
      <w:marBottom w:val="0"/>
      <w:divBdr>
        <w:top w:val="none" w:sz="0" w:space="0" w:color="auto"/>
        <w:left w:val="none" w:sz="0" w:space="0" w:color="auto"/>
        <w:bottom w:val="none" w:sz="0" w:space="0" w:color="auto"/>
        <w:right w:val="none" w:sz="0" w:space="0" w:color="auto"/>
      </w:divBdr>
    </w:div>
    <w:div w:id="1109159404">
      <w:bodyDiv w:val="1"/>
      <w:marLeft w:val="0"/>
      <w:marRight w:val="0"/>
      <w:marTop w:val="0"/>
      <w:marBottom w:val="0"/>
      <w:divBdr>
        <w:top w:val="none" w:sz="0" w:space="0" w:color="auto"/>
        <w:left w:val="none" w:sz="0" w:space="0" w:color="auto"/>
        <w:bottom w:val="none" w:sz="0" w:space="0" w:color="auto"/>
        <w:right w:val="none" w:sz="0" w:space="0" w:color="auto"/>
      </w:divBdr>
    </w:div>
    <w:div w:id="1124808661">
      <w:bodyDiv w:val="1"/>
      <w:marLeft w:val="0"/>
      <w:marRight w:val="0"/>
      <w:marTop w:val="0"/>
      <w:marBottom w:val="0"/>
      <w:divBdr>
        <w:top w:val="none" w:sz="0" w:space="0" w:color="auto"/>
        <w:left w:val="none" w:sz="0" w:space="0" w:color="auto"/>
        <w:bottom w:val="none" w:sz="0" w:space="0" w:color="auto"/>
        <w:right w:val="none" w:sz="0" w:space="0" w:color="auto"/>
      </w:divBdr>
    </w:div>
    <w:div w:id="1139759489">
      <w:bodyDiv w:val="1"/>
      <w:marLeft w:val="0"/>
      <w:marRight w:val="0"/>
      <w:marTop w:val="0"/>
      <w:marBottom w:val="0"/>
      <w:divBdr>
        <w:top w:val="none" w:sz="0" w:space="0" w:color="auto"/>
        <w:left w:val="none" w:sz="0" w:space="0" w:color="auto"/>
        <w:bottom w:val="none" w:sz="0" w:space="0" w:color="auto"/>
        <w:right w:val="none" w:sz="0" w:space="0" w:color="auto"/>
      </w:divBdr>
    </w:div>
    <w:div w:id="1144853192">
      <w:bodyDiv w:val="1"/>
      <w:marLeft w:val="0"/>
      <w:marRight w:val="0"/>
      <w:marTop w:val="0"/>
      <w:marBottom w:val="0"/>
      <w:divBdr>
        <w:top w:val="none" w:sz="0" w:space="0" w:color="auto"/>
        <w:left w:val="none" w:sz="0" w:space="0" w:color="auto"/>
        <w:bottom w:val="none" w:sz="0" w:space="0" w:color="auto"/>
        <w:right w:val="none" w:sz="0" w:space="0" w:color="auto"/>
      </w:divBdr>
    </w:div>
    <w:div w:id="1164512476">
      <w:bodyDiv w:val="1"/>
      <w:marLeft w:val="0"/>
      <w:marRight w:val="0"/>
      <w:marTop w:val="0"/>
      <w:marBottom w:val="0"/>
      <w:divBdr>
        <w:top w:val="none" w:sz="0" w:space="0" w:color="auto"/>
        <w:left w:val="none" w:sz="0" w:space="0" w:color="auto"/>
        <w:bottom w:val="none" w:sz="0" w:space="0" w:color="auto"/>
        <w:right w:val="none" w:sz="0" w:space="0" w:color="auto"/>
      </w:divBdr>
    </w:div>
    <w:div w:id="1167746643">
      <w:bodyDiv w:val="1"/>
      <w:marLeft w:val="0"/>
      <w:marRight w:val="0"/>
      <w:marTop w:val="0"/>
      <w:marBottom w:val="0"/>
      <w:divBdr>
        <w:top w:val="none" w:sz="0" w:space="0" w:color="auto"/>
        <w:left w:val="none" w:sz="0" w:space="0" w:color="auto"/>
        <w:bottom w:val="none" w:sz="0" w:space="0" w:color="auto"/>
        <w:right w:val="none" w:sz="0" w:space="0" w:color="auto"/>
      </w:divBdr>
    </w:div>
    <w:div w:id="1175072938">
      <w:bodyDiv w:val="1"/>
      <w:marLeft w:val="0"/>
      <w:marRight w:val="0"/>
      <w:marTop w:val="0"/>
      <w:marBottom w:val="0"/>
      <w:divBdr>
        <w:top w:val="none" w:sz="0" w:space="0" w:color="auto"/>
        <w:left w:val="none" w:sz="0" w:space="0" w:color="auto"/>
        <w:bottom w:val="none" w:sz="0" w:space="0" w:color="auto"/>
        <w:right w:val="none" w:sz="0" w:space="0" w:color="auto"/>
      </w:divBdr>
    </w:div>
    <w:div w:id="1177041443">
      <w:bodyDiv w:val="1"/>
      <w:marLeft w:val="0"/>
      <w:marRight w:val="0"/>
      <w:marTop w:val="0"/>
      <w:marBottom w:val="0"/>
      <w:divBdr>
        <w:top w:val="none" w:sz="0" w:space="0" w:color="auto"/>
        <w:left w:val="none" w:sz="0" w:space="0" w:color="auto"/>
        <w:bottom w:val="none" w:sz="0" w:space="0" w:color="auto"/>
        <w:right w:val="none" w:sz="0" w:space="0" w:color="auto"/>
      </w:divBdr>
    </w:div>
    <w:div w:id="1183085326">
      <w:bodyDiv w:val="1"/>
      <w:marLeft w:val="0"/>
      <w:marRight w:val="0"/>
      <w:marTop w:val="0"/>
      <w:marBottom w:val="0"/>
      <w:divBdr>
        <w:top w:val="none" w:sz="0" w:space="0" w:color="auto"/>
        <w:left w:val="none" w:sz="0" w:space="0" w:color="auto"/>
        <w:bottom w:val="none" w:sz="0" w:space="0" w:color="auto"/>
        <w:right w:val="none" w:sz="0" w:space="0" w:color="auto"/>
      </w:divBdr>
    </w:div>
    <w:div w:id="1188831239">
      <w:bodyDiv w:val="1"/>
      <w:marLeft w:val="0"/>
      <w:marRight w:val="0"/>
      <w:marTop w:val="0"/>
      <w:marBottom w:val="0"/>
      <w:divBdr>
        <w:top w:val="none" w:sz="0" w:space="0" w:color="auto"/>
        <w:left w:val="none" w:sz="0" w:space="0" w:color="auto"/>
        <w:bottom w:val="none" w:sz="0" w:space="0" w:color="auto"/>
        <w:right w:val="none" w:sz="0" w:space="0" w:color="auto"/>
      </w:divBdr>
    </w:div>
    <w:div w:id="1195191884">
      <w:bodyDiv w:val="1"/>
      <w:marLeft w:val="0"/>
      <w:marRight w:val="0"/>
      <w:marTop w:val="0"/>
      <w:marBottom w:val="0"/>
      <w:divBdr>
        <w:top w:val="none" w:sz="0" w:space="0" w:color="auto"/>
        <w:left w:val="none" w:sz="0" w:space="0" w:color="auto"/>
        <w:bottom w:val="none" w:sz="0" w:space="0" w:color="auto"/>
        <w:right w:val="none" w:sz="0" w:space="0" w:color="auto"/>
      </w:divBdr>
    </w:div>
    <w:div w:id="1234659524">
      <w:bodyDiv w:val="1"/>
      <w:marLeft w:val="0"/>
      <w:marRight w:val="0"/>
      <w:marTop w:val="0"/>
      <w:marBottom w:val="0"/>
      <w:divBdr>
        <w:top w:val="none" w:sz="0" w:space="0" w:color="auto"/>
        <w:left w:val="none" w:sz="0" w:space="0" w:color="auto"/>
        <w:bottom w:val="none" w:sz="0" w:space="0" w:color="auto"/>
        <w:right w:val="none" w:sz="0" w:space="0" w:color="auto"/>
      </w:divBdr>
    </w:div>
    <w:div w:id="1245871314">
      <w:bodyDiv w:val="1"/>
      <w:marLeft w:val="0"/>
      <w:marRight w:val="0"/>
      <w:marTop w:val="0"/>
      <w:marBottom w:val="0"/>
      <w:divBdr>
        <w:top w:val="none" w:sz="0" w:space="0" w:color="auto"/>
        <w:left w:val="none" w:sz="0" w:space="0" w:color="auto"/>
        <w:bottom w:val="none" w:sz="0" w:space="0" w:color="auto"/>
        <w:right w:val="none" w:sz="0" w:space="0" w:color="auto"/>
      </w:divBdr>
    </w:div>
    <w:div w:id="1264876017">
      <w:bodyDiv w:val="1"/>
      <w:marLeft w:val="0"/>
      <w:marRight w:val="0"/>
      <w:marTop w:val="0"/>
      <w:marBottom w:val="0"/>
      <w:divBdr>
        <w:top w:val="none" w:sz="0" w:space="0" w:color="auto"/>
        <w:left w:val="none" w:sz="0" w:space="0" w:color="auto"/>
        <w:bottom w:val="none" w:sz="0" w:space="0" w:color="auto"/>
        <w:right w:val="none" w:sz="0" w:space="0" w:color="auto"/>
      </w:divBdr>
    </w:div>
    <w:div w:id="1310868737">
      <w:bodyDiv w:val="1"/>
      <w:marLeft w:val="0"/>
      <w:marRight w:val="0"/>
      <w:marTop w:val="0"/>
      <w:marBottom w:val="0"/>
      <w:divBdr>
        <w:top w:val="none" w:sz="0" w:space="0" w:color="auto"/>
        <w:left w:val="none" w:sz="0" w:space="0" w:color="auto"/>
        <w:bottom w:val="none" w:sz="0" w:space="0" w:color="auto"/>
        <w:right w:val="none" w:sz="0" w:space="0" w:color="auto"/>
      </w:divBdr>
    </w:div>
    <w:div w:id="1317221117">
      <w:bodyDiv w:val="1"/>
      <w:marLeft w:val="0"/>
      <w:marRight w:val="0"/>
      <w:marTop w:val="0"/>
      <w:marBottom w:val="0"/>
      <w:divBdr>
        <w:top w:val="none" w:sz="0" w:space="0" w:color="auto"/>
        <w:left w:val="none" w:sz="0" w:space="0" w:color="auto"/>
        <w:bottom w:val="none" w:sz="0" w:space="0" w:color="auto"/>
        <w:right w:val="none" w:sz="0" w:space="0" w:color="auto"/>
      </w:divBdr>
    </w:div>
    <w:div w:id="1319189460">
      <w:bodyDiv w:val="1"/>
      <w:marLeft w:val="0"/>
      <w:marRight w:val="0"/>
      <w:marTop w:val="0"/>
      <w:marBottom w:val="0"/>
      <w:divBdr>
        <w:top w:val="none" w:sz="0" w:space="0" w:color="auto"/>
        <w:left w:val="none" w:sz="0" w:space="0" w:color="auto"/>
        <w:bottom w:val="none" w:sz="0" w:space="0" w:color="auto"/>
        <w:right w:val="none" w:sz="0" w:space="0" w:color="auto"/>
      </w:divBdr>
    </w:div>
    <w:div w:id="1319650027">
      <w:bodyDiv w:val="1"/>
      <w:marLeft w:val="0"/>
      <w:marRight w:val="0"/>
      <w:marTop w:val="0"/>
      <w:marBottom w:val="0"/>
      <w:divBdr>
        <w:top w:val="none" w:sz="0" w:space="0" w:color="auto"/>
        <w:left w:val="none" w:sz="0" w:space="0" w:color="auto"/>
        <w:bottom w:val="none" w:sz="0" w:space="0" w:color="auto"/>
        <w:right w:val="none" w:sz="0" w:space="0" w:color="auto"/>
      </w:divBdr>
    </w:div>
    <w:div w:id="1322541373">
      <w:bodyDiv w:val="1"/>
      <w:marLeft w:val="0"/>
      <w:marRight w:val="0"/>
      <w:marTop w:val="0"/>
      <w:marBottom w:val="0"/>
      <w:divBdr>
        <w:top w:val="none" w:sz="0" w:space="0" w:color="auto"/>
        <w:left w:val="none" w:sz="0" w:space="0" w:color="auto"/>
        <w:bottom w:val="none" w:sz="0" w:space="0" w:color="auto"/>
        <w:right w:val="none" w:sz="0" w:space="0" w:color="auto"/>
      </w:divBdr>
    </w:div>
    <w:div w:id="1349141216">
      <w:bodyDiv w:val="1"/>
      <w:marLeft w:val="0"/>
      <w:marRight w:val="0"/>
      <w:marTop w:val="0"/>
      <w:marBottom w:val="0"/>
      <w:divBdr>
        <w:top w:val="none" w:sz="0" w:space="0" w:color="auto"/>
        <w:left w:val="none" w:sz="0" w:space="0" w:color="auto"/>
        <w:bottom w:val="none" w:sz="0" w:space="0" w:color="auto"/>
        <w:right w:val="none" w:sz="0" w:space="0" w:color="auto"/>
      </w:divBdr>
    </w:div>
    <w:div w:id="1350336117">
      <w:bodyDiv w:val="1"/>
      <w:marLeft w:val="0"/>
      <w:marRight w:val="0"/>
      <w:marTop w:val="0"/>
      <w:marBottom w:val="0"/>
      <w:divBdr>
        <w:top w:val="none" w:sz="0" w:space="0" w:color="auto"/>
        <w:left w:val="none" w:sz="0" w:space="0" w:color="auto"/>
        <w:bottom w:val="none" w:sz="0" w:space="0" w:color="auto"/>
        <w:right w:val="none" w:sz="0" w:space="0" w:color="auto"/>
      </w:divBdr>
    </w:div>
    <w:div w:id="1362979475">
      <w:bodyDiv w:val="1"/>
      <w:marLeft w:val="0"/>
      <w:marRight w:val="0"/>
      <w:marTop w:val="0"/>
      <w:marBottom w:val="0"/>
      <w:divBdr>
        <w:top w:val="none" w:sz="0" w:space="0" w:color="auto"/>
        <w:left w:val="none" w:sz="0" w:space="0" w:color="auto"/>
        <w:bottom w:val="none" w:sz="0" w:space="0" w:color="auto"/>
        <w:right w:val="none" w:sz="0" w:space="0" w:color="auto"/>
      </w:divBdr>
    </w:div>
    <w:div w:id="1382945399">
      <w:bodyDiv w:val="1"/>
      <w:marLeft w:val="0"/>
      <w:marRight w:val="0"/>
      <w:marTop w:val="0"/>
      <w:marBottom w:val="0"/>
      <w:divBdr>
        <w:top w:val="none" w:sz="0" w:space="0" w:color="auto"/>
        <w:left w:val="none" w:sz="0" w:space="0" w:color="auto"/>
        <w:bottom w:val="none" w:sz="0" w:space="0" w:color="auto"/>
        <w:right w:val="none" w:sz="0" w:space="0" w:color="auto"/>
      </w:divBdr>
    </w:div>
    <w:div w:id="1399329359">
      <w:bodyDiv w:val="1"/>
      <w:marLeft w:val="0"/>
      <w:marRight w:val="0"/>
      <w:marTop w:val="0"/>
      <w:marBottom w:val="0"/>
      <w:divBdr>
        <w:top w:val="none" w:sz="0" w:space="0" w:color="auto"/>
        <w:left w:val="none" w:sz="0" w:space="0" w:color="auto"/>
        <w:bottom w:val="none" w:sz="0" w:space="0" w:color="auto"/>
        <w:right w:val="none" w:sz="0" w:space="0" w:color="auto"/>
      </w:divBdr>
    </w:div>
    <w:div w:id="1406879236">
      <w:bodyDiv w:val="1"/>
      <w:marLeft w:val="0"/>
      <w:marRight w:val="0"/>
      <w:marTop w:val="0"/>
      <w:marBottom w:val="0"/>
      <w:divBdr>
        <w:top w:val="none" w:sz="0" w:space="0" w:color="auto"/>
        <w:left w:val="none" w:sz="0" w:space="0" w:color="auto"/>
        <w:bottom w:val="none" w:sz="0" w:space="0" w:color="auto"/>
        <w:right w:val="none" w:sz="0" w:space="0" w:color="auto"/>
      </w:divBdr>
    </w:div>
    <w:div w:id="1424522479">
      <w:bodyDiv w:val="1"/>
      <w:marLeft w:val="0"/>
      <w:marRight w:val="0"/>
      <w:marTop w:val="0"/>
      <w:marBottom w:val="0"/>
      <w:divBdr>
        <w:top w:val="none" w:sz="0" w:space="0" w:color="auto"/>
        <w:left w:val="none" w:sz="0" w:space="0" w:color="auto"/>
        <w:bottom w:val="none" w:sz="0" w:space="0" w:color="auto"/>
        <w:right w:val="none" w:sz="0" w:space="0" w:color="auto"/>
      </w:divBdr>
    </w:div>
    <w:div w:id="1431854483">
      <w:bodyDiv w:val="1"/>
      <w:marLeft w:val="0"/>
      <w:marRight w:val="0"/>
      <w:marTop w:val="0"/>
      <w:marBottom w:val="0"/>
      <w:divBdr>
        <w:top w:val="none" w:sz="0" w:space="0" w:color="auto"/>
        <w:left w:val="none" w:sz="0" w:space="0" w:color="auto"/>
        <w:bottom w:val="none" w:sz="0" w:space="0" w:color="auto"/>
        <w:right w:val="none" w:sz="0" w:space="0" w:color="auto"/>
      </w:divBdr>
    </w:div>
    <w:div w:id="1431975179">
      <w:bodyDiv w:val="1"/>
      <w:marLeft w:val="0"/>
      <w:marRight w:val="0"/>
      <w:marTop w:val="0"/>
      <w:marBottom w:val="0"/>
      <w:divBdr>
        <w:top w:val="none" w:sz="0" w:space="0" w:color="auto"/>
        <w:left w:val="none" w:sz="0" w:space="0" w:color="auto"/>
        <w:bottom w:val="none" w:sz="0" w:space="0" w:color="auto"/>
        <w:right w:val="none" w:sz="0" w:space="0" w:color="auto"/>
      </w:divBdr>
    </w:div>
    <w:div w:id="1455254539">
      <w:bodyDiv w:val="1"/>
      <w:marLeft w:val="0"/>
      <w:marRight w:val="0"/>
      <w:marTop w:val="0"/>
      <w:marBottom w:val="0"/>
      <w:divBdr>
        <w:top w:val="none" w:sz="0" w:space="0" w:color="auto"/>
        <w:left w:val="none" w:sz="0" w:space="0" w:color="auto"/>
        <w:bottom w:val="none" w:sz="0" w:space="0" w:color="auto"/>
        <w:right w:val="none" w:sz="0" w:space="0" w:color="auto"/>
      </w:divBdr>
    </w:div>
    <w:div w:id="1465586000">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89246497">
      <w:bodyDiv w:val="1"/>
      <w:marLeft w:val="0"/>
      <w:marRight w:val="0"/>
      <w:marTop w:val="0"/>
      <w:marBottom w:val="0"/>
      <w:divBdr>
        <w:top w:val="none" w:sz="0" w:space="0" w:color="auto"/>
        <w:left w:val="none" w:sz="0" w:space="0" w:color="auto"/>
        <w:bottom w:val="none" w:sz="0" w:space="0" w:color="auto"/>
        <w:right w:val="none" w:sz="0" w:space="0" w:color="auto"/>
      </w:divBdr>
    </w:div>
    <w:div w:id="1523519995">
      <w:bodyDiv w:val="1"/>
      <w:marLeft w:val="0"/>
      <w:marRight w:val="0"/>
      <w:marTop w:val="0"/>
      <w:marBottom w:val="0"/>
      <w:divBdr>
        <w:top w:val="none" w:sz="0" w:space="0" w:color="auto"/>
        <w:left w:val="none" w:sz="0" w:space="0" w:color="auto"/>
        <w:bottom w:val="none" w:sz="0" w:space="0" w:color="auto"/>
        <w:right w:val="none" w:sz="0" w:space="0" w:color="auto"/>
      </w:divBdr>
    </w:div>
    <w:div w:id="1526939442">
      <w:bodyDiv w:val="1"/>
      <w:marLeft w:val="0"/>
      <w:marRight w:val="0"/>
      <w:marTop w:val="0"/>
      <w:marBottom w:val="0"/>
      <w:divBdr>
        <w:top w:val="none" w:sz="0" w:space="0" w:color="auto"/>
        <w:left w:val="none" w:sz="0" w:space="0" w:color="auto"/>
        <w:bottom w:val="none" w:sz="0" w:space="0" w:color="auto"/>
        <w:right w:val="none" w:sz="0" w:space="0" w:color="auto"/>
      </w:divBdr>
    </w:div>
    <w:div w:id="1537162348">
      <w:bodyDiv w:val="1"/>
      <w:marLeft w:val="0"/>
      <w:marRight w:val="0"/>
      <w:marTop w:val="0"/>
      <w:marBottom w:val="0"/>
      <w:divBdr>
        <w:top w:val="none" w:sz="0" w:space="0" w:color="auto"/>
        <w:left w:val="none" w:sz="0" w:space="0" w:color="auto"/>
        <w:bottom w:val="none" w:sz="0" w:space="0" w:color="auto"/>
        <w:right w:val="none" w:sz="0" w:space="0" w:color="auto"/>
      </w:divBdr>
    </w:div>
    <w:div w:id="1552576149">
      <w:bodyDiv w:val="1"/>
      <w:marLeft w:val="0"/>
      <w:marRight w:val="0"/>
      <w:marTop w:val="0"/>
      <w:marBottom w:val="0"/>
      <w:divBdr>
        <w:top w:val="none" w:sz="0" w:space="0" w:color="auto"/>
        <w:left w:val="none" w:sz="0" w:space="0" w:color="auto"/>
        <w:bottom w:val="none" w:sz="0" w:space="0" w:color="auto"/>
        <w:right w:val="none" w:sz="0" w:space="0" w:color="auto"/>
      </w:divBdr>
    </w:div>
    <w:div w:id="1557860685">
      <w:bodyDiv w:val="1"/>
      <w:marLeft w:val="0"/>
      <w:marRight w:val="0"/>
      <w:marTop w:val="0"/>
      <w:marBottom w:val="0"/>
      <w:divBdr>
        <w:top w:val="none" w:sz="0" w:space="0" w:color="auto"/>
        <w:left w:val="none" w:sz="0" w:space="0" w:color="auto"/>
        <w:bottom w:val="none" w:sz="0" w:space="0" w:color="auto"/>
        <w:right w:val="none" w:sz="0" w:space="0" w:color="auto"/>
      </w:divBdr>
    </w:div>
    <w:div w:id="1587038507">
      <w:bodyDiv w:val="1"/>
      <w:marLeft w:val="0"/>
      <w:marRight w:val="0"/>
      <w:marTop w:val="0"/>
      <w:marBottom w:val="0"/>
      <w:divBdr>
        <w:top w:val="none" w:sz="0" w:space="0" w:color="auto"/>
        <w:left w:val="none" w:sz="0" w:space="0" w:color="auto"/>
        <w:bottom w:val="none" w:sz="0" w:space="0" w:color="auto"/>
        <w:right w:val="none" w:sz="0" w:space="0" w:color="auto"/>
      </w:divBdr>
    </w:div>
    <w:div w:id="1593321761">
      <w:bodyDiv w:val="1"/>
      <w:marLeft w:val="0"/>
      <w:marRight w:val="0"/>
      <w:marTop w:val="0"/>
      <w:marBottom w:val="0"/>
      <w:divBdr>
        <w:top w:val="none" w:sz="0" w:space="0" w:color="auto"/>
        <w:left w:val="none" w:sz="0" w:space="0" w:color="auto"/>
        <w:bottom w:val="none" w:sz="0" w:space="0" w:color="auto"/>
        <w:right w:val="none" w:sz="0" w:space="0" w:color="auto"/>
      </w:divBdr>
    </w:div>
    <w:div w:id="1608266878">
      <w:bodyDiv w:val="1"/>
      <w:marLeft w:val="0"/>
      <w:marRight w:val="0"/>
      <w:marTop w:val="0"/>
      <w:marBottom w:val="0"/>
      <w:divBdr>
        <w:top w:val="none" w:sz="0" w:space="0" w:color="auto"/>
        <w:left w:val="none" w:sz="0" w:space="0" w:color="auto"/>
        <w:bottom w:val="none" w:sz="0" w:space="0" w:color="auto"/>
        <w:right w:val="none" w:sz="0" w:space="0" w:color="auto"/>
      </w:divBdr>
    </w:div>
    <w:div w:id="1614287543">
      <w:bodyDiv w:val="1"/>
      <w:marLeft w:val="0"/>
      <w:marRight w:val="0"/>
      <w:marTop w:val="0"/>
      <w:marBottom w:val="0"/>
      <w:divBdr>
        <w:top w:val="none" w:sz="0" w:space="0" w:color="auto"/>
        <w:left w:val="none" w:sz="0" w:space="0" w:color="auto"/>
        <w:bottom w:val="none" w:sz="0" w:space="0" w:color="auto"/>
        <w:right w:val="none" w:sz="0" w:space="0" w:color="auto"/>
      </w:divBdr>
    </w:div>
    <w:div w:id="1625424991">
      <w:bodyDiv w:val="1"/>
      <w:marLeft w:val="0"/>
      <w:marRight w:val="0"/>
      <w:marTop w:val="0"/>
      <w:marBottom w:val="0"/>
      <w:divBdr>
        <w:top w:val="none" w:sz="0" w:space="0" w:color="auto"/>
        <w:left w:val="none" w:sz="0" w:space="0" w:color="auto"/>
        <w:bottom w:val="none" w:sz="0" w:space="0" w:color="auto"/>
        <w:right w:val="none" w:sz="0" w:space="0" w:color="auto"/>
      </w:divBdr>
    </w:div>
    <w:div w:id="1646202813">
      <w:bodyDiv w:val="1"/>
      <w:marLeft w:val="0"/>
      <w:marRight w:val="0"/>
      <w:marTop w:val="0"/>
      <w:marBottom w:val="0"/>
      <w:divBdr>
        <w:top w:val="none" w:sz="0" w:space="0" w:color="auto"/>
        <w:left w:val="none" w:sz="0" w:space="0" w:color="auto"/>
        <w:bottom w:val="none" w:sz="0" w:space="0" w:color="auto"/>
        <w:right w:val="none" w:sz="0" w:space="0" w:color="auto"/>
      </w:divBdr>
    </w:div>
    <w:div w:id="1655134946">
      <w:bodyDiv w:val="1"/>
      <w:marLeft w:val="0"/>
      <w:marRight w:val="0"/>
      <w:marTop w:val="0"/>
      <w:marBottom w:val="0"/>
      <w:divBdr>
        <w:top w:val="none" w:sz="0" w:space="0" w:color="auto"/>
        <w:left w:val="none" w:sz="0" w:space="0" w:color="auto"/>
        <w:bottom w:val="none" w:sz="0" w:space="0" w:color="auto"/>
        <w:right w:val="none" w:sz="0" w:space="0" w:color="auto"/>
      </w:divBdr>
    </w:div>
    <w:div w:id="1664166976">
      <w:bodyDiv w:val="1"/>
      <w:marLeft w:val="0"/>
      <w:marRight w:val="0"/>
      <w:marTop w:val="0"/>
      <w:marBottom w:val="0"/>
      <w:divBdr>
        <w:top w:val="none" w:sz="0" w:space="0" w:color="auto"/>
        <w:left w:val="none" w:sz="0" w:space="0" w:color="auto"/>
        <w:bottom w:val="none" w:sz="0" w:space="0" w:color="auto"/>
        <w:right w:val="none" w:sz="0" w:space="0" w:color="auto"/>
      </w:divBdr>
    </w:div>
    <w:div w:id="1677727799">
      <w:bodyDiv w:val="1"/>
      <w:marLeft w:val="0"/>
      <w:marRight w:val="0"/>
      <w:marTop w:val="0"/>
      <w:marBottom w:val="0"/>
      <w:divBdr>
        <w:top w:val="none" w:sz="0" w:space="0" w:color="auto"/>
        <w:left w:val="none" w:sz="0" w:space="0" w:color="auto"/>
        <w:bottom w:val="none" w:sz="0" w:space="0" w:color="auto"/>
        <w:right w:val="none" w:sz="0" w:space="0" w:color="auto"/>
      </w:divBdr>
    </w:div>
    <w:div w:id="1678145244">
      <w:bodyDiv w:val="1"/>
      <w:marLeft w:val="0"/>
      <w:marRight w:val="0"/>
      <w:marTop w:val="0"/>
      <w:marBottom w:val="0"/>
      <w:divBdr>
        <w:top w:val="none" w:sz="0" w:space="0" w:color="auto"/>
        <w:left w:val="none" w:sz="0" w:space="0" w:color="auto"/>
        <w:bottom w:val="none" w:sz="0" w:space="0" w:color="auto"/>
        <w:right w:val="none" w:sz="0" w:space="0" w:color="auto"/>
      </w:divBdr>
    </w:div>
    <w:div w:id="1680690633">
      <w:bodyDiv w:val="1"/>
      <w:marLeft w:val="0"/>
      <w:marRight w:val="0"/>
      <w:marTop w:val="0"/>
      <w:marBottom w:val="0"/>
      <w:divBdr>
        <w:top w:val="none" w:sz="0" w:space="0" w:color="auto"/>
        <w:left w:val="none" w:sz="0" w:space="0" w:color="auto"/>
        <w:bottom w:val="none" w:sz="0" w:space="0" w:color="auto"/>
        <w:right w:val="none" w:sz="0" w:space="0" w:color="auto"/>
      </w:divBdr>
    </w:div>
    <w:div w:id="1715156880">
      <w:bodyDiv w:val="1"/>
      <w:marLeft w:val="0"/>
      <w:marRight w:val="0"/>
      <w:marTop w:val="0"/>
      <w:marBottom w:val="0"/>
      <w:divBdr>
        <w:top w:val="none" w:sz="0" w:space="0" w:color="auto"/>
        <w:left w:val="none" w:sz="0" w:space="0" w:color="auto"/>
        <w:bottom w:val="none" w:sz="0" w:space="0" w:color="auto"/>
        <w:right w:val="none" w:sz="0" w:space="0" w:color="auto"/>
      </w:divBdr>
    </w:div>
    <w:div w:id="1715932666">
      <w:bodyDiv w:val="1"/>
      <w:marLeft w:val="0"/>
      <w:marRight w:val="0"/>
      <w:marTop w:val="0"/>
      <w:marBottom w:val="0"/>
      <w:divBdr>
        <w:top w:val="none" w:sz="0" w:space="0" w:color="auto"/>
        <w:left w:val="none" w:sz="0" w:space="0" w:color="auto"/>
        <w:bottom w:val="none" w:sz="0" w:space="0" w:color="auto"/>
        <w:right w:val="none" w:sz="0" w:space="0" w:color="auto"/>
      </w:divBdr>
    </w:div>
    <w:div w:id="1769815833">
      <w:bodyDiv w:val="1"/>
      <w:marLeft w:val="0"/>
      <w:marRight w:val="0"/>
      <w:marTop w:val="0"/>
      <w:marBottom w:val="0"/>
      <w:divBdr>
        <w:top w:val="none" w:sz="0" w:space="0" w:color="auto"/>
        <w:left w:val="none" w:sz="0" w:space="0" w:color="auto"/>
        <w:bottom w:val="none" w:sz="0" w:space="0" w:color="auto"/>
        <w:right w:val="none" w:sz="0" w:space="0" w:color="auto"/>
      </w:divBdr>
    </w:div>
    <w:div w:id="1770156493">
      <w:bodyDiv w:val="1"/>
      <w:marLeft w:val="0"/>
      <w:marRight w:val="0"/>
      <w:marTop w:val="0"/>
      <w:marBottom w:val="0"/>
      <w:divBdr>
        <w:top w:val="none" w:sz="0" w:space="0" w:color="auto"/>
        <w:left w:val="none" w:sz="0" w:space="0" w:color="auto"/>
        <w:bottom w:val="none" w:sz="0" w:space="0" w:color="auto"/>
        <w:right w:val="none" w:sz="0" w:space="0" w:color="auto"/>
      </w:divBdr>
    </w:div>
    <w:div w:id="1785074667">
      <w:bodyDiv w:val="1"/>
      <w:marLeft w:val="0"/>
      <w:marRight w:val="0"/>
      <w:marTop w:val="0"/>
      <w:marBottom w:val="0"/>
      <w:divBdr>
        <w:top w:val="none" w:sz="0" w:space="0" w:color="auto"/>
        <w:left w:val="none" w:sz="0" w:space="0" w:color="auto"/>
        <w:bottom w:val="none" w:sz="0" w:space="0" w:color="auto"/>
        <w:right w:val="none" w:sz="0" w:space="0" w:color="auto"/>
      </w:divBdr>
    </w:div>
    <w:div w:id="1794205104">
      <w:bodyDiv w:val="1"/>
      <w:marLeft w:val="0"/>
      <w:marRight w:val="0"/>
      <w:marTop w:val="0"/>
      <w:marBottom w:val="0"/>
      <w:divBdr>
        <w:top w:val="none" w:sz="0" w:space="0" w:color="auto"/>
        <w:left w:val="none" w:sz="0" w:space="0" w:color="auto"/>
        <w:bottom w:val="none" w:sz="0" w:space="0" w:color="auto"/>
        <w:right w:val="none" w:sz="0" w:space="0" w:color="auto"/>
      </w:divBdr>
    </w:div>
    <w:div w:id="1801412493">
      <w:bodyDiv w:val="1"/>
      <w:marLeft w:val="0"/>
      <w:marRight w:val="0"/>
      <w:marTop w:val="0"/>
      <w:marBottom w:val="0"/>
      <w:divBdr>
        <w:top w:val="none" w:sz="0" w:space="0" w:color="auto"/>
        <w:left w:val="none" w:sz="0" w:space="0" w:color="auto"/>
        <w:bottom w:val="none" w:sz="0" w:space="0" w:color="auto"/>
        <w:right w:val="none" w:sz="0" w:space="0" w:color="auto"/>
      </w:divBdr>
    </w:div>
    <w:div w:id="1812944928">
      <w:bodyDiv w:val="1"/>
      <w:marLeft w:val="0"/>
      <w:marRight w:val="0"/>
      <w:marTop w:val="0"/>
      <w:marBottom w:val="0"/>
      <w:divBdr>
        <w:top w:val="none" w:sz="0" w:space="0" w:color="auto"/>
        <w:left w:val="none" w:sz="0" w:space="0" w:color="auto"/>
        <w:bottom w:val="none" w:sz="0" w:space="0" w:color="auto"/>
        <w:right w:val="none" w:sz="0" w:space="0" w:color="auto"/>
      </w:divBdr>
    </w:div>
    <w:div w:id="1815833312">
      <w:bodyDiv w:val="1"/>
      <w:marLeft w:val="0"/>
      <w:marRight w:val="0"/>
      <w:marTop w:val="0"/>
      <w:marBottom w:val="0"/>
      <w:divBdr>
        <w:top w:val="none" w:sz="0" w:space="0" w:color="auto"/>
        <w:left w:val="none" w:sz="0" w:space="0" w:color="auto"/>
        <w:bottom w:val="none" w:sz="0" w:space="0" w:color="auto"/>
        <w:right w:val="none" w:sz="0" w:space="0" w:color="auto"/>
      </w:divBdr>
    </w:div>
    <w:div w:id="1819498836">
      <w:bodyDiv w:val="1"/>
      <w:marLeft w:val="0"/>
      <w:marRight w:val="0"/>
      <w:marTop w:val="0"/>
      <w:marBottom w:val="0"/>
      <w:divBdr>
        <w:top w:val="none" w:sz="0" w:space="0" w:color="auto"/>
        <w:left w:val="none" w:sz="0" w:space="0" w:color="auto"/>
        <w:bottom w:val="none" w:sz="0" w:space="0" w:color="auto"/>
        <w:right w:val="none" w:sz="0" w:space="0" w:color="auto"/>
      </w:divBdr>
    </w:div>
    <w:div w:id="1822961470">
      <w:bodyDiv w:val="1"/>
      <w:marLeft w:val="0"/>
      <w:marRight w:val="0"/>
      <w:marTop w:val="0"/>
      <w:marBottom w:val="0"/>
      <w:divBdr>
        <w:top w:val="none" w:sz="0" w:space="0" w:color="auto"/>
        <w:left w:val="none" w:sz="0" w:space="0" w:color="auto"/>
        <w:bottom w:val="none" w:sz="0" w:space="0" w:color="auto"/>
        <w:right w:val="none" w:sz="0" w:space="0" w:color="auto"/>
      </w:divBdr>
    </w:div>
    <w:div w:id="1860777608">
      <w:bodyDiv w:val="1"/>
      <w:marLeft w:val="0"/>
      <w:marRight w:val="0"/>
      <w:marTop w:val="0"/>
      <w:marBottom w:val="0"/>
      <w:divBdr>
        <w:top w:val="none" w:sz="0" w:space="0" w:color="auto"/>
        <w:left w:val="none" w:sz="0" w:space="0" w:color="auto"/>
        <w:bottom w:val="none" w:sz="0" w:space="0" w:color="auto"/>
        <w:right w:val="none" w:sz="0" w:space="0" w:color="auto"/>
      </w:divBdr>
    </w:div>
    <w:div w:id="1883177354">
      <w:bodyDiv w:val="1"/>
      <w:marLeft w:val="0"/>
      <w:marRight w:val="0"/>
      <w:marTop w:val="0"/>
      <w:marBottom w:val="0"/>
      <w:divBdr>
        <w:top w:val="none" w:sz="0" w:space="0" w:color="auto"/>
        <w:left w:val="none" w:sz="0" w:space="0" w:color="auto"/>
        <w:bottom w:val="none" w:sz="0" w:space="0" w:color="auto"/>
        <w:right w:val="none" w:sz="0" w:space="0" w:color="auto"/>
      </w:divBdr>
    </w:div>
    <w:div w:id="1896893778">
      <w:bodyDiv w:val="1"/>
      <w:marLeft w:val="0"/>
      <w:marRight w:val="0"/>
      <w:marTop w:val="0"/>
      <w:marBottom w:val="0"/>
      <w:divBdr>
        <w:top w:val="none" w:sz="0" w:space="0" w:color="auto"/>
        <w:left w:val="none" w:sz="0" w:space="0" w:color="auto"/>
        <w:bottom w:val="none" w:sz="0" w:space="0" w:color="auto"/>
        <w:right w:val="none" w:sz="0" w:space="0" w:color="auto"/>
      </w:divBdr>
    </w:div>
    <w:div w:id="1909532841">
      <w:bodyDiv w:val="1"/>
      <w:marLeft w:val="0"/>
      <w:marRight w:val="0"/>
      <w:marTop w:val="0"/>
      <w:marBottom w:val="0"/>
      <w:divBdr>
        <w:top w:val="none" w:sz="0" w:space="0" w:color="auto"/>
        <w:left w:val="none" w:sz="0" w:space="0" w:color="auto"/>
        <w:bottom w:val="none" w:sz="0" w:space="0" w:color="auto"/>
        <w:right w:val="none" w:sz="0" w:space="0" w:color="auto"/>
      </w:divBdr>
    </w:div>
    <w:div w:id="1915164368">
      <w:bodyDiv w:val="1"/>
      <w:marLeft w:val="0"/>
      <w:marRight w:val="0"/>
      <w:marTop w:val="0"/>
      <w:marBottom w:val="0"/>
      <w:divBdr>
        <w:top w:val="none" w:sz="0" w:space="0" w:color="auto"/>
        <w:left w:val="none" w:sz="0" w:space="0" w:color="auto"/>
        <w:bottom w:val="none" w:sz="0" w:space="0" w:color="auto"/>
        <w:right w:val="none" w:sz="0" w:space="0" w:color="auto"/>
      </w:divBdr>
    </w:div>
    <w:div w:id="1954096300">
      <w:bodyDiv w:val="1"/>
      <w:marLeft w:val="0"/>
      <w:marRight w:val="0"/>
      <w:marTop w:val="0"/>
      <w:marBottom w:val="0"/>
      <w:divBdr>
        <w:top w:val="none" w:sz="0" w:space="0" w:color="auto"/>
        <w:left w:val="none" w:sz="0" w:space="0" w:color="auto"/>
        <w:bottom w:val="none" w:sz="0" w:space="0" w:color="auto"/>
        <w:right w:val="none" w:sz="0" w:space="0" w:color="auto"/>
      </w:divBdr>
    </w:div>
    <w:div w:id="1974603950">
      <w:bodyDiv w:val="1"/>
      <w:marLeft w:val="0"/>
      <w:marRight w:val="0"/>
      <w:marTop w:val="0"/>
      <w:marBottom w:val="0"/>
      <w:divBdr>
        <w:top w:val="none" w:sz="0" w:space="0" w:color="auto"/>
        <w:left w:val="none" w:sz="0" w:space="0" w:color="auto"/>
        <w:bottom w:val="none" w:sz="0" w:space="0" w:color="auto"/>
        <w:right w:val="none" w:sz="0" w:space="0" w:color="auto"/>
      </w:divBdr>
    </w:div>
    <w:div w:id="1983999534">
      <w:bodyDiv w:val="1"/>
      <w:marLeft w:val="0"/>
      <w:marRight w:val="0"/>
      <w:marTop w:val="0"/>
      <w:marBottom w:val="0"/>
      <w:divBdr>
        <w:top w:val="none" w:sz="0" w:space="0" w:color="auto"/>
        <w:left w:val="none" w:sz="0" w:space="0" w:color="auto"/>
        <w:bottom w:val="none" w:sz="0" w:space="0" w:color="auto"/>
        <w:right w:val="none" w:sz="0" w:space="0" w:color="auto"/>
      </w:divBdr>
    </w:div>
    <w:div w:id="1985312889">
      <w:bodyDiv w:val="1"/>
      <w:marLeft w:val="0"/>
      <w:marRight w:val="0"/>
      <w:marTop w:val="0"/>
      <w:marBottom w:val="0"/>
      <w:divBdr>
        <w:top w:val="none" w:sz="0" w:space="0" w:color="auto"/>
        <w:left w:val="none" w:sz="0" w:space="0" w:color="auto"/>
        <w:bottom w:val="none" w:sz="0" w:space="0" w:color="auto"/>
        <w:right w:val="none" w:sz="0" w:space="0" w:color="auto"/>
      </w:divBdr>
    </w:div>
    <w:div w:id="2001228613">
      <w:bodyDiv w:val="1"/>
      <w:marLeft w:val="0"/>
      <w:marRight w:val="0"/>
      <w:marTop w:val="0"/>
      <w:marBottom w:val="0"/>
      <w:divBdr>
        <w:top w:val="none" w:sz="0" w:space="0" w:color="auto"/>
        <w:left w:val="none" w:sz="0" w:space="0" w:color="auto"/>
        <w:bottom w:val="none" w:sz="0" w:space="0" w:color="auto"/>
        <w:right w:val="none" w:sz="0" w:space="0" w:color="auto"/>
      </w:divBdr>
    </w:div>
    <w:div w:id="2013144666">
      <w:bodyDiv w:val="1"/>
      <w:marLeft w:val="0"/>
      <w:marRight w:val="0"/>
      <w:marTop w:val="0"/>
      <w:marBottom w:val="0"/>
      <w:divBdr>
        <w:top w:val="none" w:sz="0" w:space="0" w:color="auto"/>
        <w:left w:val="none" w:sz="0" w:space="0" w:color="auto"/>
        <w:bottom w:val="none" w:sz="0" w:space="0" w:color="auto"/>
        <w:right w:val="none" w:sz="0" w:space="0" w:color="auto"/>
      </w:divBdr>
    </w:div>
    <w:div w:id="2024623660">
      <w:bodyDiv w:val="1"/>
      <w:marLeft w:val="0"/>
      <w:marRight w:val="0"/>
      <w:marTop w:val="0"/>
      <w:marBottom w:val="0"/>
      <w:divBdr>
        <w:top w:val="none" w:sz="0" w:space="0" w:color="auto"/>
        <w:left w:val="none" w:sz="0" w:space="0" w:color="auto"/>
        <w:bottom w:val="none" w:sz="0" w:space="0" w:color="auto"/>
        <w:right w:val="none" w:sz="0" w:space="0" w:color="auto"/>
      </w:divBdr>
    </w:div>
    <w:div w:id="2029797033">
      <w:bodyDiv w:val="1"/>
      <w:marLeft w:val="0"/>
      <w:marRight w:val="0"/>
      <w:marTop w:val="0"/>
      <w:marBottom w:val="0"/>
      <w:divBdr>
        <w:top w:val="none" w:sz="0" w:space="0" w:color="auto"/>
        <w:left w:val="none" w:sz="0" w:space="0" w:color="auto"/>
        <w:bottom w:val="none" w:sz="0" w:space="0" w:color="auto"/>
        <w:right w:val="none" w:sz="0" w:space="0" w:color="auto"/>
      </w:divBdr>
    </w:div>
    <w:div w:id="2034073241">
      <w:bodyDiv w:val="1"/>
      <w:marLeft w:val="0"/>
      <w:marRight w:val="0"/>
      <w:marTop w:val="0"/>
      <w:marBottom w:val="0"/>
      <w:divBdr>
        <w:top w:val="none" w:sz="0" w:space="0" w:color="auto"/>
        <w:left w:val="none" w:sz="0" w:space="0" w:color="auto"/>
        <w:bottom w:val="none" w:sz="0" w:space="0" w:color="auto"/>
        <w:right w:val="none" w:sz="0" w:space="0" w:color="auto"/>
      </w:divBdr>
    </w:div>
    <w:div w:id="2034845025">
      <w:bodyDiv w:val="1"/>
      <w:marLeft w:val="0"/>
      <w:marRight w:val="0"/>
      <w:marTop w:val="0"/>
      <w:marBottom w:val="0"/>
      <w:divBdr>
        <w:top w:val="none" w:sz="0" w:space="0" w:color="auto"/>
        <w:left w:val="none" w:sz="0" w:space="0" w:color="auto"/>
        <w:bottom w:val="none" w:sz="0" w:space="0" w:color="auto"/>
        <w:right w:val="none" w:sz="0" w:space="0" w:color="auto"/>
      </w:divBdr>
    </w:div>
    <w:div w:id="2047093667">
      <w:bodyDiv w:val="1"/>
      <w:marLeft w:val="0"/>
      <w:marRight w:val="0"/>
      <w:marTop w:val="0"/>
      <w:marBottom w:val="0"/>
      <w:divBdr>
        <w:top w:val="none" w:sz="0" w:space="0" w:color="auto"/>
        <w:left w:val="none" w:sz="0" w:space="0" w:color="auto"/>
        <w:bottom w:val="none" w:sz="0" w:space="0" w:color="auto"/>
        <w:right w:val="none" w:sz="0" w:space="0" w:color="auto"/>
      </w:divBdr>
    </w:div>
    <w:div w:id="2065250891">
      <w:bodyDiv w:val="1"/>
      <w:marLeft w:val="0"/>
      <w:marRight w:val="0"/>
      <w:marTop w:val="0"/>
      <w:marBottom w:val="0"/>
      <w:divBdr>
        <w:top w:val="none" w:sz="0" w:space="0" w:color="auto"/>
        <w:left w:val="none" w:sz="0" w:space="0" w:color="auto"/>
        <w:bottom w:val="none" w:sz="0" w:space="0" w:color="auto"/>
        <w:right w:val="none" w:sz="0" w:space="0" w:color="auto"/>
      </w:divBdr>
    </w:div>
    <w:div w:id="2067289040">
      <w:bodyDiv w:val="1"/>
      <w:marLeft w:val="0"/>
      <w:marRight w:val="0"/>
      <w:marTop w:val="0"/>
      <w:marBottom w:val="0"/>
      <w:divBdr>
        <w:top w:val="none" w:sz="0" w:space="0" w:color="auto"/>
        <w:left w:val="none" w:sz="0" w:space="0" w:color="auto"/>
        <w:bottom w:val="none" w:sz="0" w:space="0" w:color="auto"/>
        <w:right w:val="none" w:sz="0" w:space="0" w:color="auto"/>
      </w:divBdr>
    </w:div>
    <w:div w:id="2085298540">
      <w:bodyDiv w:val="1"/>
      <w:marLeft w:val="0"/>
      <w:marRight w:val="0"/>
      <w:marTop w:val="0"/>
      <w:marBottom w:val="0"/>
      <w:divBdr>
        <w:top w:val="none" w:sz="0" w:space="0" w:color="auto"/>
        <w:left w:val="none" w:sz="0" w:space="0" w:color="auto"/>
        <w:bottom w:val="none" w:sz="0" w:space="0" w:color="auto"/>
        <w:right w:val="none" w:sz="0" w:space="0" w:color="auto"/>
      </w:divBdr>
    </w:div>
    <w:div w:id="2092000272">
      <w:bodyDiv w:val="1"/>
      <w:marLeft w:val="0"/>
      <w:marRight w:val="0"/>
      <w:marTop w:val="0"/>
      <w:marBottom w:val="0"/>
      <w:divBdr>
        <w:top w:val="none" w:sz="0" w:space="0" w:color="auto"/>
        <w:left w:val="none" w:sz="0" w:space="0" w:color="auto"/>
        <w:bottom w:val="none" w:sz="0" w:space="0" w:color="auto"/>
        <w:right w:val="none" w:sz="0" w:space="0" w:color="auto"/>
      </w:divBdr>
    </w:div>
    <w:div w:id="2106143765">
      <w:bodyDiv w:val="1"/>
      <w:marLeft w:val="0"/>
      <w:marRight w:val="0"/>
      <w:marTop w:val="0"/>
      <w:marBottom w:val="0"/>
      <w:divBdr>
        <w:top w:val="none" w:sz="0" w:space="0" w:color="auto"/>
        <w:left w:val="none" w:sz="0" w:space="0" w:color="auto"/>
        <w:bottom w:val="none" w:sz="0" w:space="0" w:color="auto"/>
        <w:right w:val="none" w:sz="0" w:space="0" w:color="auto"/>
      </w:divBdr>
    </w:div>
    <w:div w:id="21397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7F9ABC38-39E7-45CB-8C52-6BB9706EE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7399C-307E-4910-B3C9-D1EF3B2D3D78}">
  <ds:schemaRefs>
    <ds:schemaRef ds:uri="http://schemas.microsoft.com/sharepoint/v3/contenttype/forms"/>
  </ds:schemaRefs>
</ds:datastoreItem>
</file>

<file path=customXml/itemProps3.xml><?xml version="1.0" encoding="utf-8"?>
<ds:datastoreItem xmlns:ds="http://schemas.openxmlformats.org/officeDocument/2006/customXml" ds:itemID="{A2905C7B-0DFB-4F46-8593-AB5A4215665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463</Words>
  <Characters>2825</Characters>
  <Application>Microsoft Office Word</Application>
  <DocSecurity>0</DocSecurity>
  <Lines>97</Lines>
  <Paragraphs>55</Paragraphs>
  <ScaleCrop>false</ScaleCrop>
  <Company>Micron Electronics, Inc.</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Johnson, Roland - FPAC-FBC, DC</cp:lastModifiedBy>
  <cp:revision>92</cp:revision>
  <cp:lastPrinted>1997-05-22T19:53:00Z</cp:lastPrinted>
  <dcterms:created xsi:type="dcterms:W3CDTF">2024-08-21T21:29:00Z</dcterms:created>
  <dcterms:modified xsi:type="dcterms:W3CDTF">2026-02-24T21:35:00Z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