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09E2A"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3A209BE2" w14:textId="77777777" w:rsidR="009B7394" w:rsidRDefault="009B7394"/>
    <w:p w14:paraId="1008F2DD"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0E916DB" w14:textId="77777777" w:rsidTr="068C46D8">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4259BFE2" w14:textId="77777777" w:rsidR="00EF6E77" w:rsidRDefault="007562E7" w:rsidP="00646BD7">
            <w:pPr>
              <w:widowControl w:val="0"/>
              <w:spacing w:line="276" w:lineRule="auto"/>
              <w:rPr>
                <w:rFonts w:eastAsia="Calibri"/>
                <w:b/>
                <w:sz w:val="32"/>
                <w:szCs w:val="32"/>
              </w:rPr>
            </w:pPr>
            <w:r w:rsidRPr="007562E7">
              <w:rPr>
                <w:rFonts w:eastAsia="Calibri"/>
                <w:b/>
                <w:sz w:val="32"/>
                <w:szCs w:val="32"/>
              </w:rPr>
              <w:t>Trails and Walkways</w:t>
            </w:r>
            <w:r w:rsidR="00E60D7D" w:rsidRPr="00E60D7D">
              <w:rPr>
                <w:rFonts w:eastAsia="Calibri"/>
                <w:b/>
                <w:sz w:val="32"/>
                <w:szCs w:val="32"/>
              </w:rPr>
              <w:t xml:space="preserve"> </w:t>
            </w:r>
            <w:r w:rsidR="005959B8">
              <w:rPr>
                <w:rFonts w:eastAsia="Calibri"/>
                <w:b/>
                <w:sz w:val="32"/>
                <w:szCs w:val="32"/>
              </w:rPr>
              <w:t>(Ft</w:t>
            </w:r>
            <w:r w:rsidR="0074136E">
              <w:rPr>
                <w:rFonts w:eastAsia="Calibri"/>
                <w:b/>
                <w:sz w:val="32"/>
                <w:szCs w:val="32"/>
              </w:rPr>
              <w:t xml:space="preserve">) </w:t>
            </w:r>
            <w:r>
              <w:rPr>
                <w:rFonts w:eastAsia="Calibri"/>
                <w:b/>
                <w:sz w:val="32"/>
                <w:szCs w:val="32"/>
              </w:rPr>
              <w:t>5</w:t>
            </w:r>
            <w:r w:rsidR="001A1DCA">
              <w:rPr>
                <w:rFonts w:eastAsia="Calibri"/>
                <w:b/>
                <w:sz w:val="32"/>
                <w:szCs w:val="32"/>
              </w:rPr>
              <w:t>75</w:t>
            </w:r>
          </w:p>
          <w:p w14:paraId="08231267" w14:textId="77777777" w:rsidR="001A1DCA" w:rsidRDefault="00711DD8" w:rsidP="001A1DCA">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1A1DCA" w:rsidRPr="001A1DCA">
              <w:rPr>
                <w:rFonts w:eastAsia="Calibri"/>
                <w:b/>
                <w:sz w:val="22"/>
                <w:szCs w:val="22"/>
              </w:rPr>
              <w:t xml:space="preserve">A constructed path with a </w:t>
            </w:r>
            <w:proofErr w:type="gramStart"/>
            <w:r w:rsidR="001A1DCA" w:rsidRPr="001A1DCA">
              <w:rPr>
                <w:rFonts w:eastAsia="Calibri"/>
                <w:b/>
                <w:sz w:val="22"/>
                <w:szCs w:val="22"/>
              </w:rPr>
              <w:t>vegetated</w:t>
            </w:r>
            <w:proofErr w:type="gramEnd"/>
            <w:r w:rsidR="001A1DCA" w:rsidRPr="001A1DCA">
              <w:rPr>
                <w:rFonts w:eastAsia="Calibri"/>
                <w:b/>
                <w:sz w:val="22"/>
                <w:szCs w:val="22"/>
              </w:rPr>
              <w:t>, earthen, gravel, paved, or other hard surface to facilitate the movement of animals, people, or off-road vehicles.</w:t>
            </w:r>
          </w:p>
          <w:p w14:paraId="4485AFF7" w14:textId="77777777" w:rsidR="001A1DCA" w:rsidRPr="001A1DCA" w:rsidRDefault="001A1DCA" w:rsidP="001A1DCA">
            <w:pPr>
              <w:widowControl w:val="0"/>
              <w:spacing w:line="276" w:lineRule="auto"/>
              <w:rPr>
                <w:rFonts w:eastAsia="Calibri"/>
                <w:b/>
                <w:sz w:val="22"/>
                <w:szCs w:val="22"/>
              </w:rPr>
            </w:pPr>
            <w:r w:rsidRPr="001A1DCA">
              <w:rPr>
                <w:rFonts w:eastAsia="Calibri"/>
                <w:b/>
                <w:sz w:val="22"/>
                <w:szCs w:val="22"/>
                <w:u w:val="single"/>
              </w:rPr>
              <w:t>Lifespan:</w:t>
            </w:r>
            <w:r>
              <w:rPr>
                <w:rFonts w:eastAsia="Calibri"/>
                <w:b/>
                <w:sz w:val="22"/>
                <w:szCs w:val="22"/>
              </w:rPr>
              <w:t xml:space="preserve"> 10 Years.</w:t>
            </w:r>
          </w:p>
          <w:p w14:paraId="57BC798F" w14:textId="68C30A7B"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09244F" w:rsidRPr="0009244F">
              <w:rPr>
                <w:rFonts w:eastAsia="Calibri"/>
                <w:b/>
                <w:sz w:val="22"/>
                <w:szCs w:val="22"/>
              </w:rPr>
              <w:t>Sensitive riparian areas, water quality.</w:t>
            </w:r>
          </w:p>
          <w:p w14:paraId="74905330" w14:textId="7A6B13C6"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151BC8" w:rsidRPr="00151BC8">
              <w:rPr>
                <w:rFonts w:eastAsia="Calibri"/>
                <w:b/>
                <w:sz w:val="22"/>
                <w:szCs w:val="22"/>
              </w:rPr>
              <w:t>Wet meadow along riparian area near dairy milking parlor.</w:t>
            </w:r>
          </w:p>
          <w:p w14:paraId="5FD45C62" w14:textId="60511B26" w:rsidR="009B7394" w:rsidRPr="009B7394" w:rsidRDefault="00D01E7B" w:rsidP="068C46D8">
            <w:pPr>
              <w:widowControl w:val="0"/>
              <w:spacing w:line="276" w:lineRule="auto"/>
              <w:rPr>
                <w:rFonts w:eastAsia="Calibri"/>
                <w:b/>
                <w:bCs/>
                <w:sz w:val="22"/>
                <w:szCs w:val="22"/>
              </w:rPr>
            </w:pPr>
            <w:r w:rsidRPr="068C46D8">
              <w:rPr>
                <w:rFonts w:eastAsia="Calibri"/>
                <w:b/>
                <w:bCs/>
                <w:sz w:val="22"/>
                <w:szCs w:val="22"/>
                <w:u w:val="single"/>
              </w:rPr>
              <w:t>Date:</w:t>
            </w:r>
            <w:r w:rsidRPr="068C46D8">
              <w:rPr>
                <w:rFonts w:eastAsia="Calibri"/>
                <w:b/>
                <w:bCs/>
                <w:sz w:val="22"/>
                <w:szCs w:val="22"/>
              </w:rPr>
              <w:t xml:space="preserve"> </w:t>
            </w:r>
            <w:r w:rsidR="4C1218F2" w:rsidRPr="068C46D8">
              <w:rPr>
                <w:rFonts w:eastAsia="Calibri"/>
                <w:b/>
                <w:bCs/>
                <w:sz w:val="22"/>
                <w:szCs w:val="22"/>
              </w:rPr>
              <w:t xml:space="preserve">2025               </w:t>
            </w:r>
            <w:r w:rsidR="00151BC8">
              <w:rPr>
                <w:rFonts w:eastAsia="Calibri"/>
                <w:b/>
                <w:bCs/>
                <w:sz w:val="22"/>
                <w:szCs w:val="22"/>
              </w:rPr>
              <w:t xml:space="preserve">    </w:t>
            </w:r>
            <w:r w:rsidR="4C1218F2" w:rsidRPr="068C46D8">
              <w:rPr>
                <w:rFonts w:eastAsia="Calibri"/>
                <w:b/>
                <w:bCs/>
                <w:sz w:val="22"/>
                <w:szCs w:val="22"/>
              </w:rPr>
              <w:t xml:space="preserve"> </w:t>
            </w:r>
            <w:r w:rsidRPr="068C46D8">
              <w:rPr>
                <w:rFonts w:eastAsia="Calibri"/>
                <w:b/>
                <w:bCs/>
                <w:sz w:val="22"/>
                <w:szCs w:val="22"/>
              </w:rPr>
              <w:t xml:space="preserve">  </w:t>
            </w:r>
            <w:r w:rsidR="00116301" w:rsidRPr="068C46D8">
              <w:rPr>
                <w:rFonts w:eastAsia="Calibri"/>
                <w:b/>
                <w:bCs/>
                <w:sz w:val="22"/>
                <w:szCs w:val="22"/>
                <w:u w:val="single"/>
              </w:rPr>
              <w:t>Planner / Location</w:t>
            </w:r>
            <w:r w:rsidRPr="068C46D8">
              <w:rPr>
                <w:rFonts w:eastAsia="Calibri"/>
                <w:b/>
                <w:bCs/>
                <w:sz w:val="22"/>
                <w:szCs w:val="22"/>
                <w:u w:val="single"/>
              </w:rPr>
              <w:t>:</w:t>
            </w:r>
            <w:r w:rsidRPr="068C46D8">
              <w:rPr>
                <w:rFonts w:eastAsia="Calibri"/>
                <w:b/>
                <w:bCs/>
                <w:sz w:val="22"/>
                <w:szCs w:val="22"/>
              </w:rPr>
              <w:t xml:space="preserve"> </w:t>
            </w:r>
          </w:p>
        </w:tc>
      </w:tr>
      <w:tr w:rsidR="007D3B63" w:rsidRPr="009B7394" w14:paraId="6191093D" w14:textId="77777777" w:rsidTr="068C46D8">
        <w:trPr>
          <w:trHeight w:val="225"/>
        </w:trPr>
        <w:tc>
          <w:tcPr>
            <w:tcW w:w="4433" w:type="dxa"/>
            <w:tcBorders>
              <w:top w:val="single" w:sz="18" w:space="0" w:color="auto"/>
              <w:left w:val="single" w:sz="18" w:space="0" w:color="auto"/>
              <w:bottom w:val="single" w:sz="18" w:space="0" w:color="auto"/>
              <w:right w:val="single" w:sz="18" w:space="0" w:color="auto"/>
            </w:tcBorders>
          </w:tcPr>
          <w:p w14:paraId="391EC80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6CED2AD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5B03CF51" w14:textId="77777777" w:rsidTr="068C46D8">
        <w:trPr>
          <w:trHeight w:val="3195"/>
        </w:trPr>
        <w:tc>
          <w:tcPr>
            <w:tcW w:w="4433" w:type="dxa"/>
            <w:tcBorders>
              <w:top w:val="single" w:sz="18" w:space="0" w:color="auto"/>
              <w:left w:val="single" w:sz="18" w:space="0" w:color="auto"/>
              <w:bottom w:val="single" w:sz="18" w:space="0" w:color="auto"/>
              <w:right w:val="single" w:sz="18" w:space="0" w:color="auto"/>
            </w:tcBorders>
          </w:tcPr>
          <w:p w14:paraId="3E745BA8" w14:textId="1B18ACF9" w:rsidR="003A29C8" w:rsidRPr="009B7394" w:rsidRDefault="7867BF95" w:rsidP="068C46D8">
            <w:pPr>
              <w:widowControl w:val="0"/>
              <w:spacing w:line="276" w:lineRule="auto"/>
            </w:pPr>
            <w:r w:rsidRPr="068C46D8">
              <w:rPr>
                <w:b/>
                <w:bCs/>
                <w:sz w:val="22"/>
                <w:szCs w:val="22"/>
              </w:rPr>
              <w:t>Soil</w:t>
            </w:r>
          </w:p>
          <w:p w14:paraId="492150F1" w14:textId="43BA7108" w:rsidR="003A29C8" w:rsidRPr="009B7394" w:rsidRDefault="7867BF95" w:rsidP="068C46D8">
            <w:pPr>
              <w:pStyle w:val="ListParagraph"/>
              <w:widowControl w:val="0"/>
              <w:numPr>
                <w:ilvl w:val="0"/>
                <w:numId w:val="2"/>
              </w:numPr>
              <w:spacing w:line="276" w:lineRule="auto"/>
              <w:ind w:left="360"/>
              <w:rPr>
                <w:b/>
                <w:bCs/>
                <w:sz w:val="22"/>
                <w:szCs w:val="22"/>
              </w:rPr>
            </w:pPr>
            <w:r w:rsidRPr="068C46D8">
              <w:rPr>
                <w:b/>
                <w:bCs/>
                <w:sz w:val="22"/>
                <w:szCs w:val="22"/>
              </w:rPr>
              <w:t xml:space="preserve">Sheet, rill, wind, gully and streambank and shoreline erosion is reduced by directing travel away from erosion prone areas. </w:t>
            </w:r>
          </w:p>
          <w:p w14:paraId="1C5E3F0D" w14:textId="2C795D09" w:rsidR="003A29C8" w:rsidRPr="009B7394" w:rsidRDefault="7867BF95" w:rsidP="068C46D8">
            <w:pPr>
              <w:pStyle w:val="ListParagraph"/>
              <w:widowControl w:val="0"/>
              <w:numPr>
                <w:ilvl w:val="0"/>
                <w:numId w:val="2"/>
              </w:numPr>
              <w:spacing w:line="276" w:lineRule="auto"/>
              <w:ind w:left="360"/>
              <w:rPr>
                <w:b/>
                <w:bCs/>
                <w:sz w:val="22"/>
                <w:szCs w:val="22"/>
              </w:rPr>
            </w:pPr>
            <w:r w:rsidRPr="068C46D8">
              <w:rPr>
                <w:b/>
                <w:bCs/>
                <w:sz w:val="22"/>
                <w:szCs w:val="22"/>
              </w:rPr>
              <w:t>Controlled traffic confines compaction is to a more limited area.</w:t>
            </w:r>
          </w:p>
          <w:p w14:paraId="3CDF0FC8" w14:textId="1E85AB13" w:rsidR="003A29C8" w:rsidRPr="009B7394" w:rsidRDefault="7867BF95" w:rsidP="068C46D8">
            <w:pPr>
              <w:widowControl w:val="0"/>
              <w:spacing w:line="276" w:lineRule="auto"/>
            </w:pPr>
            <w:r w:rsidRPr="068C46D8">
              <w:rPr>
                <w:b/>
                <w:bCs/>
                <w:sz w:val="22"/>
                <w:szCs w:val="22"/>
              </w:rPr>
              <w:t>Water</w:t>
            </w:r>
          </w:p>
          <w:p w14:paraId="61231316" w14:textId="22966F27" w:rsidR="003A29C8" w:rsidRPr="009B7394" w:rsidRDefault="7867BF95" w:rsidP="068C46D8">
            <w:pPr>
              <w:pStyle w:val="ListParagraph"/>
              <w:widowControl w:val="0"/>
              <w:numPr>
                <w:ilvl w:val="0"/>
                <w:numId w:val="2"/>
              </w:numPr>
              <w:spacing w:line="276" w:lineRule="auto"/>
              <w:ind w:left="360"/>
              <w:rPr>
                <w:b/>
                <w:bCs/>
                <w:sz w:val="22"/>
                <w:szCs w:val="22"/>
              </w:rPr>
            </w:pPr>
            <w:r w:rsidRPr="068C46D8">
              <w:rPr>
                <w:b/>
                <w:bCs/>
                <w:sz w:val="22"/>
                <w:szCs w:val="22"/>
              </w:rPr>
              <w:t>Managed foot traffic increases vegetative cover and reduces compaction, runoff, flooding, or ponding.</w:t>
            </w:r>
          </w:p>
          <w:p w14:paraId="51E70F2D" w14:textId="5817C84D" w:rsidR="003A29C8" w:rsidRPr="009B7394" w:rsidRDefault="7867BF95" w:rsidP="068C46D8">
            <w:pPr>
              <w:pStyle w:val="ListParagraph"/>
              <w:widowControl w:val="0"/>
              <w:numPr>
                <w:ilvl w:val="0"/>
                <w:numId w:val="2"/>
              </w:numPr>
              <w:spacing w:line="276" w:lineRule="auto"/>
              <w:ind w:left="360"/>
              <w:rPr>
                <w:b/>
                <w:bCs/>
                <w:sz w:val="22"/>
                <w:szCs w:val="22"/>
              </w:rPr>
            </w:pPr>
            <w:r w:rsidRPr="068C46D8">
              <w:rPr>
                <w:b/>
                <w:bCs/>
                <w:sz w:val="22"/>
                <w:szCs w:val="22"/>
              </w:rPr>
              <w:t>Trails and Walkways can move traffic away from sensitive riparian areas.</w:t>
            </w:r>
          </w:p>
          <w:p w14:paraId="4AAE4C9A" w14:textId="724A47C2" w:rsidR="003A29C8" w:rsidRPr="009B7394" w:rsidRDefault="7867BF95" w:rsidP="068C46D8">
            <w:pPr>
              <w:pStyle w:val="ListParagraph"/>
              <w:widowControl w:val="0"/>
              <w:numPr>
                <w:ilvl w:val="0"/>
                <w:numId w:val="2"/>
              </w:numPr>
              <w:spacing w:line="276" w:lineRule="auto"/>
              <w:ind w:left="360"/>
              <w:rPr>
                <w:b/>
                <w:bCs/>
                <w:sz w:val="22"/>
                <w:szCs w:val="22"/>
              </w:rPr>
            </w:pPr>
            <w:r w:rsidRPr="068C46D8">
              <w:rPr>
                <w:b/>
                <w:bCs/>
                <w:sz w:val="22"/>
                <w:szCs w:val="22"/>
              </w:rPr>
              <w:t>Suspended sediment and turbidity in surface water will decrease due to controlled traffic and reduced erosion.</w:t>
            </w:r>
          </w:p>
          <w:p w14:paraId="70ABF9F4" w14:textId="639A1B27" w:rsidR="003A29C8" w:rsidRPr="009B7394" w:rsidRDefault="7867BF95" w:rsidP="068C46D8">
            <w:pPr>
              <w:widowControl w:val="0"/>
              <w:spacing w:line="276" w:lineRule="auto"/>
            </w:pPr>
            <w:r w:rsidRPr="068C46D8">
              <w:rPr>
                <w:b/>
                <w:bCs/>
                <w:sz w:val="22"/>
                <w:szCs w:val="22"/>
              </w:rPr>
              <w:t>Air</w:t>
            </w:r>
          </w:p>
          <w:p w14:paraId="3F128B70" w14:textId="49C18876" w:rsidR="003A29C8" w:rsidRPr="009B7394" w:rsidRDefault="7867BF95" w:rsidP="068C46D8">
            <w:pPr>
              <w:pStyle w:val="ListParagraph"/>
              <w:widowControl w:val="0"/>
              <w:numPr>
                <w:ilvl w:val="0"/>
                <w:numId w:val="2"/>
              </w:numPr>
              <w:spacing w:line="276" w:lineRule="auto"/>
              <w:ind w:left="360"/>
              <w:rPr>
                <w:b/>
                <w:bCs/>
                <w:sz w:val="22"/>
                <w:szCs w:val="22"/>
              </w:rPr>
            </w:pPr>
            <w:r w:rsidRPr="068C46D8">
              <w:rPr>
                <w:b/>
                <w:bCs/>
                <w:sz w:val="22"/>
                <w:szCs w:val="22"/>
              </w:rPr>
              <w:t>Reduced time and travel of motorized vehicles.</w:t>
            </w:r>
          </w:p>
          <w:p w14:paraId="6B07E097" w14:textId="672699E0" w:rsidR="003A29C8" w:rsidRPr="009B7394" w:rsidRDefault="7867BF95" w:rsidP="068C46D8">
            <w:pPr>
              <w:widowControl w:val="0"/>
              <w:spacing w:line="276" w:lineRule="auto"/>
            </w:pPr>
            <w:r w:rsidRPr="068C46D8">
              <w:rPr>
                <w:b/>
                <w:bCs/>
                <w:sz w:val="22"/>
                <w:szCs w:val="22"/>
              </w:rPr>
              <w:t>Plants</w:t>
            </w:r>
          </w:p>
          <w:p w14:paraId="608FE0E4" w14:textId="2684A3FA" w:rsidR="003A29C8" w:rsidRPr="009B7394" w:rsidRDefault="7867BF95" w:rsidP="068C46D8">
            <w:pPr>
              <w:pStyle w:val="ListParagraph"/>
              <w:widowControl w:val="0"/>
              <w:numPr>
                <w:ilvl w:val="0"/>
                <w:numId w:val="2"/>
              </w:numPr>
              <w:spacing w:line="276" w:lineRule="auto"/>
              <w:ind w:left="360"/>
              <w:rPr>
                <w:b/>
                <w:bCs/>
                <w:sz w:val="22"/>
                <w:szCs w:val="22"/>
              </w:rPr>
            </w:pPr>
            <w:r w:rsidRPr="068C46D8">
              <w:rPr>
                <w:b/>
                <w:bCs/>
                <w:sz w:val="22"/>
                <w:szCs w:val="22"/>
              </w:rPr>
              <w:t>Trails provide firebreaks and access to sites for fuel reduction activities.</w:t>
            </w:r>
          </w:p>
          <w:p w14:paraId="11CEDBDD" w14:textId="12C70FAD" w:rsidR="003A29C8" w:rsidRPr="009B7394" w:rsidRDefault="7867BF95" w:rsidP="068C46D8">
            <w:pPr>
              <w:widowControl w:val="0"/>
              <w:spacing w:line="276" w:lineRule="auto"/>
            </w:pPr>
            <w:r w:rsidRPr="068C46D8">
              <w:rPr>
                <w:b/>
                <w:bCs/>
                <w:sz w:val="22"/>
                <w:szCs w:val="22"/>
              </w:rPr>
              <w:t>Animals</w:t>
            </w:r>
          </w:p>
          <w:p w14:paraId="2FEC4E5E" w14:textId="419930BF" w:rsidR="003A29C8" w:rsidRPr="009B7394" w:rsidRDefault="7867BF95" w:rsidP="068C46D8">
            <w:pPr>
              <w:pStyle w:val="ListParagraph"/>
              <w:widowControl w:val="0"/>
              <w:numPr>
                <w:ilvl w:val="0"/>
                <w:numId w:val="2"/>
              </w:numPr>
              <w:spacing w:line="276" w:lineRule="auto"/>
              <w:ind w:left="360"/>
              <w:rPr>
                <w:b/>
                <w:bCs/>
                <w:sz w:val="22"/>
                <w:szCs w:val="22"/>
              </w:rPr>
            </w:pPr>
            <w:r w:rsidRPr="068C46D8">
              <w:rPr>
                <w:b/>
                <w:bCs/>
                <w:sz w:val="22"/>
                <w:szCs w:val="22"/>
              </w:rPr>
              <w:t xml:space="preserve">By confining animals to a </w:t>
            </w:r>
            <w:proofErr w:type="gramStart"/>
            <w:r w:rsidRPr="068C46D8">
              <w:rPr>
                <w:b/>
                <w:bCs/>
                <w:sz w:val="22"/>
                <w:szCs w:val="22"/>
              </w:rPr>
              <w:t>trail</w:t>
            </w:r>
            <w:proofErr w:type="gramEnd"/>
            <w:r w:rsidRPr="068C46D8">
              <w:rPr>
                <w:b/>
                <w:bCs/>
                <w:sz w:val="22"/>
                <w:szCs w:val="22"/>
              </w:rPr>
              <w:t xml:space="preserve"> they will stay out of the stream and away from wildlife food, cover and shelter sources.</w:t>
            </w:r>
          </w:p>
          <w:p w14:paraId="50C4235D" w14:textId="39CB05BC" w:rsidR="003A29C8" w:rsidRPr="009B7394" w:rsidRDefault="7867BF95" w:rsidP="068C46D8">
            <w:pPr>
              <w:pStyle w:val="ListParagraph"/>
              <w:widowControl w:val="0"/>
              <w:numPr>
                <w:ilvl w:val="0"/>
                <w:numId w:val="2"/>
              </w:numPr>
              <w:spacing w:line="276" w:lineRule="auto"/>
              <w:ind w:left="360"/>
              <w:rPr>
                <w:b/>
                <w:bCs/>
                <w:sz w:val="22"/>
                <w:szCs w:val="22"/>
              </w:rPr>
            </w:pPr>
            <w:r w:rsidRPr="068C46D8">
              <w:rPr>
                <w:b/>
                <w:bCs/>
                <w:sz w:val="22"/>
                <w:szCs w:val="22"/>
              </w:rPr>
              <w:t>Improved distribution of animals makes forage more readily available to livestock.</w:t>
            </w:r>
          </w:p>
          <w:p w14:paraId="73D47636" w14:textId="7AEC4854" w:rsidR="003A29C8" w:rsidRPr="009B7394" w:rsidRDefault="7867BF95" w:rsidP="068C46D8">
            <w:pPr>
              <w:pStyle w:val="ListParagraph"/>
              <w:widowControl w:val="0"/>
              <w:numPr>
                <w:ilvl w:val="0"/>
                <w:numId w:val="2"/>
              </w:numPr>
              <w:spacing w:line="276" w:lineRule="auto"/>
              <w:ind w:left="360"/>
              <w:rPr>
                <w:b/>
                <w:bCs/>
                <w:sz w:val="22"/>
                <w:szCs w:val="22"/>
              </w:rPr>
            </w:pPr>
            <w:r w:rsidRPr="068C46D8">
              <w:rPr>
                <w:b/>
                <w:bCs/>
                <w:sz w:val="22"/>
                <w:szCs w:val="22"/>
              </w:rPr>
              <w:t>Provides access to previously inaccessible feeding and watering areas.</w:t>
            </w:r>
          </w:p>
          <w:p w14:paraId="32DCC042" w14:textId="6C2706C5" w:rsidR="003A29C8" w:rsidRPr="009B7394" w:rsidRDefault="7867BF95" w:rsidP="068C46D8">
            <w:pPr>
              <w:widowControl w:val="0"/>
              <w:spacing w:line="276" w:lineRule="auto"/>
            </w:pPr>
            <w:r w:rsidRPr="068C46D8">
              <w:rPr>
                <w:b/>
                <w:bCs/>
                <w:sz w:val="22"/>
                <w:szCs w:val="22"/>
              </w:rPr>
              <w:t>Energy</w:t>
            </w:r>
          </w:p>
          <w:p w14:paraId="1C4A89E4" w14:textId="73DF0137" w:rsidR="003A29C8" w:rsidRPr="009B7394" w:rsidRDefault="7867BF95" w:rsidP="068C46D8">
            <w:pPr>
              <w:pStyle w:val="ListParagraph"/>
              <w:widowControl w:val="0"/>
              <w:numPr>
                <w:ilvl w:val="0"/>
                <w:numId w:val="2"/>
              </w:numPr>
              <w:spacing w:line="276" w:lineRule="auto"/>
              <w:ind w:left="360"/>
              <w:rPr>
                <w:b/>
                <w:bCs/>
                <w:sz w:val="22"/>
                <w:szCs w:val="22"/>
              </w:rPr>
            </w:pPr>
            <w:r w:rsidRPr="068C46D8">
              <w:rPr>
                <w:b/>
                <w:bCs/>
                <w:sz w:val="22"/>
                <w:szCs w:val="22"/>
              </w:rPr>
              <w:lastRenderedPageBreak/>
              <w:t>Reduced time and travel of motorized vehicles.</w:t>
            </w:r>
          </w:p>
          <w:p w14:paraId="3805E8B9" w14:textId="3C58B4C1" w:rsidR="003A29C8" w:rsidRPr="009B7394" w:rsidRDefault="7867BF95" w:rsidP="068C46D8">
            <w:pPr>
              <w:widowControl w:val="0"/>
              <w:spacing w:line="276" w:lineRule="auto"/>
            </w:pPr>
            <w:r w:rsidRPr="068C46D8">
              <w:rPr>
                <w:b/>
                <w:bCs/>
                <w:sz w:val="22"/>
                <w:szCs w:val="22"/>
              </w:rPr>
              <w:t>Human</w:t>
            </w:r>
          </w:p>
          <w:p w14:paraId="65EA696D" w14:textId="64458017" w:rsidR="003A29C8" w:rsidRPr="009B7394" w:rsidRDefault="7867BF95" w:rsidP="068C46D8">
            <w:pPr>
              <w:pStyle w:val="ListParagraph"/>
              <w:widowControl w:val="0"/>
              <w:numPr>
                <w:ilvl w:val="0"/>
                <w:numId w:val="2"/>
              </w:numPr>
              <w:spacing w:line="276" w:lineRule="auto"/>
              <w:ind w:left="360"/>
              <w:rPr>
                <w:b/>
                <w:bCs/>
                <w:sz w:val="22"/>
                <w:szCs w:val="22"/>
              </w:rPr>
            </w:pPr>
            <w:r w:rsidRPr="068C46D8">
              <w:rPr>
                <w:b/>
                <w:bCs/>
                <w:sz w:val="22"/>
                <w:szCs w:val="22"/>
              </w:rPr>
              <w:t>Increase in farm flexibility with improved accessibility.</w:t>
            </w:r>
          </w:p>
          <w:p w14:paraId="4E134D29" w14:textId="411BA1DB" w:rsidR="003A29C8" w:rsidRDefault="7867BF9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 xml:space="preserve">Improved livestock management and health. </w:t>
            </w:r>
          </w:p>
          <w:p w14:paraId="79077191" w14:textId="66990262" w:rsidR="003A29C8" w:rsidRDefault="7867BF9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 costs as land becomes more productive.</w:t>
            </w:r>
          </w:p>
          <w:p w14:paraId="50FEF1AE" w14:textId="0B26DD3B" w:rsidR="003A29C8" w:rsidRDefault="7867BF9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42C3187D" w14:textId="6CE84FAE" w:rsidR="003A29C8" w:rsidRDefault="7867BF9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018C8F3A" w14:textId="33A4D9BA" w:rsidR="003A29C8" w:rsidRDefault="7867BF9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open space and improve habitat for wildlife.</w:t>
            </w:r>
          </w:p>
          <w:p w14:paraId="5FB85C10" w14:textId="66CD81BD" w:rsidR="003A29C8" w:rsidRDefault="7867BF9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77751824" w14:textId="5DB3FE24" w:rsidR="003A29C8" w:rsidRDefault="7867BF9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2F207B18" w14:textId="02CB2CF5" w:rsidR="003A29C8" w:rsidRDefault="7867BF9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5D606A69" w14:textId="29F01151" w:rsidR="003A29C8" w:rsidRDefault="7867BF9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7500C9C8" w14:textId="711745A2" w:rsidR="003A29C8" w:rsidRDefault="7867BF9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0BE873FF" w14:textId="0434E215" w:rsidR="003A29C8" w:rsidRDefault="7867BF95">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7D28FE5B" w14:textId="386FF9B9" w:rsidR="003A29C8" w:rsidRPr="009B7394" w:rsidRDefault="7867BF95">
            <w:pPr>
              <w:pStyle w:val="ListParagraph"/>
              <w:widowControl w:val="0"/>
              <w:numPr>
                <w:ilvl w:val="0"/>
                <w:numId w:val="2"/>
              </w:numPr>
              <w:shd w:val="clear" w:color="auto" w:fill="FFFFFF"/>
              <w:spacing w:line="276" w:lineRule="auto"/>
              <w:ind w:left="360"/>
              <w:rPr>
                <w:sz w:val="22"/>
                <w:szCs w:val="22"/>
              </w:rPr>
            </w:pPr>
            <w:r w:rsidRPr="068C46D8">
              <w:rPr>
                <w:b/>
                <w:bCs/>
                <w:sz w:val="22"/>
                <w:szCs w:val="22"/>
              </w:rPr>
              <w:t>Increased profitability in the long run.</w:t>
            </w:r>
          </w:p>
          <w:p w14:paraId="21370B91" w14:textId="0B405CD8" w:rsidR="003A29C8" w:rsidRDefault="003A29C8">
            <w:pPr>
              <w:pStyle w:val="ListParagraph"/>
              <w:widowControl w:val="0"/>
              <w:shd w:val="clear" w:color="auto" w:fill="FFFFFF"/>
              <w:spacing w:line="276" w:lineRule="auto"/>
              <w:ind w:left="360" w:hanging="360"/>
              <w:rPr>
                <w:b/>
                <w:bCs/>
                <w:color w:val="000000"/>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1070ED51" w14:textId="4AD6C9F1" w:rsidR="003A29C8" w:rsidRPr="007838F5" w:rsidRDefault="7867BF95" w:rsidP="068C46D8">
            <w:pPr>
              <w:widowControl w:val="0"/>
              <w:spacing w:line="276" w:lineRule="auto"/>
            </w:pPr>
            <w:r w:rsidRPr="068C46D8">
              <w:rPr>
                <w:b/>
                <w:bCs/>
                <w:sz w:val="22"/>
                <w:szCs w:val="22"/>
              </w:rPr>
              <w:lastRenderedPageBreak/>
              <w:t>Land</w:t>
            </w:r>
          </w:p>
          <w:p w14:paraId="75553B6C" w14:textId="449F297D" w:rsidR="003A29C8" w:rsidRPr="007838F5" w:rsidRDefault="7867BF95" w:rsidP="068C46D8">
            <w:pPr>
              <w:pStyle w:val="ListParagraph"/>
              <w:widowControl w:val="0"/>
              <w:numPr>
                <w:ilvl w:val="0"/>
                <w:numId w:val="1"/>
              </w:numPr>
              <w:spacing w:line="276" w:lineRule="auto"/>
              <w:ind w:left="360"/>
              <w:rPr>
                <w:b/>
                <w:bCs/>
                <w:sz w:val="22"/>
                <w:szCs w:val="22"/>
              </w:rPr>
            </w:pPr>
            <w:r w:rsidRPr="068C46D8">
              <w:rPr>
                <w:b/>
                <w:bCs/>
                <w:sz w:val="22"/>
                <w:szCs w:val="22"/>
              </w:rPr>
              <w:t>Historic properties and cultural resources may be affected by route preparation, construction and by certain operation and maintenance actions.</w:t>
            </w:r>
          </w:p>
          <w:p w14:paraId="43A7DAD7" w14:textId="4D703646" w:rsidR="003A29C8" w:rsidRPr="007838F5" w:rsidRDefault="7867BF95" w:rsidP="068C46D8">
            <w:pPr>
              <w:pStyle w:val="ListParagraph"/>
              <w:widowControl w:val="0"/>
              <w:numPr>
                <w:ilvl w:val="0"/>
                <w:numId w:val="1"/>
              </w:numPr>
              <w:spacing w:line="276" w:lineRule="auto"/>
              <w:ind w:left="360"/>
              <w:rPr>
                <w:b/>
                <w:bCs/>
                <w:sz w:val="22"/>
                <w:szCs w:val="22"/>
              </w:rPr>
            </w:pPr>
            <w:r w:rsidRPr="068C46D8">
              <w:rPr>
                <w:b/>
                <w:bCs/>
                <w:sz w:val="22"/>
                <w:szCs w:val="22"/>
              </w:rPr>
              <w:t xml:space="preserve">Minimal land </w:t>
            </w:r>
            <w:proofErr w:type="gramStart"/>
            <w:r w:rsidRPr="068C46D8">
              <w:rPr>
                <w:b/>
                <w:bCs/>
                <w:sz w:val="22"/>
                <w:szCs w:val="22"/>
              </w:rPr>
              <w:t>taken</w:t>
            </w:r>
            <w:proofErr w:type="gramEnd"/>
            <w:r w:rsidRPr="068C46D8">
              <w:rPr>
                <w:b/>
                <w:bCs/>
                <w:sz w:val="22"/>
                <w:szCs w:val="22"/>
              </w:rPr>
              <w:t xml:space="preserve"> out of agricultural production.</w:t>
            </w:r>
          </w:p>
          <w:p w14:paraId="7FA44541" w14:textId="37FAB62A" w:rsidR="003A29C8" w:rsidRPr="007838F5" w:rsidRDefault="7867BF95" w:rsidP="068C46D8">
            <w:pPr>
              <w:widowControl w:val="0"/>
              <w:spacing w:line="276" w:lineRule="auto"/>
            </w:pPr>
            <w:r w:rsidRPr="068C46D8">
              <w:rPr>
                <w:b/>
                <w:bCs/>
                <w:sz w:val="22"/>
                <w:szCs w:val="22"/>
              </w:rPr>
              <w:t>Capital</w:t>
            </w:r>
          </w:p>
          <w:p w14:paraId="61801DF2" w14:textId="28CC6DA8" w:rsidR="003A29C8" w:rsidRPr="007838F5" w:rsidRDefault="7867BF95" w:rsidP="068C46D8">
            <w:pPr>
              <w:pStyle w:val="ListParagraph"/>
              <w:widowControl w:val="0"/>
              <w:numPr>
                <w:ilvl w:val="0"/>
                <w:numId w:val="1"/>
              </w:numPr>
              <w:spacing w:line="276" w:lineRule="auto"/>
              <w:ind w:left="360"/>
              <w:rPr>
                <w:b/>
                <w:bCs/>
                <w:sz w:val="22"/>
                <w:szCs w:val="22"/>
              </w:rPr>
            </w:pPr>
            <w:r w:rsidRPr="068C46D8">
              <w:rPr>
                <w:b/>
                <w:bCs/>
                <w:sz w:val="22"/>
                <w:szCs w:val="22"/>
              </w:rPr>
              <w:t xml:space="preserve">No additional field equipment </w:t>
            </w:r>
            <w:proofErr w:type="gramStart"/>
            <w:r w:rsidRPr="068C46D8">
              <w:rPr>
                <w:b/>
                <w:bCs/>
                <w:sz w:val="22"/>
                <w:szCs w:val="22"/>
              </w:rPr>
              <w:t>required</w:t>
            </w:r>
            <w:proofErr w:type="gramEnd"/>
            <w:r w:rsidRPr="068C46D8">
              <w:rPr>
                <w:b/>
                <w:bCs/>
                <w:sz w:val="22"/>
                <w:szCs w:val="22"/>
              </w:rPr>
              <w:t>.</w:t>
            </w:r>
          </w:p>
          <w:p w14:paraId="2D4170C3" w14:textId="32F6E60A" w:rsidR="003A29C8" w:rsidRPr="007838F5" w:rsidRDefault="7867BF95" w:rsidP="068C46D8">
            <w:pPr>
              <w:pStyle w:val="ListParagraph"/>
              <w:widowControl w:val="0"/>
              <w:numPr>
                <w:ilvl w:val="0"/>
                <w:numId w:val="1"/>
              </w:numPr>
              <w:spacing w:line="276" w:lineRule="auto"/>
              <w:ind w:left="360"/>
              <w:rPr>
                <w:b/>
                <w:bCs/>
                <w:sz w:val="22"/>
                <w:szCs w:val="22"/>
              </w:rPr>
            </w:pPr>
            <w:r w:rsidRPr="068C46D8">
              <w:rPr>
                <w:b/>
                <w:bCs/>
                <w:sz w:val="22"/>
                <w:szCs w:val="22"/>
              </w:rPr>
              <w:t>Installation equipment and materials.</w:t>
            </w:r>
          </w:p>
          <w:p w14:paraId="0D787859" w14:textId="4A3179BC" w:rsidR="003A29C8" w:rsidRPr="007838F5" w:rsidRDefault="7867BF95" w:rsidP="068C46D8">
            <w:pPr>
              <w:pStyle w:val="ListParagraph"/>
              <w:widowControl w:val="0"/>
              <w:numPr>
                <w:ilvl w:val="0"/>
                <w:numId w:val="1"/>
              </w:numPr>
              <w:spacing w:line="276" w:lineRule="auto"/>
              <w:ind w:left="360"/>
              <w:rPr>
                <w:b/>
                <w:bCs/>
                <w:sz w:val="22"/>
                <w:szCs w:val="22"/>
              </w:rPr>
            </w:pPr>
            <w:r w:rsidRPr="068C46D8">
              <w:rPr>
                <w:b/>
                <w:bCs/>
                <w:sz w:val="22"/>
                <w:szCs w:val="22"/>
              </w:rPr>
              <w:t>Annual operation and maintenance costs to maintain pathway, control vegetation and manage pests.</w:t>
            </w:r>
          </w:p>
          <w:p w14:paraId="6DDC9551" w14:textId="22A6B53A" w:rsidR="003A29C8" w:rsidRPr="007838F5" w:rsidRDefault="7867BF95" w:rsidP="068C46D8">
            <w:pPr>
              <w:widowControl w:val="0"/>
              <w:spacing w:line="276" w:lineRule="auto"/>
            </w:pPr>
            <w:r w:rsidRPr="068C46D8">
              <w:rPr>
                <w:b/>
                <w:bCs/>
                <w:sz w:val="22"/>
                <w:szCs w:val="22"/>
              </w:rPr>
              <w:t>Labor</w:t>
            </w:r>
          </w:p>
          <w:p w14:paraId="07E8204F" w14:textId="6638EE71" w:rsidR="003A29C8" w:rsidRPr="007838F5" w:rsidRDefault="7867BF95" w:rsidP="068C46D8">
            <w:pPr>
              <w:pStyle w:val="ListParagraph"/>
              <w:widowControl w:val="0"/>
              <w:numPr>
                <w:ilvl w:val="0"/>
                <w:numId w:val="1"/>
              </w:numPr>
              <w:spacing w:line="276" w:lineRule="auto"/>
              <w:ind w:left="360"/>
              <w:rPr>
                <w:b/>
                <w:bCs/>
                <w:sz w:val="22"/>
                <w:szCs w:val="22"/>
              </w:rPr>
            </w:pPr>
            <w:r w:rsidRPr="068C46D8">
              <w:rPr>
                <w:b/>
                <w:bCs/>
                <w:sz w:val="22"/>
                <w:szCs w:val="22"/>
              </w:rPr>
              <w:t>No change.</w:t>
            </w:r>
          </w:p>
          <w:p w14:paraId="52DE833E" w14:textId="720ABA19" w:rsidR="003A29C8" w:rsidRPr="007838F5" w:rsidRDefault="7867BF95" w:rsidP="068C46D8">
            <w:pPr>
              <w:widowControl w:val="0"/>
              <w:spacing w:line="276" w:lineRule="auto"/>
            </w:pPr>
            <w:r w:rsidRPr="068C46D8">
              <w:rPr>
                <w:b/>
                <w:bCs/>
                <w:sz w:val="22"/>
                <w:szCs w:val="22"/>
              </w:rPr>
              <w:t>Management</w:t>
            </w:r>
          </w:p>
          <w:p w14:paraId="30E88B44" w14:textId="7BB81AAC" w:rsidR="003A29C8" w:rsidRPr="007838F5" w:rsidRDefault="7867BF95" w:rsidP="068C46D8">
            <w:pPr>
              <w:pStyle w:val="ListParagraph"/>
              <w:widowControl w:val="0"/>
              <w:numPr>
                <w:ilvl w:val="0"/>
                <w:numId w:val="1"/>
              </w:numPr>
              <w:spacing w:line="276" w:lineRule="auto"/>
              <w:ind w:left="360"/>
              <w:rPr>
                <w:b/>
                <w:bCs/>
                <w:sz w:val="22"/>
                <w:szCs w:val="22"/>
              </w:rPr>
            </w:pPr>
            <w:r w:rsidRPr="068C46D8">
              <w:rPr>
                <w:b/>
                <w:bCs/>
                <w:sz w:val="22"/>
                <w:szCs w:val="22"/>
              </w:rPr>
              <w:t>No change.</w:t>
            </w:r>
          </w:p>
          <w:p w14:paraId="2BD2391F" w14:textId="6A475664" w:rsidR="003A29C8" w:rsidRPr="007838F5" w:rsidRDefault="7867BF95" w:rsidP="068C46D8">
            <w:pPr>
              <w:widowControl w:val="0"/>
              <w:spacing w:line="276" w:lineRule="auto"/>
              <w:rPr>
                <w:b/>
                <w:bCs/>
                <w:sz w:val="22"/>
                <w:szCs w:val="22"/>
              </w:rPr>
            </w:pPr>
            <w:r w:rsidRPr="068C46D8">
              <w:rPr>
                <w:b/>
                <w:bCs/>
                <w:sz w:val="22"/>
                <w:szCs w:val="22"/>
              </w:rPr>
              <w:t>Risk</w:t>
            </w:r>
          </w:p>
          <w:p w14:paraId="2A00E08A" w14:textId="75E3BA6F" w:rsidR="003A29C8" w:rsidRPr="007838F5" w:rsidRDefault="7867BF95" w:rsidP="068C46D8">
            <w:pPr>
              <w:pStyle w:val="ListParagraph"/>
              <w:widowControl w:val="0"/>
              <w:numPr>
                <w:ilvl w:val="0"/>
                <w:numId w:val="1"/>
              </w:numPr>
              <w:spacing w:line="276" w:lineRule="auto"/>
              <w:ind w:left="360"/>
              <w:rPr>
                <w:b/>
                <w:bCs/>
                <w:sz w:val="22"/>
                <w:szCs w:val="22"/>
              </w:rPr>
            </w:pPr>
            <w:r w:rsidRPr="068C46D8">
              <w:rPr>
                <w:b/>
                <w:bCs/>
                <w:sz w:val="22"/>
                <w:szCs w:val="22"/>
              </w:rPr>
              <w:t>None.</w:t>
            </w:r>
          </w:p>
          <w:p w14:paraId="129AE304" w14:textId="393E39C8" w:rsidR="003A29C8" w:rsidRPr="007838F5" w:rsidRDefault="003A29C8" w:rsidP="068C46D8">
            <w:pPr>
              <w:widowControl w:val="0"/>
              <w:spacing w:line="276" w:lineRule="auto"/>
              <w:rPr>
                <w:b/>
                <w:bCs/>
                <w:sz w:val="22"/>
                <w:szCs w:val="22"/>
              </w:rPr>
            </w:pPr>
          </w:p>
        </w:tc>
      </w:tr>
      <w:tr w:rsidR="003A29C8" w:rsidRPr="009B7394" w14:paraId="28CB9E12" w14:textId="77777777" w:rsidTr="068C46D8">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4E5527AB" w14:textId="6E76814A" w:rsidR="068C46D8" w:rsidRDefault="068C46D8" w:rsidP="068C46D8">
            <w:pPr>
              <w:spacing w:line="276" w:lineRule="auto"/>
            </w:pPr>
            <w:r w:rsidRPr="068C46D8">
              <w:rPr>
                <w:b/>
                <w:bCs/>
                <w:sz w:val="22"/>
                <w:szCs w:val="22"/>
                <w:u w:val="single"/>
              </w:rPr>
              <w:t>Net Effect:</w:t>
            </w:r>
            <w:r w:rsidRPr="068C46D8">
              <w:rPr>
                <w:b/>
                <w:bCs/>
                <w:sz w:val="22"/>
                <w:szCs w:val="22"/>
              </w:rPr>
              <w:t xml:space="preserve">  Improved livestock management, protect sensitive areas, at a moderate cost.</w:t>
            </w:r>
          </w:p>
        </w:tc>
      </w:tr>
    </w:tbl>
    <w:p w14:paraId="267BE617" w14:textId="77777777" w:rsidR="009B7394" w:rsidRDefault="009B7394" w:rsidP="003A29C8"/>
    <w:p w14:paraId="63DD6E5A" w14:textId="19D89CFB" w:rsidR="00654A23" w:rsidRPr="00561814" w:rsidRDefault="00330DFD" w:rsidP="000029B9">
      <w:pPr>
        <w:rPr>
          <w:rFonts w:eastAsia="Calibri"/>
          <w:bCs/>
          <w:sz w:val="22"/>
          <w:szCs w:val="22"/>
        </w:rPr>
      </w:pPr>
      <w:r>
        <w:rPr>
          <w:rFonts w:eastAsia="Calibri"/>
          <w:b/>
          <w:sz w:val="22"/>
          <w:szCs w:val="22"/>
        </w:rPr>
        <w:t xml:space="preserve">Commonly </w:t>
      </w:r>
      <w:r w:rsidR="008522AD" w:rsidRPr="008522AD">
        <w:rPr>
          <w:rFonts w:eastAsia="Calibri"/>
          <w:b/>
          <w:sz w:val="22"/>
          <w:szCs w:val="22"/>
        </w:rPr>
        <w:t>Associated Practices:</w:t>
      </w:r>
      <w:r w:rsidR="008522AD">
        <w:rPr>
          <w:rFonts w:eastAsia="Calibri"/>
          <w:b/>
          <w:sz w:val="22"/>
          <w:szCs w:val="22"/>
        </w:rPr>
        <w:t xml:space="preserve"> </w:t>
      </w:r>
      <w:r w:rsidR="002205B9" w:rsidRPr="00561814">
        <w:rPr>
          <w:rFonts w:eastAsia="Calibri"/>
          <w:bCs/>
          <w:sz w:val="22"/>
          <w:szCs w:val="22"/>
        </w:rPr>
        <w:t>Fence (Code 382)</w:t>
      </w:r>
      <w:r w:rsidR="00CF07B3">
        <w:rPr>
          <w:rFonts w:eastAsia="Calibri"/>
          <w:bCs/>
          <w:sz w:val="22"/>
          <w:szCs w:val="22"/>
        </w:rPr>
        <w:t xml:space="preserve">, </w:t>
      </w:r>
      <w:r w:rsidR="002205B9" w:rsidRPr="00561814">
        <w:rPr>
          <w:rFonts w:eastAsia="Calibri"/>
          <w:bCs/>
          <w:sz w:val="22"/>
          <w:szCs w:val="22"/>
        </w:rPr>
        <w:t>Prescribed Grazing (Code 528)</w:t>
      </w:r>
      <w:r w:rsidR="00CF07B3">
        <w:rPr>
          <w:rFonts w:eastAsia="Calibri"/>
          <w:bCs/>
          <w:sz w:val="22"/>
          <w:szCs w:val="22"/>
        </w:rPr>
        <w:t xml:space="preserve">, </w:t>
      </w:r>
      <w:r w:rsidR="002205B9" w:rsidRPr="00561814">
        <w:rPr>
          <w:rFonts w:eastAsia="Calibri"/>
          <w:bCs/>
          <w:sz w:val="22"/>
          <w:szCs w:val="22"/>
        </w:rPr>
        <w:t>Critical Area Planting (Code 342), Heavy Use Area Protection (Code 561), and Stream Crossing (Code 578).</w:t>
      </w:r>
    </w:p>
    <w:p w14:paraId="52260E54" w14:textId="77777777" w:rsidR="00654A23" w:rsidRDefault="00654A23" w:rsidP="000029B9">
      <w:pPr>
        <w:rPr>
          <w:rFonts w:eastAsia="Calibri"/>
          <w:b/>
          <w:sz w:val="22"/>
          <w:szCs w:val="22"/>
        </w:rPr>
      </w:pPr>
    </w:p>
    <w:p w14:paraId="7A36DA1E" w14:textId="3B2E5CA0" w:rsidR="0009202C" w:rsidRPr="006A64FB" w:rsidRDefault="0009202C" w:rsidP="000029B9">
      <w:pPr>
        <w:rPr>
          <w:rFonts w:ascii="Calibri" w:hAnsi="Calibri"/>
          <w:color w:val="000000"/>
          <w:sz w:val="22"/>
          <w:szCs w:val="22"/>
        </w:rPr>
      </w:pPr>
    </w:p>
    <w:p w14:paraId="0542BA98" w14:textId="03C8A98E" w:rsidR="008522AD" w:rsidRPr="009453B3" w:rsidRDefault="000377FA" w:rsidP="000057B6">
      <w:pPr>
        <w:rPr>
          <w:rFonts w:eastAsia="Calibri"/>
          <w:sz w:val="22"/>
          <w:szCs w:val="22"/>
        </w:rPr>
      </w:pPr>
      <w:r w:rsidRPr="068C46D8">
        <w:rPr>
          <w:rFonts w:eastAsia="Calibri"/>
          <w:b/>
          <w:bCs/>
          <w:sz w:val="22"/>
          <w:szCs w:val="22"/>
        </w:rPr>
        <w:t xml:space="preserve">Note: </w:t>
      </w:r>
      <w:r w:rsidRPr="068C46D8">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68C46D8">
        <w:rPr>
          <w:rFonts w:eastAsia="Calibri"/>
          <w:sz w:val="22"/>
          <w:szCs w:val="22"/>
        </w:rPr>
        <w:t xml:space="preserve">The fourth and final step would be to combine several conservation practices into a conservation system, which is how most conservation practices are applied at the field level. </w:t>
      </w:r>
      <w:r w:rsidRPr="068C46D8">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r w:rsidR="009453B3">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9A01A" w14:textId="77777777" w:rsidR="0064028F" w:rsidRDefault="0064028F" w:rsidP="00E50E56">
      <w:r>
        <w:separator/>
      </w:r>
    </w:p>
  </w:endnote>
  <w:endnote w:type="continuationSeparator" w:id="0">
    <w:p w14:paraId="6E7F84D1" w14:textId="77777777" w:rsidR="0064028F" w:rsidRDefault="0064028F"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3BFF1" w14:textId="77777777" w:rsidR="0064028F" w:rsidRDefault="0064028F" w:rsidP="00E50E56">
      <w:r>
        <w:separator/>
      </w:r>
    </w:p>
  </w:footnote>
  <w:footnote w:type="continuationSeparator" w:id="0">
    <w:p w14:paraId="0B7655C5" w14:textId="77777777" w:rsidR="0064028F" w:rsidRDefault="0064028F"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9A387E3"/>
    <w:multiLevelType w:val="hybridMultilevel"/>
    <w:tmpl w:val="722EEDA8"/>
    <w:lvl w:ilvl="0" w:tplc="FDA89FE6">
      <w:start w:val="1"/>
      <w:numFmt w:val="bullet"/>
      <w:lvlText w:val="·"/>
      <w:lvlJc w:val="left"/>
      <w:pPr>
        <w:ind w:left="720" w:hanging="360"/>
      </w:pPr>
      <w:rPr>
        <w:rFonts w:ascii="Symbol" w:hAnsi="Symbol" w:hint="default"/>
      </w:rPr>
    </w:lvl>
    <w:lvl w:ilvl="1" w:tplc="D676FF1C">
      <w:start w:val="1"/>
      <w:numFmt w:val="bullet"/>
      <w:lvlText w:val="o"/>
      <w:lvlJc w:val="left"/>
      <w:pPr>
        <w:ind w:left="1440" w:hanging="360"/>
      </w:pPr>
      <w:rPr>
        <w:rFonts w:ascii="Courier New" w:hAnsi="Courier New" w:hint="default"/>
      </w:rPr>
    </w:lvl>
    <w:lvl w:ilvl="2" w:tplc="85A4487A">
      <w:start w:val="1"/>
      <w:numFmt w:val="bullet"/>
      <w:lvlText w:val=""/>
      <w:lvlJc w:val="left"/>
      <w:pPr>
        <w:ind w:left="2160" w:hanging="360"/>
      </w:pPr>
      <w:rPr>
        <w:rFonts w:ascii="Wingdings" w:hAnsi="Wingdings" w:hint="default"/>
      </w:rPr>
    </w:lvl>
    <w:lvl w:ilvl="3" w:tplc="BED6899C">
      <w:start w:val="1"/>
      <w:numFmt w:val="bullet"/>
      <w:lvlText w:val=""/>
      <w:lvlJc w:val="left"/>
      <w:pPr>
        <w:ind w:left="2880" w:hanging="360"/>
      </w:pPr>
      <w:rPr>
        <w:rFonts w:ascii="Symbol" w:hAnsi="Symbol" w:hint="default"/>
      </w:rPr>
    </w:lvl>
    <w:lvl w:ilvl="4" w:tplc="8E40A590">
      <w:start w:val="1"/>
      <w:numFmt w:val="bullet"/>
      <w:lvlText w:val="o"/>
      <w:lvlJc w:val="left"/>
      <w:pPr>
        <w:ind w:left="3600" w:hanging="360"/>
      </w:pPr>
      <w:rPr>
        <w:rFonts w:ascii="Courier New" w:hAnsi="Courier New" w:hint="default"/>
      </w:rPr>
    </w:lvl>
    <w:lvl w:ilvl="5" w:tplc="226A97DA">
      <w:start w:val="1"/>
      <w:numFmt w:val="bullet"/>
      <w:lvlText w:val=""/>
      <w:lvlJc w:val="left"/>
      <w:pPr>
        <w:ind w:left="4320" w:hanging="360"/>
      </w:pPr>
      <w:rPr>
        <w:rFonts w:ascii="Wingdings" w:hAnsi="Wingdings" w:hint="default"/>
      </w:rPr>
    </w:lvl>
    <w:lvl w:ilvl="6" w:tplc="FFA26ED8">
      <w:start w:val="1"/>
      <w:numFmt w:val="bullet"/>
      <w:lvlText w:val=""/>
      <w:lvlJc w:val="left"/>
      <w:pPr>
        <w:ind w:left="5040" w:hanging="360"/>
      </w:pPr>
      <w:rPr>
        <w:rFonts w:ascii="Symbol" w:hAnsi="Symbol" w:hint="default"/>
      </w:rPr>
    </w:lvl>
    <w:lvl w:ilvl="7" w:tplc="CC80F5EA">
      <w:start w:val="1"/>
      <w:numFmt w:val="bullet"/>
      <w:lvlText w:val="o"/>
      <w:lvlJc w:val="left"/>
      <w:pPr>
        <w:ind w:left="5760" w:hanging="360"/>
      </w:pPr>
      <w:rPr>
        <w:rFonts w:ascii="Courier New" w:hAnsi="Courier New" w:hint="default"/>
      </w:rPr>
    </w:lvl>
    <w:lvl w:ilvl="8" w:tplc="ABC8BCFC">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5E317F"/>
    <w:multiLevelType w:val="hybridMultilevel"/>
    <w:tmpl w:val="F1BA2BB4"/>
    <w:lvl w:ilvl="0" w:tplc="F9F855DC">
      <w:start w:val="1"/>
      <w:numFmt w:val="bullet"/>
      <w:lvlText w:val="·"/>
      <w:lvlJc w:val="left"/>
      <w:pPr>
        <w:ind w:left="720" w:hanging="360"/>
      </w:pPr>
      <w:rPr>
        <w:rFonts w:ascii="Symbol" w:hAnsi="Symbol" w:hint="default"/>
      </w:rPr>
    </w:lvl>
    <w:lvl w:ilvl="1" w:tplc="5FEC3D52">
      <w:start w:val="1"/>
      <w:numFmt w:val="bullet"/>
      <w:lvlText w:val="o"/>
      <w:lvlJc w:val="left"/>
      <w:pPr>
        <w:ind w:left="1440" w:hanging="360"/>
      </w:pPr>
      <w:rPr>
        <w:rFonts w:ascii="Courier New" w:hAnsi="Courier New" w:hint="default"/>
      </w:rPr>
    </w:lvl>
    <w:lvl w:ilvl="2" w:tplc="FAA2A6DE">
      <w:start w:val="1"/>
      <w:numFmt w:val="bullet"/>
      <w:lvlText w:val=""/>
      <w:lvlJc w:val="left"/>
      <w:pPr>
        <w:ind w:left="2160" w:hanging="360"/>
      </w:pPr>
      <w:rPr>
        <w:rFonts w:ascii="Wingdings" w:hAnsi="Wingdings" w:hint="default"/>
      </w:rPr>
    </w:lvl>
    <w:lvl w:ilvl="3" w:tplc="2C2E6D2E">
      <w:start w:val="1"/>
      <w:numFmt w:val="bullet"/>
      <w:lvlText w:val=""/>
      <w:lvlJc w:val="left"/>
      <w:pPr>
        <w:ind w:left="2880" w:hanging="360"/>
      </w:pPr>
      <w:rPr>
        <w:rFonts w:ascii="Symbol" w:hAnsi="Symbol" w:hint="default"/>
      </w:rPr>
    </w:lvl>
    <w:lvl w:ilvl="4" w:tplc="D49CF0D4">
      <w:start w:val="1"/>
      <w:numFmt w:val="bullet"/>
      <w:lvlText w:val="o"/>
      <w:lvlJc w:val="left"/>
      <w:pPr>
        <w:ind w:left="3600" w:hanging="360"/>
      </w:pPr>
      <w:rPr>
        <w:rFonts w:ascii="Courier New" w:hAnsi="Courier New" w:hint="default"/>
      </w:rPr>
    </w:lvl>
    <w:lvl w:ilvl="5" w:tplc="87122034">
      <w:start w:val="1"/>
      <w:numFmt w:val="bullet"/>
      <w:lvlText w:val=""/>
      <w:lvlJc w:val="left"/>
      <w:pPr>
        <w:ind w:left="4320" w:hanging="360"/>
      </w:pPr>
      <w:rPr>
        <w:rFonts w:ascii="Wingdings" w:hAnsi="Wingdings" w:hint="default"/>
      </w:rPr>
    </w:lvl>
    <w:lvl w:ilvl="6" w:tplc="D288282C">
      <w:start w:val="1"/>
      <w:numFmt w:val="bullet"/>
      <w:lvlText w:val=""/>
      <w:lvlJc w:val="left"/>
      <w:pPr>
        <w:ind w:left="5040" w:hanging="360"/>
      </w:pPr>
      <w:rPr>
        <w:rFonts w:ascii="Symbol" w:hAnsi="Symbol" w:hint="default"/>
      </w:rPr>
    </w:lvl>
    <w:lvl w:ilvl="7" w:tplc="8506C7BE">
      <w:start w:val="1"/>
      <w:numFmt w:val="bullet"/>
      <w:lvlText w:val="o"/>
      <w:lvlJc w:val="left"/>
      <w:pPr>
        <w:ind w:left="5760" w:hanging="360"/>
      </w:pPr>
      <w:rPr>
        <w:rFonts w:ascii="Courier New" w:hAnsi="Courier New" w:hint="default"/>
      </w:rPr>
    </w:lvl>
    <w:lvl w:ilvl="8" w:tplc="7A76A45E">
      <w:start w:val="1"/>
      <w:numFmt w:val="bullet"/>
      <w:lvlText w:val=""/>
      <w:lvlJc w:val="left"/>
      <w:pPr>
        <w:ind w:left="648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69562642">
    <w:abstractNumId w:val="3"/>
  </w:num>
  <w:num w:numId="2" w16cid:durableId="554121200">
    <w:abstractNumId w:val="1"/>
  </w:num>
  <w:num w:numId="3" w16cid:durableId="17789255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438108779">
    <w:abstractNumId w:val="4"/>
  </w:num>
  <w:num w:numId="5" w16cid:durableId="82992620">
    <w:abstractNumId w:val="2"/>
  </w:num>
  <w:num w:numId="6" w16cid:durableId="17804454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7B6"/>
    <w:rsid w:val="00005EE7"/>
    <w:rsid w:val="00006A0E"/>
    <w:rsid w:val="00021437"/>
    <w:rsid w:val="00022EBB"/>
    <w:rsid w:val="00034CEE"/>
    <w:rsid w:val="000377FA"/>
    <w:rsid w:val="00040CBB"/>
    <w:rsid w:val="00044799"/>
    <w:rsid w:val="000836C2"/>
    <w:rsid w:val="0009202C"/>
    <w:rsid w:val="0009244F"/>
    <w:rsid w:val="00096B77"/>
    <w:rsid w:val="000A2632"/>
    <w:rsid w:val="000A5F31"/>
    <w:rsid w:val="000F2BCE"/>
    <w:rsid w:val="00106418"/>
    <w:rsid w:val="00116301"/>
    <w:rsid w:val="00126E66"/>
    <w:rsid w:val="00141F55"/>
    <w:rsid w:val="00151BC8"/>
    <w:rsid w:val="00166C94"/>
    <w:rsid w:val="00167B0A"/>
    <w:rsid w:val="00173754"/>
    <w:rsid w:val="00182D82"/>
    <w:rsid w:val="00195B32"/>
    <w:rsid w:val="001960BD"/>
    <w:rsid w:val="001A1DCA"/>
    <w:rsid w:val="001B5589"/>
    <w:rsid w:val="001C6410"/>
    <w:rsid w:val="001D7F5B"/>
    <w:rsid w:val="00204423"/>
    <w:rsid w:val="00207843"/>
    <w:rsid w:val="002205B9"/>
    <w:rsid w:val="002268A0"/>
    <w:rsid w:val="0024637A"/>
    <w:rsid w:val="00250704"/>
    <w:rsid w:val="00263284"/>
    <w:rsid w:val="00266AE8"/>
    <w:rsid w:val="002703FD"/>
    <w:rsid w:val="00284B3A"/>
    <w:rsid w:val="00285733"/>
    <w:rsid w:val="00290AC9"/>
    <w:rsid w:val="00296C97"/>
    <w:rsid w:val="00297077"/>
    <w:rsid w:val="002A3DB1"/>
    <w:rsid w:val="002C3CE8"/>
    <w:rsid w:val="002D159B"/>
    <w:rsid w:val="002F6934"/>
    <w:rsid w:val="00324A38"/>
    <w:rsid w:val="00330DFD"/>
    <w:rsid w:val="003370DC"/>
    <w:rsid w:val="00342138"/>
    <w:rsid w:val="00343C7C"/>
    <w:rsid w:val="00350791"/>
    <w:rsid w:val="003578DF"/>
    <w:rsid w:val="003A0934"/>
    <w:rsid w:val="003A29C8"/>
    <w:rsid w:val="003A4EAC"/>
    <w:rsid w:val="003C0D85"/>
    <w:rsid w:val="003C3F50"/>
    <w:rsid w:val="004154EE"/>
    <w:rsid w:val="004161BA"/>
    <w:rsid w:val="004265C6"/>
    <w:rsid w:val="00432B04"/>
    <w:rsid w:val="00436EC8"/>
    <w:rsid w:val="004423EC"/>
    <w:rsid w:val="004549C3"/>
    <w:rsid w:val="004639BA"/>
    <w:rsid w:val="004832FF"/>
    <w:rsid w:val="00486A72"/>
    <w:rsid w:val="00493B24"/>
    <w:rsid w:val="004A68D8"/>
    <w:rsid w:val="004B0F77"/>
    <w:rsid w:val="004C4A08"/>
    <w:rsid w:val="004C723D"/>
    <w:rsid w:val="004E0698"/>
    <w:rsid w:val="004E306E"/>
    <w:rsid w:val="004E404D"/>
    <w:rsid w:val="004E64D9"/>
    <w:rsid w:val="005039A0"/>
    <w:rsid w:val="00505927"/>
    <w:rsid w:val="00505E13"/>
    <w:rsid w:val="0051060A"/>
    <w:rsid w:val="00511820"/>
    <w:rsid w:val="005341D3"/>
    <w:rsid w:val="00534A48"/>
    <w:rsid w:val="00536A2E"/>
    <w:rsid w:val="00554965"/>
    <w:rsid w:val="00561814"/>
    <w:rsid w:val="005627CE"/>
    <w:rsid w:val="00595731"/>
    <w:rsid w:val="005959B8"/>
    <w:rsid w:val="005B6A50"/>
    <w:rsid w:val="005C6976"/>
    <w:rsid w:val="005F56D4"/>
    <w:rsid w:val="0064028F"/>
    <w:rsid w:val="00643054"/>
    <w:rsid w:val="00645723"/>
    <w:rsid w:val="00646BD7"/>
    <w:rsid w:val="00650611"/>
    <w:rsid w:val="00654A23"/>
    <w:rsid w:val="00665FA5"/>
    <w:rsid w:val="00666865"/>
    <w:rsid w:val="00690A4B"/>
    <w:rsid w:val="00694954"/>
    <w:rsid w:val="00695333"/>
    <w:rsid w:val="006A64FB"/>
    <w:rsid w:val="006C00ED"/>
    <w:rsid w:val="006C39FD"/>
    <w:rsid w:val="006F5C7A"/>
    <w:rsid w:val="00703860"/>
    <w:rsid w:val="007043BD"/>
    <w:rsid w:val="00706AE1"/>
    <w:rsid w:val="00711DD8"/>
    <w:rsid w:val="00714050"/>
    <w:rsid w:val="0071689A"/>
    <w:rsid w:val="007320FA"/>
    <w:rsid w:val="0074136E"/>
    <w:rsid w:val="00743D4A"/>
    <w:rsid w:val="007562E7"/>
    <w:rsid w:val="00757C51"/>
    <w:rsid w:val="007838F5"/>
    <w:rsid w:val="00783B8A"/>
    <w:rsid w:val="0079553D"/>
    <w:rsid w:val="007B285F"/>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6C8D"/>
    <w:rsid w:val="00886FA0"/>
    <w:rsid w:val="00895844"/>
    <w:rsid w:val="00897DAC"/>
    <w:rsid w:val="008A3048"/>
    <w:rsid w:val="008B1568"/>
    <w:rsid w:val="008B48FE"/>
    <w:rsid w:val="008B53EF"/>
    <w:rsid w:val="008C1BA6"/>
    <w:rsid w:val="008D076D"/>
    <w:rsid w:val="008E56F3"/>
    <w:rsid w:val="008E6F9E"/>
    <w:rsid w:val="008F1DFF"/>
    <w:rsid w:val="008F5B58"/>
    <w:rsid w:val="00905920"/>
    <w:rsid w:val="00907485"/>
    <w:rsid w:val="0091205D"/>
    <w:rsid w:val="009208CD"/>
    <w:rsid w:val="009453B3"/>
    <w:rsid w:val="00952D0E"/>
    <w:rsid w:val="00961CBE"/>
    <w:rsid w:val="00976247"/>
    <w:rsid w:val="009828A2"/>
    <w:rsid w:val="00995902"/>
    <w:rsid w:val="009B1D22"/>
    <w:rsid w:val="009B46AF"/>
    <w:rsid w:val="009B7394"/>
    <w:rsid w:val="009B7FD0"/>
    <w:rsid w:val="009C04A1"/>
    <w:rsid w:val="009C19F7"/>
    <w:rsid w:val="009C5163"/>
    <w:rsid w:val="009D1C0B"/>
    <w:rsid w:val="009D2DBE"/>
    <w:rsid w:val="009E31EA"/>
    <w:rsid w:val="009F0E16"/>
    <w:rsid w:val="00A02E50"/>
    <w:rsid w:val="00A05FC0"/>
    <w:rsid w:val="00A12376"/>
    <w:rsid w:val="00A1307A"/>
    <w:rsid w:val="00A144FB"/>
    <w:rsid w:val="00A14720"/>
    <w:rsid w:val="00A17F11"/>
    <w:rsid w:val="00A32AAF"/>
    <w:rsid w:val="00A32B5C"/>
    <w:rsid w:val="00A5079F"/>
    <w:rsid w:val="00A557F9"/>
    <w:rsid w:val="00A57B89"/>
    <w:rsid w:val="00A87AF6"/>
    <w:rsid w:val="00AB2E5A"/>
    <w:rsid w:val="00AB5BB2"/>
    <w:rsid w:val="00AB6ACE"/>
    <w:rsid w:val="00AC7776"/>
    <w:rsid w:val="00AE3E01"/>
    <w:rsid w:val="00AF05B0"/>
    <w:rsid w:val="00AF48EC"/>
    <w:rsid w:val="00B04F07"/>
    <w:rsid w:val="00B05022"/>
    <w:rsid w:val="00B35B87"/>
    <w:rsid w:val="00B4441F"/>
    <w:rsid w:val="00B9511E"/>
    <w:rsid w:val="00B96B45"/>
    <w:rsid w:val="00BE598A"/>
    <w:rsid w:val="00BF538F"/>
    <w:rsid w:val="00BF5FD2"/>
    <w:rsid w:val="00C064A0"/>
    <w:rsid w:val="00C11329"/>
    <w:rsid w:val="00C22040"/>
    <w:rsid w:val="00C414AA"/>
    <w:rsid w:val="00C46FCD"/>
    <w:rsid w:val="00C50FC6"/>
    <w:rsid w:val="00C54A43"/>
    <w:rsid w:val="00C57ACD"/>
    <w:rsid w:val="00C62F2B"/>
    <w:rsid w:val="00C750D1"/>
    <w:rsid w:val="00C800EB"/>
    <w:rsid w:val="00C86EEC"/>
    <w:rsid w:val="00C874DC"/>
    <w:rsid w:val="00CC37DD"/>
    <w:rsid w:val="00CF07B3"/>
    <w:rsid w:val="00D01E7B"/>
    <w:rsid w:val="00D10020"/>
    <w:rsid w:val="00D1683D"/>
    <w:rsid w:val="00D2403C"/>
    <w:rsid w:val="00D308C1"/>
    <w:rsid w:val="00D353CD"/>
    <w:rsid w:val="00D42883"/>
    <w:rsid w:val="00D518FA"/>
    <w:rsid w:val="00D52901"/>
    <w:rsid w:val="00D625A3"/>
    <w:rsid w:val="00D67AB6"/>
    <w:rsid w:val="00D759DB"/>
    <w:rsid w:val="00D774F6"/>
    <w:rsid w:val="00DA57C5"/>
    <w:rsid w:val="00DB5871"/>
    <w:rsid w:val="00DB7142"/>
    <w:rsid w:val="00DE1D9F"/>
    <w:rsid w:val="00DE4C6D"/>
    <w:rsid w:val="00DF4CA1"/>
    <w:rsid w:val="00E25E0B"/>
    <w:rsid w:val="00E50E56"/>
    <w:rsid w:val="00E60D7D"/>
    <w:rsid w:val="00E658AF"/>
    <w:rsid w:val="00E72149"/>
    <w:rsid w:val="00E94A83"/>
    <w:rsid w:val="00EB1E7F"/>
    <w:rsid w:val="00EB75E1"/>
    <w:rsid w:val="00EC6D40"/>
    <w:rsid w:val="00ED0A9B"/>
    <w:rsid w:val="00EF5865"/>
    <w:rsid w:val="00EF6E77"/>
    <w:rsid w:val="00F21E5A"/>
    <w:rsid w:val="00F52BC8"/>
    <w:rsid w:val="00F54ABC"/>
    <w:rsid w:val="00F55439"/>
    <w:rsid w:val="00F606E2"/>
    <w:rsid w:val="00F60945"/>
    <w:rsid w:val="00FA3F58"/>
    <w:rsid w:val="00FB0D27"/>
    <w:rsid w:val="00FE516E"/>
    <w:rsid w:val="00FE66D9"/>
    <w:rsid w:val="00FF0B2B"/>
    <w:rsid w:val="00FF1D71"/>
    <w:rsid w:val="068C46D8"/>
    <w:rsid w:val="359825B1"/>
    <w:rsid w:val="470C9228"/>
    <w:rsid w:val="497457B7"/>
    <w:rsid w:val="4C1218F2"/>
    <w:rsid w:val="5830C1DA"/>
    <w:rsid w:val="690B4B1D"/>
    <w:rsid w:val="7867B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DD4278"/>
  <w15:chartTrackingRefBased/>
  <w15:docId w15:val="{231B2F4D-E7BF-410B-83AD-646203AB2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68C46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75570650">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38313162">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83935C-8A2C-4E57-BE12-D00BEFAEC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DEB36F-EEA0-423A-A47E-22A8059C37C7}">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34D03E20-6F0F-4E05-9FB9-A233B0B559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578</Words>
  <Characters>3256</Characters>
  <Application>Microsoft Office Word</Application>
  <DocSecurity>0</DocSecurity>
  <Lines>105</Lines>
  <Paragraphs>62</Paragraphs>
  <ScaleCrop>false</ScaleCrop>
  <Company>Micron Electronics, Inc.</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16</cp:revision>
  <cp:lastPrinted>1997-05-22T19:53:00Z</cp:lastPrinted>
  <dcterms:created xsi:type="dcterms:W3CDTF">2024-08-21T20:09:00Z</dcterms:created>
  <dcterms:modified xsi:type="dcterms:W3CDTF">2025-12-20T17:10:00Z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