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710C6"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46BB3E77" w14:textId="77777777" w:rsidR="009B7394" w:rsidRDefault="009B7394"/>
    <w:p w14:paraId="18584076"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0DDBC233" w14:textId="77777777" w:rsidTr="7E25D61A">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0CADB18F" w14:textId="77777777" w:rsidR="00EF6E77" w:rsidRDefault="005F56D4" w:rsidP="00646BD7">
            <w:pPr>
              <w:widowControl w:val="0"/>
              <w:spacing w:line="276" w:lineRule="auto"/>
              <w:rPr>
                <w:rFonts w:eastAsia="Calibri"/>
                <w:b/>
                <w:sz w:val="32"/>
                <w:szCs w:val="32"/>
              </w:rPr>
            </w:pPr>
            <w:r w:rsidRPr="005F56D4">
              <w:rPr>
                <w:rFonts w:eastAsia="Calibri"/>
                <w:b/>
                <w:sz w:val="32"/>
                <w:szCs w:val="32"/>
              </w:rPr>
              <w:t xml:space="preserve">Spoil </w:t>
            </w:r>
            <w:r w:rsidR="009B5837">
              <w:rPr>
                <w:rFonts w:eastAsia="Calibri"/>
                <w:b/>
                <w:sz w:val="32"/>
                <w:szCs w:val="32"/>
              </w:rPr>
              <w:t>Disposal</w:t>
            </w:r>
            <w:r w:rsidRPr="005F56D4">
              <w:rPr>
                <w:rFonts w:eastAsia="Calibri"/>
                <w:b/>
                <w:sz w:val="32"/>
                <w:szCs w:val="32"/>
              </w:rPr>
              <w:t xml:space="preserve"> </w:t>
            </w:r>
            <w:r w:rsidR="0074136E">
              <w:rPr>
                <w:rFonts w:eastAsia="Calibri"/>
                <w:b/>
                <w:sz w:val="32"/>
                <w:szCs w:val="32"/>
              </w:rPr>
              <w:t>(</w:t>
            </w:r>
            <w:r w:rsidR="008D5A16">
              <w:rPr>
                <w:rFonts w:eastAsia="Calibri"/>
                <w:b/>
                <w:sz w:val="32"/>
                <w:szCs w:val="32"/>
              </w:rPr>
              <w:t>Cu-Ft</w:t>
            </w:r>
            <w:r w:rsidR="0074136E">
              <w:rPr>
                <w:rFonts w:eastAsia="Calibri"/>
                <w:b/>
                <w:sz w:val="32"/>
                <w:szCs w:val="32"/>
              </w:rPr>
              <w:t xml:space="preserve">) </w:t>
            </w:r>
            <w:r>
              <w:rPr>
                <w:rFonts w:eastAsia="Calibri"/>
                <w:b/>
                <w:sz w:val="32"/>
                <w:szCs w:val="32"/>
              </w:rPr>
              <w:t>572</w:t>
            </w:r>
          </w:p>
          <w:p w14:paraId="7E816162" w14:textId="77777777" w:rsidR="005F56D4" w:rsidRPr="008D5A16" w:rsidRDefault="00711DD8" w:rsidP="005F56D4">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5F56D4" w:rsidRPr="008D5A16">
              <w:rPr>
                <w:b/>
                <w:bCs/>
                <w:sz w:val="22"/>
                <w:szCs w:val="22"/>
              </w:rPr>
              <w:t>Disposal of surplus excavated materials</w:t>
            </w:r>
            <w:r w:rsidR="008D5A16" w:rsidRPr="008D5A16">
              <w:rPr>
                <w:b/>
                <w:bCs/>
                <w:sz w:val="22"/>
                <w:szCs w:val="22"/>
              </w:rPr>
              <w:t xml:space="preserve"> from construction activities.</w:t>
            </w:r>
          </w:p>
          <w:p w14:paraId="4481F3C6" w14:textId="77777777" w:rsidR="008D5A16" w:rsidRPr="008D5A16" w:rsidRDefault="008D5A16" w:rsidP="005F56D4">
            <w:pPr>
              <w:widowControl w:val="0"/>
              <w:spacing w:line="276" w:lineRule="auto"/>
              <w:rPr>
                <w:b/>
                <w:bCs/>
                <w:sz w:val="22"/>
                <w:szCs w:val="22"/>
              </w:rPr>
            </w:pPr>
            <w:r w:rsidRPr="008D5A16">
              <w:rPr>
                <w:b/>
                <w:bCs/>
                <w:sz w:val="22"/>
                <w:szCs w:val="22"/>
                <w:u w:val="single"/>
              </w:rPr>
              <w:t>Lifespan:</w:t>
            </w:r>
            <w:r w:rsidRPr="008D5A16">
              <w:rPr>
                <w:b/>
                <w:bCs/>
                <w:sz w:val="22"/>
                <w:szCs w:val="22"/>
              </w:rPr>
              <w:t xml:space="preserve"> 1 Year.</w:t>
            </w:r>
          </w:p>
          <w:p w14:paraId="4871C07B" w14:textId="2F681401"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AE1868" w:rsidRPr="00AE1868">
              <w:rPr>
                <w:rFonts w:eastAsia="Calibri"/>
                <w:b/>
                <w:sz w:val="22"/>
                <w:szCs w:val="22"/>
              </w:rPr>
              <w:t>Soil and water quality.</w:t>
            </w:r>
          </w:p>
          <w:p w14:paraId="4EF20872" w14:textId="3DF47D21"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AC18E0" w:rsidRPr="00AC18E0">
              <w:rPr>
                <w:rFonts w:eastAsia="Calibri"/>
                <w:b/>
                <w:sz w:val="22"/>
                <w:szCs w:val="22"/>
              </w:rPr>
              <w:t>Sediment build-up from irrigation tail-water recovery system.</w:t>
            </w:r>
          </w:p>
          <w:p w14:paraId="363AEE7B" w14:textId="3249EB7A" w:rsidR="009B7394" w:rsidRPr="009B7394" w:rsidRDefault="00D01E7B" w:rsidP="7E25D61A">
            <w:pPr>
              <w:widowControl w:val="0"/>
              <w:spacing w:line="276" w:lineRule="auto"/>
              <w:rPr>
                <w:rFonts w:eastAsia="Calibri"/>
                <w:b/>
                <w:bCs/>
                <w:sz w:val="22"/>
                <w:szCs w:val="22"/>
              </w:rPr>
            </w:pPr>
            <w:r w:rsidRPr="7E25D61A">
              <w:rPr>
                <w:rFonts w:eastAsia="Calibri"/>
                <w:b/>
                <w:bCs/>
                <w:sz w:val="22"/>
                <w:szCs w:val="22"/>
                <w:u w:val="single"/>
              </w:rPr>
              <w:t>Date:</w:t>
            </w:r>
            <w:r w:rsidRPr="7E25D61A">
              <w:rPr>
                <w:rFonts w:eastAsia="Calibri"/>
                <w:b/>
                <w:bCs/>
                <w:sz w:val="22"/>
                <w:szCs w:val="22"/>
              </w:rPr>
              <w:t xml:space="preserve"> </w:t>
            </w:r>
            <w:r w:rsidR="672D0AF4" w:rsidRPr="7E25D61A">
              <w:rPr>
                <w:rFonts w:eastAsia="Calibri"/>
                <w:b/>
                <w:bCs/>
                <w:sz w:val="22"/>
                <w:szCs w:val="22"/>
              </w:rPr>
              <w:t>202</w:t>
            </w:r>
            <w:r w:rsidRPr="7E25D61A">
              <w:rPr>
                <w:rFonts w:eastAsia="Calibri"/>
                <w:b/>
                <w:bCs/>
                <w:sz w:val="22"/>
                <w:szCs w:val="22"/>
              </w:rPr>
              <w:t xml:space="preserve">5 </w:t>
            </w:r>
            <w:r w:rsidR="12FA2A84" w:rsidRPr="7E25D61A">
              <w:rPr>
                <w:rFonts w:eastAsia="Calibri"/>
                <w:b/>
                <w:bCs/>
                <w:sz w:val="22"/>
                <w:szCs w:val="22"/>
              </w:rPr>
              <w:t xml:space="preserve">             </w:t>
            </w:r>
            <w:r w:rsidR="00AC18E0">
              <w:rPr>
                <w:rFonts w:eastAsia="Calibri"/>
                <w:b/>
                <w:bCs/>
                <w:sz w:val="22"/>
                <w:szCs w:val="22"/>
              </w:rPr>
              <w:t xml:space="preserve">   </w:t>
            </w:r>
            <w:r w:rsidR="12FA2A84" w:rsidRPr="7E25D61A">
              <w:rPr>
                <w:rFonts w:eastAsia="Calibri"/>
                <w:b/>
                <w:bCs/>
                <w:sz w:val="22"/>
                <w:szCs w:val="22"/>
              </w:rPr>
              <w:t xml:space="preserve">   </w:t>
            </w:r>
            <w:r w:rsidRPr="7E25D61A">
              <w:rPr>
                <w:rFonts w:eastAsia="Calibri"/>
                <w:b/>
                <w:bCs/>
                <w:sz w:val="22"/>
                <w:szCs w:val="22"/>
              </w:rPr>
              <w:t xml:space="preserve"> </w:t>
            </w:r>
            <w:r w:rsidR="00C42423" w:rsidRPr="7E25D61A">
              <w:rPr>
                <w:rFonts w:eastAsia="Calibri"/>
                <w:b/>
                <w:bCs/>
                <w:sz w:val="22"/>
                <w:szCs w:val="22"/>
                <w:u w:val="single"/>
              </w:rPr>
              <w:t>Planner / Location</w:t>
            </w:r>
            <w:r w:rsidRPr="7E25D61A">
              <w:rPr>
                <w:rFonts w:eastAsia="Calibri"/>
                <w:b/>
                <w:bCs/>
                <w:sz w:val="22"/>
                <w:szCs w:val="22"/>
                <w:u w:val="single"/>
              </w:rPr>
              <w:t>:</w:t>
            </w:r>
            <w:r w:rsidRPr="7E25D61A">
              <w:rPr>
                <w:rFonts w:eastAsia="Calibri"/>
                <w:b/>
                <w:bCs/>
                <w:sz w:val="22"/>
                <w:szCs w:val="22"/>
              </w:rPr>
              <w:t xml:space="preserve"> </w:t>
            </w:r>
          </w:p>
        </w:tc>
      </w:tr>
      <w:tr w:rsidR="007D3B63" w:rsidRPr="009B7394" w14:paraId="3A5DFE27" w14:textId="77777777" w:rsidTr="7E25D61A">
        <w:trPr>
          <w:trHeight w:val="225"/>
        </w:trPr>
        <w:tc>
          <w:tcPr>
            <w:tcW w:w="4433" w:type="dxa"/>
            <w:tcBorders>
              <w:top w:val="single" w:sz="18" w:space="0" w:color="auto"/>
              <w:left w:val="single" w:sz="18" w:space="0" w:color="auto"/>
              <w:bottom w:val="single" w:sz="18" w:space="0" w:color="auto"/>
              <w:right w:val="single" w:sz="18" w:space="0" w:color="auto"/>
            </w:tcBorders>
          </w:tcPr>
          <w:p w14:paraId="42B5C604"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527A56BA"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509887DB" w14:textId="77777777" w:rsidTr="7E25D61A">
        <w:trPr>
          <w:trHeight w:val="3195"/>
        </w:trPr>
        <w:tc>
          <w:tcPr>
            <w:tcW w:w="4433" w:type="dxa"/>
            <w:tcBorders>
              <w:top w:val="single" w:sz="18" w:space="0" w:color="auto"/>
              <w:left w:val="single" w:sz="18" w:space="0" w:color="auto"/>
              <w:bottom w:val="single" w:sz="18" w:space="0" w:color="auto"/>
              <w:right w:val="single" w:sz="18" w:space="0" w:color="auto"/>
            </w:tcBorders>
          </w:tcPr>
          <w:p w14:paraId="56A0E389" w14:textId="1C4C23C7" w:rsidR="003A29C8" w:rsidRPr="009B7394" w:rsidRDefault="08EF5C8A" w:rsidP="7E25D61A">
            <w:pPr>
              <w:widowControl w:val="0"/>
              <w:spacing w:line="276" w:lineRule="auto"/>
            </w:pPr>
            <w:r w:rsidRPr="7E25D61A">
              <w:rPr>
                <w:b/>
                <w:bCs/>
                <w:sz w:val="22"/>
                <w:szCs w:val="22"/>
              </w:rPr>
              <w:t>Soil</w:t>
            </w:r>
          </w:p>
          <w:p w14:paraId="457CEB0A" w14:textId="3C79CB4F" w:rsidR="003A29C8" w:rsidRPr="009B7394" w:rsidRDefault="08EF5C8A" w:rsidP="7E25D61A">
            <w:pPr>
              <w:pStyle w:val="ListParagraph"/>
              <w:widowControl w:val="0"/>
              <w:numPr>
                <w:ilvl w:val="0"/>
                <w:numId w:val="2"/>
              </w:numPr>
              <w:spacing w:line="276" w:lineRule="auto"/>
              <w:ind w:left="360"/>
              <w:rPr>
                <w:b/>
                <w:bCs/>
                <w:sz w:val="22"/>
                <w:szCs w:val="22"/>
              </w:rPr>
            </w:pPr>
            <w:r w:rsidRPr="7E25D61A">
              <w:rPr>
                <w:b/>
                <w:bCs/>
                <w:sz w:val="22"/>
                <w:szCs w:val="22"/>
              </w:rPr>
              <w:t>Erosion and sediment control features are a part of the practice.</w:t>
            </w:r>
          </w:p>
          <w:p w14:paraId="52B9CAE7" w14:textId="0367F075" w:rsidR="003A29C8" w:rsidRPr="009B7394" w:rsidRDefault="08EF5C8A" w:rsidP="7E25D61A">
            <w:pPr>
              <w:pStyle w:val="ListParagraph"/>
              <w:widowControl w:val="0"/>
              <w:numPr>
                <w:ilvl w:val="0"/>
                <w:numId w:val="2"/>
              </w:numPr>
              <w:spacing w:line="276" w:lineRule="auto"/>
              <w:ind w:left="360"/>
              <w:rPr>
                <w:b/>
                <w:bCs/>
                <w:sz w:val="22"/>
                <w:szCs w:val="22"/>
              </w:rPr>
            </w:pPr>
            <w:r w:rsidRPr="7E25D61A">
              <w:rPr>
                <w:b/>
                <w:bCs/>
                <w:sz w:val="22"/>
                <w:szCs w:val="22"/>
              </w:rPr>
              <w:t>Spoils may be used for grading and stabilizing gullies.</w:t>
            </w:r>
          </w:p>
          <w:p w14:paraId="5502FD92" w14:textId="1D58C877" w:rsidR="003A29C8" w:rsidRPr="009B7394" w:rsidRDefault="08EF5C8A" w:rsidP="7E25D61A">
            <w:pPr>
              <w:pStyle w:val="ListParagraph"/>
              <w:widowControl w:val="0"/>
              <w:numPr>
                <w:ilvl w:val="0"/>
                <w:numId w:val="2"/>
              </w:numPr>
              <w:spacing w:line="276" w:lineRule="auto"/>
              <w:ind w:left="360"/>
              <w:rPr>
                <w:b/>
                <w:bCs/>
                <w:sz w:val="22"/>
                <w:szCs w:val="22"/>
              </w:rPr>
            </w:pPr>
            <w:r w:rsidRPr="7E25D61A">
              <w:rPr>
                <w:b/>
                <w:bCs/>
                <w:sz w:val="22"/>
                <w:szCs w:val="22"/>
              </w:rPr>
              <w:t>Revegetation of spoil will improve soil organic matter.</w:t>
            </w:r>
          </w:p>
          <w:p w14:paraId="1F98DE2D" w14:textId="1C8A1ADE" w:rsidR="003A29C8" w:rsidRPr="009B7394" w:rsidRDefault="08EF5C8A" w:rsidP="7E25D61A">
            <w:pPr>
              <w:widowControl w:val="0"/>
              <w:spacing w:line="276" w:lineRule="auto"/>
            </w:pPr>
            <w:r w:rsidRPr="7E25D61A">
              <w:rPr>
                <w:b/>
                <w:bCs/>
                <w:sz w:val="22"/>
                <w:szCs w:val="22"/>
              </w:rPr>
              <w:t>Water</w:t>
            </w:r>
          </w:p>
          <w:p w14:paraId="0E62DD44" w14:textId="7F1A8A45" w:rsidR="003A29C8" w:rsidRPr="009B7394" w:rsidRDefault="08EF5C8A" w:rsidP="7E25D61A">
            <w:pPr>
              <w:pStyle w:val="ListParagraph"/>
              <w:widowControl w:val="0"/>
              <w:numPr>
                <w:ilvl w:val="0"/>
                <w:numId w:val="2"/>
              </w:numPr>
              <w:spacing w:line="276" w:lineRule="auto"/>
              <w:ind w:left="360"/>
              <w:rPr>
                <w:b/>
                <w:bCs/>
                <w:sz w:val="22"/>
                <w:szCs w:val="22"/>
              </w:rPr>
            </w:pPr>
            <w:r w:rsidRPr="7E25D61A">
              <w:rPr>
                <w:b/>
                <w:bCs/>
                <w:sz w:val="22"/>
                <w:szCs w:val="22"/>
              </w:rPr>
              <w:t xml:space="preserve">Reduced sedimentation in surface water as spoil no longer reaches water bodies. </w:t>
            </w:r>
          </w:p>
          <w:p w14:paraId="13923E43" w14:textId="0714C5B1" w:rsidR="003A29C8" w:rsidRPr="009B7394" w:rsidRDefault="08EF5C8A" w:rsidP="7E25D61A">
            <w:pPr>
              <w:widowControl w:val="0"/>
              <w:spacing w:line="276" w:lineRule="auto"/>
            </w:pPr>
            <w:r w:rsidRPr="7E25D61A">
              <w:rPr>
                <w:b/>
                <w:bCs/>
                <w:sz w:val="22"/>
                <w:szCs w:val="22"/>
              </w:rPr>
              <w:t>Air</w:t>
            </w:r>
          </w:p>
          <w:p w14:paraId="13941CE7" w14:textId="4B5ACE04" w:rsidR="003A29C8" w:rsidRPr="009B7394" w:rsidRDefault="08EF5C8A" w:rsidP="7E25D61A">
            <w:pPr>
              <w:pStyle w:val="ListParagraph"/>
              <w:widowControl w:val="0"/>
              <w:numPr>
                <w:ilvl w:val="0"/>
                <w:numId w:val="2"/>
              </w:numPr>
              <w:spacing w:line="276" w:lineRule="auto"/>
              <w:ind w:left="360"/>
              <w:rPr>
                <w:b/>
                <w:bCs/>
                <w:sz w:val="22"/>
                <w:szCs w:val="22"/>
              </w:rPr>
            </w:pPr>
            <w:r w:rsidRPr="7E25D61A">
              <w:rPr>
                <w:b/>
                <w:bCs/>
                <w:sz w:val="22"/>
                <w:szCs w:val="22"/>
              </w:rPr>
              <w:t>None</w:t>
            </w:r>
            <w:r w:rsidR="00EC66CA">
              <w:rPr>
                <w:b/>
                <w:bCs/>
                <w:sz w:val="22"/>
                <w:szCs w:val="22"/>
              </w:rPr>
              <w:t>.</w:t>
            </w:r>
          </w:p>
          <w:p w14:paraId="29C17699" w14:textId="3D325521" w:rsidR="003A29C8" w:rsidRPr="009B7394" w:rsidRDefault="08EF5C8A" w:rsidP="7E25D61A">
            <w:pPr>
              <w:widowControl w:val="0"/>
              <w:spacing w:line="276" w:lineRule="auto"/>
            </w:pPr>
            <w:r w:rsidRPr="7E25D61A">
              <w:rPr>
                <w:b/>
                <w:bCs/>
                <w:sz w:val="22"/>
                <w:szCs w:val="22"/>
              </w:rPr>
              <w:t>Plants</w:t>
            </w:r>
          </w:p>
          <w:p w14:paraId="4AD82EB4" w14:textId="7045B7AB" w:rsidR="003A29C8" w:rsidRPr="009B7394" w:rsidRDefault="08EF5C8A" w:rsidP="7E25D61A">
            <w:pPr>
              <w:pStyle w:val="ListParagraph"/>
              <w:widowControl w:val="0"/>
              <w:numPr>
                <w:ilvl w:val="0"/>
                <w:numId w:val="2"/>
              </w:numPr>
              <w:spacing w:line="276" w:lineRule="auto"/>
              <w:ind w:left="360"/>
              <w:rPr>
                <w:b/>
                <w:bCs/>
                <w:sz w:val="22"/>
                <w:szCs w:val="22"/>
              </w:rPr>
            </w:pPr>
            <w:r w:rsidRPr="7E25D61A">
              <w:rPr>
                <w:b/>
                <w:bCs/>
                <w:sz w:val="22"/>
                <w:szCs w:val="22"/>
              </w:rPr>
              <w:t xml:space="preserve">Plants selected are adapted and suited to the site.  </w:t>
            </w:r>
          </w:p>
          <w:p w14:paraId="6DE8977B" w14:textId="714C0C91" w:rsidR="003A29C8" w:rsidRPr="009B7394" w:rsidRDefault="08EF5C8A" w:rsidP="7E25D61A">
            <w:pPr>
              <w:widowControl w:val="0"/>
              <w:spacing w:line="276" w:lineRule="auto"/>
            </w:pPr>
            <w:r w:rsidRPr="7E25D61A">
              <w:rPr>
                <w:b/>
                <w:bCs/>
                <w:sz w:val="22"/>
                <w:szCs w:val="22"/>
              </w:rPr>
              <w:t>Animals</w:t>
            </w:r>
          </w:p>
          <w:p w14:paraId="04D5B767" w14:textId="649B294E" w:rsidR="003A29C8" w:rsidRPr="009B7394" w:rsidRDefault="08EF5C8A" w:rsidP="7E25D61A">
            <w:pPr>
              <w:pStyle w:val="ListParagraph"/>
              <w:widowControl w:val="0"/>
              <w:numPr>
                <w:ilvl w:val="0"/>
                <w:numId w:val="2"/>
              </w:numPr>
              <w:spacing w:line="276" w:lineRule="auto"/>
              <w:ind w:left="360"/>
              <w:rPr>
                <w:b/>
                <w:bCs/>
                <w:sz w:val="22"/>
                <w:szCs w:val="22"/>
              </w:rPr>
            </w:pPr>
            <w:r w:rsidRPr="7E25D61A">
              <w:rPr>
                <w:b/>
                <w:bCs/>
                <w:sz w:val="22"/>
                <w:szCs w:val="22"/>
              </w:rPr>
              <w:t xml:space="preserve">Fish and wildlife </w:t>
            </w:r>
            <w:proofErr w:type="gramStart"/>
            <w:r w:rsidRPr="7E25D61A">
              <w:rPr>
                <w:b/>
                <w:bCs/>
                <w:sz w:val="22"/>
                <w:szCs w:val="22"/>
              </w:rPr>
              <w:t>habitat</w:t>
            </w:r>
            <w:proofErr w:type="gramEnd"/>
            <w:r w:rsidRPr="7E25D61A">
              <w:rPr>
                <w:b/>
                <w:bCs/>
                <w:sz w:val="22"/>
                <w:szCs w:val="22"/>
              </w:rPr>
              <w:t xml:space="preserve"> covered by spoil can be re-claimed.</w:t>
            </w:r>
          </w:p>
          <w:p w14:paraId="3A5F8518" w14:textId="29230F90" w:rsidR="003A29C8" w:rsidRPr="009B7394" w:rsidRDefault="08EF5C8A" w:rsidP="7E25D61A">
            <w:pPr>
              <w:pStyle w:val="ListParagraph"/>
              <w:widowControl w:val="0"/>
              <w:numPr>
                <w:ilvl w:val="0"/>
                <w:numId w:val="2"/>
              </w:numPr>
              <w:spacing w:line="276" w:lineRule="auto"/>
              <w:ind w:left="360"/>
              <w:rPr>
                <w:b/>
                <w:bCs/>
                <w:sz w:val="22"/>
                <w:szCs w:val="22"/>
              </w:rPr>
            </w:pPr>
            <w:r w:rsidRPr="7E25D61A">
              <w:rPr>
                <w:b/>
                <w:bCs/>
                <w:sz w:val="22"/>
                <w:szCs w:val="22"/>
              </w:rPr>
              <w:t>Established vegetation on spoils can provide additional livestock forage.</w:t>
            </w:r>
          </w:p>
          <w:p w14:paraId="781239D0" w14:textId="4CFA79F4" w:rsidR="003A29C8" w:rsidRPr="009B7394" w:rsidRDefault="08EF5C8A" w:rsidP="7E25D61A">
            <w:pPr>
              <w:widowControl w:val="0"/>
              <w:spacing w:line="276" w:lineRule="auto"/>
            </w:pPr>
            <w:r w:rsidRPr="7E25D61A">
              <w:rPr>
                <w:b/>
                <w:bCs/>
                <w:sz w:val="22"/>
                <w:szCs w:val="22"/>
              </w:rPr>
              <w:t>Energy</w:t>
            </w:r>
          </w:p>
          <w:p w14:paraId="068CFD45" w14:textId="0BA172B7" w:rsidR="003A29C8" w:rsidRPr="009B7394" w:rsidRDefault="08EF5C8A" w:rsidP="7E25D61A">
            <w:pPr>
              <w:pStyle w:val="ListParagraph"/>
              <w:widowControl w:val="0"/>
              <w:numPr>
                <w:ilvl w:val="0"/>
                <w:numId w:val="2"/>
              </w:numPr>
              <w:spacing w:line="276" w:lineRule="auto"/>
              <w:ind w:left="360"/>
              <w:rPr>
                <w:b/>
                <w:bCs/>
                <w:sz w:val="22"/>
                <w:szCs w:val="22"/>
              </w:rPr>
            </w:pPr>
            <w:r w:rsidRPr="7E25D61A">
              <w:rPr>
                <w:b/>
                <w:bCs/>
                <w:sz w:val="22"/>
                <w:szCs w:val="22"/>
              </w:rPr>
              <w:t>None.</w:t>
            </w:r>
          </w:p>
          <w:p w14:paraId="3E9316A8" w14:textId="4305C186" w:rsidR="003A29C8" w:rsidRPr="009B7394" w:rsidRDefault="08EF5C8A" w:rsidP="7E25D61A">
            <w:pPr>
              <w:widowControl w:val="0"/>
              <w:spacing w:line="276" w:lineRule="auto"/>
            </w:pPr>
            <w:r w:rsidRPr="7E25D61A">
              <w:rPr>
                <w:b/>
                <w:bCs/>
                <w:sz w:val="22"/>
                <w:szCs w:val="22"/>
              </w:rPr>
              <w:t>Human</w:t>
            </w:r>
          </w:p>
          <w:p w14:paraId="7149772A" w14:textId="204163E5" w:rsidR="003A29C8" w:rsidRDefault="08EF5C8A">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farm business.</w:t>
            </w:r>
          </w:p>
          <w:p w14:paraId="3F313F3E" w14:textId="60902355" w:rsidR="003A29C8" w:rsidRDefault="08EF5C8A">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w:t>
            </w:r>
          </w:p>
          <w:p w14:paraId="2B2BD703" w14:textId="2DB919E8" w:rsidR="003A29C8" w:rsidRDefault="08EF5C8A">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open space and improve habitat for wildlife.</w:t>
            </w:r>
          </w:p>
          <w:p w14:paraId="445DCF40" w14:textId="5C0E9801" w:rsidR="003A29C8" w:rsidRDefault="08EF5C8A">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Conserve soil and water for periods of drought and future use.</w:t>
            </w:r>
          </w:p>
          <w:p w14:paraId="53898A33" w14:textId="19A9509E" w:rsidR="003A29C8" w:rsidRDefault="08EF5C8A">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3DE66426" w14:textId="1D57620F" w:rsidR="003A29C8" w:rsidRDefault="08EF5C8A">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54238A16" w14:textId="575A4BF9" w:rsidR="003A29C8" w:rsidRDefault="08EF5C8A">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lastRenderedPageBreak/>
              <w:t>Save time, money and labor.</w:t>
            </w:r>
          </w:p>
          <w:p w14:paraId="23FB7A42" w14:textId="7DAC3E22" w:rsidR="003A29C8" w:rsidRDefault="08EF5C8A">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3BD1DC76" w14:textId="293ED8C3" w:rsidR="003A29C8" w:rsidRDefault="08EF5C8A">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30B339E7" w14:textId="4F48DF7C" w:rsidR="003A29C8" w:rsidRPr="009B7394" w:rsidRDefault="08EF5C8A">
            <w:pPr>
              <w:pStyle w:val="ListParagraph"/>
              <w:widowControl w:val="0"/>
              <w:numPr>
                <w:ilvl w:val="0"/>
                <w:numId w:val="2"/>
              </w:numPr>
              <w:shd w:val="clear" w:color="auto" w:fill="FFFFFF"/>
              <w:spacing w:line="276" w:lineRule="auto"/>
              <w:ind w:left="360"/>
              <w:rPr>
                <w:sz w:val="22"/>
                <w:szCs w:val="22"/>
              </w:rPr>
            </w:pPr>
            <w:r w:rsidRPr="7E25D61A">
              <w:rPr>
                <w:b/>
                <w:bCs/>
                <w:sz w:val="22"/>
                <w:szCs w:val="22"/>
              </w:rPr>
              <w:t>May be eligible for cost share.</w:t>
            </w:r>
          </w:p>
          <w:p w14:paraId="75EBE92F" w14:textId="0423D7C1" w:rsidR="003A29C8" w:rsidRDefault="003A29C8">
            <w:pPr>
              <w:pStyle w:val="ListParagraph"/>
              <w:widowControl w:val="0"/>
              <w:shd w:val="clear" w:color="auto" w:fill="FFFFFF"/>
              <w:spacing w:line="276" w:lineRule="auto"/>
              <w:ind w:left="360" w:hanging="360"/>
              <w:rPr>
                <w:b/>
                <w:bCs/>
                <w:color w:val="000000"/>
                <w:sz w:val="22"/>
                <w:szCs w:val="22"/>
              </w:rPr>
            </w:pPr>
          </w:p>
        </w:tc>
        <w:tc>
          <w:tcPr>
            <w:tcW w:w="4433" w:type="dxa"/>
            <w:tcBorders>
              <w:top w:val="single" w:sz="18" w:space="0" w:color="auto"/>
              <w:left w:val="single" w:sz="18" w:space="0" w:color="auto"/>
              <w:bottom w:val="single" w:sz="18" w:space="0" w:color="auto"/>
              <w:right w:val="single" w:sz="18" w:space="0" w:color="auto"/>
            </w:tcBorders>
          </w:tcPr>
          <w:p w14:paraId="5AFF3BA2" w14:textId="0D729BE3" w:rsidR="003A29C8" w:rsidRPr="007838F5" w:rsidRDefault="08EF5C8A" w:rsidP="7E25D61A">
            <w:pPr>
              <w:widowControl w:val="0"/>
              <w:spacing w:line="276" w:lineRule="auto"/>
            </w:pPr>
            <w:r w:rsidRPr="7E25D61A">
              <w:rPr>
                <w:b/>
                <w:bCs/>
                <w:sz w:val="22"/>
                <w:szCs w:val="22"/>
              </w:rPr>
              <w:lastRenderedPageBreak/>
              <w:t>Land</w:t>
            </w:r>
          </w:p>
          <w:p w14:paraId="5020ED4D" w14:textId="6186EBBE" w:rsidR="003A29C8" w:rsidRPr="007838F5" w:rsidRDefault="08EF5C8A" w:rsidP="7E25D61A">
            <w:pPr>
              <w:pStyle w:val="ListParagraph"/>
              <w:widowControl w:val="0"/>
              <w:numPr>
                <w:ilvl w:val="0"/>
                <w:numId w:val="1"/>
              </w:numPr>
              <w:spacing w:line="276" w:lineRule="auto"/>
              <w:ind w:left="360"/>
              <w:rPr>
                <w:b/>
                <w:bCs/>
                <w:sz w:val="22"/>
                <w:szCs w:val="22"/>
              </w:rPr>
            </w:pPr>
            <w:r w:rsidRPr="7E25D61A">
              <w:rPr>
                <w:b/>
                <w:bCs/>
                <w:sz w:val="22"/>
                <w:szCs w:val="22"/>
              </w:rPr>
              <w:t>Historic properties may be affected by chemical contamination of archaeological site contents or if preparation requires land shaping.</w:t>
            </w:r>
          </w:p>
          <w:p w14:paraId="195ECF9C" w14:textId="41BED799" w:rsidR="003A29C8" w:rsidRPr="007838F5" w:rsidRDefault="08EF5C8A" w:rsidP="7E25D61A">
            <w:pPr>
              <w:pStyle w:val="ListParagraph"/>
              <w:widowControl w:val="0"/>
              <w:numPr>
                <w:ilvl w:val="0"/>
                <w:numId w:val="1"/>
              </w:numPr>
              <w:spacing w:line="276" w:lineRule="auto"/>
              <w:ind w:left="360"/>
              <w:rPr>
                <w:b/>
                <w:bCs/>
                <w:sz w:val="22"/>
                <w:szCs w:val="22"/>
              </w:rPr>
            </w:pPr>
            <w:r w:rsidRPr="7E25D61A">
              <w:rPr>
                <w:b/>
                <w:bCs/>
                <w:sz w:val="22"/>
                <w:szCs w:val="22"/>
              </w:rPr>
              <w:t xml:space="preserve">Minimal land </w:t>
            </w:r>
            <w:proofErr w:type="gramStart"/>
            <w:r w:rsidRPr="7E25D61A">
              <w:rPr>
                <w:b/>
                <w:bCs/>
                <w:sz w:val="22"/>
                <w:szCs w:val="22"/>
              </w:rPr>
              <w:t>taken</w:t>
            </w:r>
            <w:proofErr w:type="gramEnd"/>
            <w:r w:rsidRPr="7E25D61A">
              <w:rPr>
                <w:b/>
                <w:bCs/>
                <w:sz w:val="22"/>
                <w:szCs w:val="22"/>
              </w:rPr>
              <w:t xml:space="preserve"> out of agricultural production.</w:t>
            </w:r>
          </w:p>
          <w:p w14:paraId="05288DEB" w14:textId="3D5C8A2C" w:rsidR="003A29C8" w:rsidRPr="007838F5" w:rsidRDefault="08EF5C8A" w:rsidP="7E25D61A">
            <w:pPr>
              <w:pStyle w:val="ListParagraph"/>
              <w:widowControl w:val="0"/>
              <w:numPr>
                <w:ilvl w:val="0"/>
                <w:numId w:val="1"/>
              </w:numPr>
              <w:spacing w:line="276" w:lineRule="auto"/>
              <w:ind w:left="360"/>
              <w:rPr>
                <w:b/>
                <w:bCs/>
                <w:sz w:val="22"/>
                <w:szCs w:val="22"/>
              </w:rPr>
            </w:pPr>
            <w:r w:rsidRPr="7E25D61A">
              <w:rPr>
                <w:b/>
                <w:bCs/>
                <w:sz w:val="22"/>
                <w:szCs w:val="22"/>
              </w:rPr>
              <w:t xml:space="preserve">Minor </w:t>
            </w:r>
            <w:proofErr w:type="gramStart"/>
            <w:r w:rsidRPr="7E25D61A">
              <w:rPr>
                <w:b/>
                <w:bCs/>
                <w:sz w:val="22"/>
                <w:szCs w:val="22"/>
              </w:rPr>
              <w:t>amount</w:t>
            </w:r>
            <w:proofErr w:type="gramEnd"/>
            <w:r w:rsidRPr="7E25D61A">
              <w:rPr>
                <w:b/>
                <w:bCs/>
                <w:sz w:val="22"/>
                <w:szCs w:val="22"/>
              </w:rPr>
              <w:t xml:space="preserve"> of land taken out of agricultural production.</w:t>
            </w:r>
          </w:p>
          <w:p w14:paraId="33DD56E9" w14:textId="35AC64FF" w:rsidR="003A29C8" w:rsidRPr="007838F5" w:rsidRDefault="08EF5C8A" w:rsidP="7E25D61A">
            <w:pPr>
              <w:widowControl w:val="0"/>
              <w:spacing w:line="276" w:lineRule="auto"/>
            </w:pPr>
            <w:r w:rsidRPr="7E25D61A">
              <w:rPr>
                <w:b/>
                <w:bCs/>
                <w:sz w:val="22"/>
                <w:szCs w:val="22"/>
              </w:rPr>
              <w:t>Capital</w:t>
            </w:r>
          </w:p>
          <w:p w14:paraId="5F22129C" w14:textId="252EEB2B" w:rsidR="003A29C8" w:rsidRPr="007838F5" w:rsidRDefault="08EF5C8A" w:rsidP="7E25D61A">
            <w:pPr>
              <w:pStyle w:val="ListParagraph"/>
              <w:widowControl w:val="0"/>
              <w:numPr>
                <w:ilvl w:val="0"/>
                <w:numId w:val="1"/>
              </w:numPr>
              <w:spacing w:line="276" w:lineRule="auto"/>
              <w:ind w:left="360"/>
              <w:rPr>
                <w:b/>
                <w:bCs/>
                <w:sz w:val="22"/>
                <w:szCs w:val="22"/>
              </w:rPr>
            </w:pPr>
            <w:r w:rsidRPr="7E25D61A">
              <w:rPr>
                <w:b/>
                <w:bCs/>
                <w:sz w:val="22"/>
                <w:szCs w:val="22"/>
              </w:rPr>
              <w:t>Sediment removal and distribution equipment.</w:t>
            </w:r>
          </w:p>
          <w:p w14:paraId="0D93DBA1" w14:textId="487F8E11" w:rsidR="003A29C8" w:rsidRPr="007838F5" w:rsidRDefault="08EF5C8A" w:rsidP="7E25D61A">
            <w:pPr>
              <w:pStyle w:val="ListParagraph"/>
              <w:widowControl w:val="0"/>
              <w:numPr>
                <w:ilvl w:val="0"/>
                <w:numId w:val="1"/>
              </w:numPr>
              <w:spacing w:line="276" w:lineRule="auto"/>
              <w:ind w:left="360"/>
              <w:rPr>
                <w:b/>
                <w:bCs/>
                <w:sz w:val="22"/>
                <w:szCs w:val="22"/>
              </w:rPr>
            </w:pPr>
            <w:r w:rsidRPr="7E25D61A">
              <w:rPr>
                <w:b/>
                <w:bCs/>
                <w:sz w:val="22"/>
                <w:szCs w:val="22"/>
              </w:rPr>
              <w:t>Earth moving costs.</w:t>
            </w:r>
          </w:p>
          <w:p w14:paraId="0786AA3E" w14:textId="5E7B0571" w:rsidR="003A29C8" w:rsidRPr="007838F5" w:rsidRDefault="08EF5C8A" w:rsidP="7E25D61A">
            <w:pPr>
              <w:pStyle w:val="ListParagraph"/>
              <w:widowControl w:val="0"/>
              <w:numPr>
                <w:ilvl w:val="0"/>
                <w:numId w:val="1"/>
              </w:numPr>
              <w:spacing w:line="276" w:lineRule="auto"/>
              <w:ind w:left="360"/>
              <w:rPr>
                <w:b/>
                <w:bCs/>
                <w:sz w:val="22"/>
                <w:szCs w:val="22"/>
              </w:rPr>
            </w:pPr>
            <w:r w:rsidRPr="7E25D61A">
              <w:rPr>
                <w:b/>
                <w:bCs/>
                <w:sz w:val="22"/>
                <w:szCs w:val="22"/>
              </w:rPr>
              <w:t>No operation and maintenance costs.</w:t>
            </w:r>
          </w:p>
          <w:p w14:paraId="06911A98" w14:textId="0D737FCF" w:rsidR="003A29C8" w:rsidRPr="007838F5" w:rsidRDefault="08EF5C8A" w:rsidP="7E25D61A">
            <w:pPr>
              <w:widowControl w:val="0"/>
              <w:spacing w:line="276" w:lineRule="auto"/>
            </w:pPr>
            <w:r w:rsidRPr="7E25D61A">
              <w:rPr>
                <w:b/>
                <w:bCs/>
                <w:sz w:val="22"/>
                <w:szCs w:val="22"/>
              </w:rPr>
              <w:t>Labor</w:t>
            </w:r>
          </w:p>
          <w:p w14:paraId="5F68D8A4" w14:textId="60C4968F" w:rsidR="003A29C8" w:rsidRPr="007838F5" w:rsidRDefault="08EF5C8A" w:rsidP="7E25D61A">
            <w:pPr>
              <w:pStyle w:val="ListParagraph"/>
              <w:widowControl w:val="0"/>
              <w:numPr>
                <w:ilvl w:val="0"/>
                <w:numId w:val="1"/>
              </w:numPr>
              <w:spacing w:line="276" w:lineRule="auto"/>
              <w:ind w:left="360"/>
              <w:rPr>
                <w:b/>
                <w:bCs/>
                <w:sz w:val="22"/>
                <w:szCs w:val="22"/>
              </w:rPr>
            </w:pPr>
            <w:r w:rsidRPr="7E25D61A">
              <w:rPr>
                <w:b/>
                <w:bCs/>
                <w:sz w:val="22"/>
                <w:szCs w:val="22"/>
              </w:rPr>
              <w:t>Increase in labor managing spoil.</w:t>
            </w:r>
          </w:p>
          <w:p w14:paraId="00A31607" w14:textId="307E54B6" w:rsidR="003A29C8" w:rsidRPr="007838F5" w:rsidRDefault="08EF5C8A" w:rsidP="7E25D61A">
            <w:pPr>
              <w:widowControl w:val="0"/>
              <w:spacing w:line="276" w:lineRule="auto"/>
            </w:pPr>
            <w:r w:rsidRPr="7E25D61A">
              <w:rPr>
                <w:b/>
                <w:bCs/>
                <w:sz w:val="22"/>
                <w:szCs w:val="22"/>
              </w:rPr>
              <w:t>Management</w:t>
            </w:r>
          </w:p>
          <w:p w14:paraId="7FCE1515" w14:textId="1255830A" w:rsidR="003A29C8" w:rsidRPr="007838F5" w:rsidRDefault="08EF5C8A" w:rsidP="7E25D61A">
            <w:pPr>
              <w:pStyle w:val="ListParagraph"/>
              <w:widowControl w:val="0"/>
              <w:numPr>
                <w:ilvl w:val="0"/>
                <w:numId w:val="1"/>
              </w:numPr>
              <w:spacing w:line="276" w:lineRule="auto"/>
              <w:ind w:left="360"/>
              <w:rPr>
                <w:b/>
                <w:bCs/>
                <w:sz w:val="22"/>
                <w:szCs w:val="22"/>
              </w:rPr>
            </w:pPr>
            <w:r w:rsidRPr="7E25D61A">
              <w:rPr>
                <w:b/>
                <w:bCs/>
                <w:sz w:val="22"/>
                <w:szCs w:val="22"/>
              </w:rPr>
              <w:t>None.</w:t>
            </w:r>
          </w:p>
          <w:p w14:paraId="60D00B2D" w14:textId="43DDCDDE" w:rsidR="003A29C8" w:rsidRPr="007838F5" w:rsidRDefault="08EF5C8A" w:rsidP="7E25D61A">
            <w:pPr>
              <w:widowControl w:val="0"/>
              <w:spacing w:line="276" w:lineRule="auto"/>
            </w:pPr>
            <w:r w:rsidRPr="7E25D61A">
              <w:rPr>
                <w:b/>
                <w:bCs/>
                <w:sz w:val="22"/>
                <w:szCs w:val="22"/>
              </w:rPr>
              <w:t>Risk</w:t>
            </w:r>
          </w:p>
          <w:p w14:paraId="2B5DCBC5" w14:textId="58A798D2" w:rsidR="003A29C8" w:rsidRPr="007838F5" w:rsidRDefault="08EF5C8A" w:rsidP="7E25D61A">
            <w:pPr>
              <w:pStyle w:val="ListParagraph"/>
              <w:widowControl w:val="0"/>
              <w:numPr>
                <w:ilvl w:val="0"/>
                <w:numId w:val="1"/>
              </w:numPr>
              <w:spacing w:line="276" w:lineRule="auto"/>
              <w:ind w:left="360"/>
              <w:rPr>
                <w:b/>
                <w:bCs/>
                <w:sz w:val="22"/>
                <w:szCs w:val="22"/>
              </w:rPr>
            </w:pPr>
            <w:r w:rsidRPr="7E25D61A">
              <w:rPr>
                <w:b/>
                <w:bCs/>
                <w:sz w:val="22"/>
                <w:szCs w:val="22"/>
              </w:rPr>
              <w:t>Reduced agricultural operation flexibility and timing by taking land out of production.</w:t>
            </w:r>
          </w:p>
          <w:p w14:paraId="3424CFCE" w14:textId="7C576B55" w:rsidR="003A29C8" w:rsidRPr="007838F5" w:rsidRDefault="08EF5C8A" w:rsidP="7E25D61A">
            <w:pPr>
              <w:pStyle w:val="ListParagraph"/>
              <w:widowControl w:val="0"/>
              <w:numPr>
                <w:ilvl w:val="0"/>
                <w:numId w:val="1"/>
              </w:numPr>
              <w:spacing w:line="276" w:lineRule="auto"/>
              <w:ind w:left="360"/>
              <w:rPr>
                <w:b/>
                <w:bCs/>
                <w:sz w:val="22"/>
                <w:szCs w:val="22"/>
              </w:rPr>
            </w:pPr>
            <w:r w:rsidRPr="7E25D61A">
              <w:rPr>
                <w:b/>
                <w:bCs/>
                <w:sz w:val="22"/>
                <w:szCs w:val="22"/>
              </w:rPr>
              <w:t>If practice is used to create roadways, trails, or other traffic areas, heavy machinery and traffic will increase compaction.</w:t>
            </w:r>
          </w:p>
          <w:p w14:paraId="2F15F25C" w14:textId="239CFC6F" w:rsidR="003A29C8" w:rsidRPr="007838F5" w:rsidRDefault="08EF5C8A" w:rsidP="7E25D61A">
            <w:pPr>
              <w:pStyle w:val="ListParagraph"/>
              <w:widowControl w:val="0"/>
              <w:numPr>
                <w:ilvl w:val="0"/>
                <w:numId w:val="1"/>
              </w:numPr>
              <w:spacing w:line="276" w:lineRule="auto"/>
              <w:ind w:left="360"/>
              <w:rPr>
                <w:sz w:val="22"/>
                <w:szCs w:val="22"/>
              </w:rPr>
            </w:pPr>
            <w:r w:rsidRPr="7E25D61A">
              <w:rPr>
                <w:b/>
                <w:bCs/>
                <w:sz w:val="22"/>
                <w:szCs w:val="22"/>
              </w:rPr>
              <w:t>Some carbon may be lost due to soil disturbance.</w:t>
            </w:r>
          </w:p>
          <w:p w14:paraId="35A9DD38" w14:textId="7280C594" w:rsidR="003A29C8" w:rsidRPr="007838F5" w:rsidRDefault="003A29C8" w:rsidP="7E25D61A">
            <w:pPr>
              <w:pStyle w:val="ListParagraph"/>
              <w:widowControl w:val="0"/>
              <w:spacing w:line="276" w:lineRule="auto"/>
              <w:ind w:left="360" w:hanging="360"/>
              <w:rPr>
                <w:b/>
                <w:bCs/>
                <w:sz w:val="22"/>
                <w:szCs w:val="22"/>
              </w:rPr>
            </w:pPr>
          </w:p>
        </w:tc>
      </w:tr>
      <w:tr w:rsidR="003A29C8" w:rsidRPr="009B7394" w14:paraId="50306958" w14:textId="77777777" w:rsidTr="7E25D61A">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7FE60BA2" w14:textId="43583433" w:rsidR="7E25D61A" w:rsidRDefault="7E25D61A" w:rsidP="7E25D61A">
            <w:pPr>
              <w:spacing w:line="276" w:lineRule="auto"/>
            </w:pPr>
            <w:r w:rsidRPr="7E25D61A">
              <w:rPr>
                <w:b/>
                <w:bCs/>
                <w:sz w:val="22"/>
                <w:szCs w:val="22"/>
                <w:u w:val="single"/>
              </w:rPr>
              <w:t>Net Effect:</w:t>
            </w:r>
            <w:r w:rsidRPr="7E25D61A">
              <w:rPr>
                <w:b/>
                <w:bCs/>
                <w:sz w:val="22"/>
                <w:szCs w:val="22"/>
              </w:rPr>
              <w:t xml:space="preserve">  Improved soil productivity and water quality at a low cost.</w:t>
            </w:r>
          </w:p>
        </w:tc>
      </w:tr>
    </w:tbl>
    <w:p w14:paraId="6C462763" w14:textId="77777777" w:rsidR="009B7394" w:rsidRDefault="009B7394" w:rsidP="003A29C8"/>
    <w:p w14:paraId="53046436" w14:textId="1F1C1CAF" w:rsidR="00EC66CA" w:rsidRPr="00830324" w:rsidRDefault="00330DFD" w:rsidP="00096A12">
      <w:pPr>
        <w:rPr>
          <w:rFonts w:eastAsia="Calibri"/>
          <w:bCs/>
          <w:sz w:val="22"/>
          <w:szCs w:val="22"/>
        </w:rPr>
      </w:pPr>
      <w:r>
        <w:rPr>
          <w:rFonts w:eastAsia="Calibri"/>
          <w:b/>
          <w:sz w:val="22"/>
          <w:szCs w:val="22"/>
        </w:rPr>
        <w:t xml:space="preserve">Commonly </w:t>
      </w:r>
      <w:r w:rsidR="008522AD" w:rsidRPr="008522AD">
        <w:rPr>
          <w:rFonts w:eastAsia="Calibri"/>
          <w:b/>
          <w:sz w:val="22"/>
          <w:szCs w:val="22"/>
        </w:rPr>
        <w:t>Associated Practices:</w:t>
      </w:r>
      <w:r w:rsidR="008522AD">
        <w:rPr>
          <w:rFonts w:eastAsia="Calibri"/>
          <w:b/>
          <w:sz w:val="22"/>
          <w:szCs w:val="22"/>
        </w:rPr>
        <w:t xml:space="preserve"> </w:t>
      </w:r>
      <w:r w:rsidR="00C109F5" w:rsidRPr="00830324">
        <w:rPr>
          <w:rFonts w:eastAsia="Calibri"/>
          <w:bCs/>
          <w:sz w:val="22"/>
          <w:szCs w:val="22"/>
        </w:rPr>
        <w:t>Open Channel (Code 582), Grade Stabilization Structure (Code 410), and Critical Area Planting (Code 342).</w:t>
      </w:r>
    </w:p>
    <w:p w14:paraId="18C8C885" w14:textId="77777777" w:rsidR="00EC66CA" w:rsidRPr="00830324" w:rsidRDefault="00EC66CA" w:rsidP="00096A12">
      <w:pPr>
        <w:rPr>
          <w:rFonts w:eastAsia="Calibri"/>
          <w:bCs/>
          <w:sz w:val="22"/>
          <w:szCs w:val="22"/>
        </w:rPr>
      </w:pPr>
    </w:p>
    <w:p w14:paraId="4A3AB971" w14:textId="77777777" w:rsidR="001C6410" w:rsidRDefault="001C6410" w:rsidP="000029B9">
      <w:pPr>
        <w:rPr>
          <w:rFonts w:eastAsia="Calibri"/>
          <w:b/>
          <w:sz w:val="22"/>
          <w:szCs w:val="22"/>
        </w:rPr>
      </w:pPr>
    </w:p>
    <w:p w14:paraId="1884F0ED" w14:textId="77777777" w:rsidR="00830324" w:rsidRDefault="00830324" w:rsidP="000029B9">
      <w:pPr>
        <w:rPr>
          <w:rFonts w:eastAsia="Calibri"/>
          <w:b/>
          <w:sz w:val="22"/>
          <w:szCs w:val="22"/>
        </w:rPr>
      </w:pPr>
    </w:p>
    <w:p w14:paraId="49E8EF34" w14:textId="1C6AD0EC" w:rsidR="000377FA" w:rsidRDefault="000377FA" w:rsidP="000377FA">
      <w:pPr>
        <w:rPr>
          <w:rFonts w:eastAsia="Calibri"/>
          <w:sz w:val="22"/>
          <w:szCs w:val="22"/>
        </w:rPr>
      </w:pPr>
      <w:r w:rsidRPr="7E25D61A">
        <w:rPr>
          <w:rFonts w:eastAsia="Calibri"/>
          <w:b/>
          <w:bCs/>
          <w:sz w:val="22"/>
          <w:szCs w:val="22"/>
        </w:rPr>
        <w:t xml:space="preserve">Note: </w:t>
      </w:r>
      <w:r w:rsidRPr="7E25D61A">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7E25D61A">
        <w:rPr>
          <w:rFonts w:eastAsia="Calibri"/>
          <w:sz w:val="22"/>
          <w:szCs w:val="22"/>
        </w:rPr>
        <w:t xml:space="preserve">The fourth and final step would be to combine several conservation practices into a conservation system, which is how most conservation practices are applied at the field level. </w:t>
      </w:r>
      <w:r w:rsidRPr="7E25D61A">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082D7EDA" w14:textId="77777777" w:rsidR="009453B3" w:rsidRDefault="009453B3" w:rsidP="000377FA">
      <w:pPr>
        <w:rPr>
          <w:rFonts w:eastAsia="Calibri"/>
          <w:b/>
          <w:sz w:val="22"/>
          <w:szCs w:val="22"/>
        </w:rPr>
      </w:pPr>
    </w:p>
    <w:p w14:paraId="54682652"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E2EC8" w14:textId="77777777" w:rsidR="00A131FE" w:rsidRDefault="00A131FE" w:rsidP="00E50E56">
      <w:r>
        <w:separator/>
      </w:r>
    </w:p>
  </w:endnote>
  <w:endnote w:type="continuationSeparator" w:id="0">
    <w:p w14:paraId="7A9D9A2E" w14:textId="77777777" w:rsidR="00A131FE" w:rsidRDefault="00A131FE"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0545E" w14:textId="77777777" w:rsidR="00A131FE" w:rsidRDefault="00A131FE" w:rsidP="00E50E56">
      <w:r>
        <w:separator/>
      </w:r>
    </w:p>
  </w:footnote>
  <w:footnote w:type="continuationSeparator" w:id="0">
    <w:p w14:paraId="3399BC94" w14:textId="77777777" w:rsidR="00A131FE" w:rsidRDefault="00A131FE"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1D9FE25F"/>
    <w:multiLevelType w:val="hybridMultilevel"/>
    <w:tmpl w:val="74FED446"/>
    <w:lvl w:ilvl="0" w:tplc="230C028C">
      <w:start w:val="1"/>
      <w:numFmt w:val="bullet"/>
      <w:lvlText w:val="·"/>
      <w:lvlJc w:val="left"/>
      <w:pPr>
        <w:ind w:left="720" w:hanging="360"/>
      </w:pPr>
      <w:rPr>
        <w:rFonts w:ascii="Symbol" w:hAnsi="Symbol" w:hint="default"/>
      </w:rPr>
    </w:lvl>
    <w:lvl w:ilvl="1" w:tplc="16C844FE">
      <w:start w:val="1"/>
      <w:numFmt w:val="bullet"/>
      <w:lvlText w:val="o"/>
      <w:lvlJc w:val="left"/>
      <w:pPr>
        <w:ind w:left="1440" w:hanging="360"/>
      </w:pPr>
      <w:rPr>
        <w:rFonts w:ascii="Courier New" w:hAnsi="Courier New" w:hint="default"/>
      </w:rPr>
    </w:lvl>
    <w:lvl w:ilvl="2" w:tplc="1DA83522">
      <w:start w:val="1"/>
      <w:numFmt w:val="bullet"/>
      <w:lvlText w:val=""/>
      <w:lvlJc w:val="left"/>
      <w:pPr>
        <w:ind w:left="2160" w:hanging="360"/>
      </w:pPr>
      <w:rPr>
        <w:rFonts w:ascii="Wingdings" w:hAnsi="Wingdings" w:hint="default"/>
      </w:rPr>
    </w:lvl>
    <w:lvl w:ilvl="3" w:tplc="D76E2B7E">
      <w:start w:val="1"/>
      <w:numFmt w:val="bullet"/>
      <w:lvlText w:val=""/>
      <w:lvlJc w:val="left"/>
      <w:pPr>
        <w:ind w:left="2880" w:hanging="360"/>
      </w:pPr>
      <w:rPr>
        <w:rFonts w:ascii="Symbol" w:hAnsi="Symbol" w:hint="default"/>
      </w:rPr>
    </w:lvl>
    <w:lvl w:ilvl="4" w:tplc="ED0C8CB8">
      <w:start w:val="1"/>
      <w:numFmt w:val="bullet"/>
      <w:lvlText w:val="o"/>
      <w:lvlJc w:val="left"/>
      <w:pPr>
        <w:ind w:left="3600" w:hanging="360"/>
      </w:pPr>
      <w:rPr>
        <w:rFonts w:ascii="Courier New" w:hAnsi="Courier New" w:hint="default"/>
      </w:rPr>
    </w:lvl>
    <w:lvl w:ilvl="5" w:tplc="190E80C0">
      <w:start w:val="1"/>
      <w:numFmt w:val="bullet"/>
      <w:lvlText w:val=""/>
      <w:lvlJc w:val="left"/>
      <w:pPr>
        <w:ind w:left="4320" w:hanging="360"/>
      </w:pPr>
      <w:rPr>
        <w:rFonts w:ascii="Wingdings" w:hAnsi="Wingdings" w:hint="default"/>
      </w:rPr>
    </w:lvl>
    <w:lvl w:ilvl="6" w:tplc="DA0C77F8">
      <w:start w:val="1"/>
      <w:numFmt w:val="bullet"/>
      <w:lvlText w:val=""/>
      <w:lvlJc w:val="left"/>
      <w:pPr>
        <w:ind w:left="5040" w:hanging="360"/>
      </w:pPr>
      <w:rPr>
        <w:rFonts w:ascii="Symbol" w:hAnsi="Symbol" w:hint="default"/>
      </w:rPr>
    </w:lvl>
    <w:lvl w:ilvl="7" w:tplc="C2FCAE80">
      <w:start w:val="1"/>
      <w:numFmt w:val="bullet"/>
      <w:lvlText w:val="o"/>
      <w:lvlJc w:val="left"/>
      <w:pPr>
        <w:ind w:left="5760" w:hanging="360"/>
      </w:pPr>
      <w:rPr>
        <w:rFonts w:ascii="Courier New" w:hAnsi="Courier New" w:hint="default"/>
      </w:rPr>
    </w:lvl>
    <w:lvl w:ilvl="8" w:tplc="FDECF61A">
      <w:start w:val="1"/>
      <w:numFmt w:val="bullet"/>
      <w:lvlText w:val=""/>
      <w:lvlJc w:val="left"/>
      <w:pPr>
        <w:ind w:left="6480" w:hanging="360"/>
      </w:pPr>
      <w:rPr>
        <w:rFonts w:ascii="Wingdings" w:hAnsi="Wingdings" w:hint="default"/>
      </w:rPr>
    </w:lvl>
  </w:abstractNum>
  <w:abstractNum w:abstractNumId="2" w15:restartNumberingAfterBreak="0">
    <w:nsid w:val="3517AC72"/>
    <w:multiLevelType w:val="hybridMultilevel"/>
    <w:tmpl w:val="570E4DFC"/>
    <w:lvl w:ilvl="0" w:tplc="34C011E6">
      <w:start w:val="1"/>
      <w:numFmt w:val="bullet"/>
      <w:lvlText w:val="·"/>
      <w:lvlJc w:val="left"/>
      <w:pPr>
        <w:ind w:left="720" w:hanging="360"/>
      </w:pPr>
      <w:rPr>
        <w:rFonts w:ascii="Symbol" w:hAnsi="Symbol" w:hint="default"/>
      </w:rPr>
    </w:lvl>
    <w:lvl w:ilvl="1" w:tplc="E66671AA">
      <w:start w:val="1"/>
      <w:numFmt w:val="bullet"/>
      <w:lvlText w:val="o"/>
      <w:lvlJc w:val="left"/>
      <w:pPr>
        <w:ind w:left="1440" w:hanging="360"/>
      </w:pPr>
      <w:rPr>
        <w:rFonts w:ascii="Courier New" w:hAnsi="Courier New" w:hint="default"/>
      </w:rPr>
    </w:lvl>
    <w:lvl w:ilvl="2" w:tplc="F5E27BD8">
      <w:start w:val="1"/>
      <w:numFmt w:val="bullet"/>
      <w:lvlText w:val=""/>
      <w:lvlJc w:val="left"/>
      <w:pPr>
        <w:ind w:left="2160" w:hanging="360"/>
      </w:pPr>
      <w:rPr>
        <w:rFonts w:ascii="Wingdings" w:hAnsi="Wingdings" w:hint="default"/>
      </w:rPr>
    </w:lvl>
    <w:lvl w:ilvl="3" w:tplc="6B028634">
      <w:start w:val="1"/>
      <w:numFmt w:val="bullet"/>
      <w:lvlText w:val=""/>
      <w:lvlJc w:val="left"/>
      <w:pPr>
        <w:ind w:left="2880" w:hanging="360"/>
      </w:pPr>
      <w:rPr>
        <w:rFonts w:ascii="Symbol" w:hAnsi="Symbol" w:hint="default"/>
      </w:rPr>
    </w:lvl>
    <w:lvl w:ilvl="4" w:tplc="F96AF398">
      <w:start w:val="1"/>
      <w:numFmt w:val="bullet"/>
      <w:lvlText w:val="o"/>
      <w:lvlJc w:val="left"/>
      <w:pPr>
        <w:ind w:left="3600" w:hanging="360"/>
      </w:pPr>
      <w:rPr>
        <w:rFonts w:ascii="Courier New" w:hAnsi="Courier New" w:hint="default"/>
      </w:rPr>
    </w:lvl>
    <w:lvl w:ilvl="5" w:tplc="A33CA15A">
      <w:start w:val="1"/>
      <w:numFmt w:val="bullet"/>
      <w:lvlText w:val=""/>
      <w:lvlJc w:val="left"/>
      <w:pPr>
        <w:ind w:left="4320" w:hanging="360"/>
      </w:pPr>
      <w:rPr>
        <w:rFonts w:ascii="Wingdings" w:hAnsi="Wingdings" w:hint="default"/>
      </w:rPr>
    </w:lvl>
    <w:lvl w:ilvl="6" w:tplc="6AF25002">
      <w:start w:val="1"/>
      <w:numFmt w:val="bullet"/>
      <w:lvlText w:val=""/>
      <w:lvlJc w:val="left"/>
      <w:pPr>
        <w:ind w:left="5040" w:hanging="360"/>
      </w:pPr>
      <w:rPr>
        <w:rFonts w:ascii="Symbol" w:hAnsi="Symbol" w:hint="default"/>
      </w:rPr>
    </w:lvl>
    <w:lvl w:ilvl="7" w:tplc="D318FB68">
      <w:start w:val="1"/>
      <w:numFmt w:val="bullet"/>
      <w:lvlText w:val="o"/>
      <w:lvlJc w:val="left"/>
      <w:pPr>
        <w:ind w:left="5760" w:hanging="360"/>
      </w:pPr>
      <w:rPr>
        <w:rFonts w:ascii="Courier New" w:hAnsi="Courier New" w:hint="default"/>
      </w:rPr>
    </w:lvl>
    <w:lvl w:ilvl="8" w:tplc="901C0212">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87873995">
    <w:abstractNumId w:val="2"/>
  </w:num>
  <w:num w:numId="2" w16cid:durableId="344131729">
    <w:abstractNumId w:val="1"/>
  </w:num>
  <w:num w:numId="3" w16cid:durableId="38614975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441845233">
    <w:abstractNumId w:val="4"/>
  </w:num>
  <w:num w:numId="5" w16cid:durableId="503472163">
    <w:abstractNumId w:val="3"/>
  </w:num>
  <w:num w:numId="6" w16cid:durableId="16527149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1437"/>
    <w:rsid w:val="00022EBB"/>
    <w:rsid w:val="000377FA"/>
    <w:rsid w:val="00040CBB"/>
    <w:rsid w:val="00064249"/>
    <w:rsid w:val="000836C2"/>
    <w:rsid w:val="0009075B"/>
    <w:rsid w:val="0009202C"/>
    <w:rsid w:val="00096A12"/>
    <w:rsid w:val="00096B77"/>
    <w:rsid w:val="000A2632"/>
    <w:rsid w:val="000A5F31"/>
    <w:rsid w:val="000F2BCE"/>
    <w:rsid w:val="00106418"/>
    <w:rsid w:val="00126E66"/>
    <w:rsid w:val="00141F55"/>
    <w:rsid w:val="00166C94"/>
    <w:rsid w:val="00167B0A"/>
    <w:rsid w:val="00173754"/>
    <w:rsid w:val="00182D82"/>
    <w:rsid w:val="00195B32"/>
    <w:rsid w:val="001960BD"/>
    <w:rsid w:val="001B5589"/>
    <w:rsid w:val="001C070B"/>
    <w:rsid w:val="001C6410"/>
    <w:rsid w:val="001D7F5B"/>
    <w:rsid w:val="00204423"/>
    <w:rsid w:val="00207843"/>
    <w:rsid w:val="002268A0"/>
    <w:rsid w:val="0024637A"/>
    <w:rsid w:val="00261A27"/>
    <w:rsid w:val="00263284"/>
    <w:rsid w:val="00266AE8"/>
    <w:rsid w:val="002703FD"/>
    <w:rsid w:val="00284B3A"/>
    <w:rsid w:val="00285733"/>
    <w:rsid w:val="00290AC9"/>
    <w:rsid w:val="00296C97"/>
    <w:rsid w:val="00297077"/>
    <w:rsid w:val="002A3DB1"/>
    <w:rsid w:val="002D159B"/>
    <w:rsid w:val="002F6934"/>
    <w:rsid w:val="00324A38"/>
    <w:rsid w:val="00330DFD"/>
    <w:rsid w:val="003370DC"/>
    <w:rsid w:val="00342138"/>
    <w:rsid w:val="00343C7C"/>
    <w:rsid w:val="00350791"/>
    <w:rsid w:val="003578DF"/>
    <w:rsid w:val="003A29C8"/>
    <w:rsid w:val="003A4EAC"/>
    <w:rsid w:val="003C3F50"/>
    <w:rsid w:val="004154EE"/>
    <w:rsid w:val="004265C6"/>
    <w:rsid w:val="00436EC8"/>
    <w:rsid w:val="004423EC"/>
    <w:rsid w:val="004549C3"/>
    <w:rsid w:val="004639BA"/>
    <w:rsid w:val="004832FF"/>
    <w:rsid w:val="00486A72"/>
    <w:rsid w:val="004A68D8"/>
    <w:rsid w:val="004B0F77"/>
    <w:rsid w:val="004C4A08"/>
    <w:rsid w:val="004C723D"/>
    <w:rsid w:val="004E0698"/>
    <w:rsid w:val="004E306E"/>
    <w:rsid w:val="004E404D"/>
    <w:rsid w:val="004E64D9"/>
    <w:rsid w:val="005039A0"/>
    <w:rsid w:val="00505927"/>
    <w:rsid w:val="00505E13"/>
    <w:rsid w:val="0051060A"/>
    <w:rsid w:val="005341D3"/>
    <w:rsid w:val="00534A48"/>
    <w:rsid w:val="00554965"/>
    <w:rsid w:val="005627CE"/>
    <w:rsid w:val="00595731"/>
    <w:rsid w:val="005B6A50"/>
    <w:rsid w:val="005C6976"/>
    <w:rsid w:val="005F56D4"/>
    <w:rsid w:val="00643054"/>
    <w:rsid w:val="00645723"/>
    <w:rsid w:val="00646BD7"/>
    <w:rsid w:val="00650611"/>
    <w:rsid w:val="00665FA5"/>
    <w:rsid w:val="00666865"/>
    <w:rsid w:val="00690A4B"/>
    <w:rsid w:val="00694954"/>
    <w:rsid w:val="00695333"/>
    <w:rsid w:val="006B10E5"/>
    <w:rsid w:val="006C00ED"/>
    <w:rsid w:val="006C39FD"/>
    <w:rsid w:val="006F5C7A"/>
    <w:rsid w:val="00703860"/>
    <w:rsid w:val="00706AE1"/>
    <w:rsid w:val="00711DD8"/>
    <w:rsid w:val="00714050"/>
    <w:rsid w:val="0071689A"/>
    <w:rsid w:val="007320FA"/>
    <w:rsid w:val="0074136E"/>
    <w:rsid w:val="00743D4A"/>
    <w:rsid w:val="00757C51"/>
    <w:rsid w:val="007838F5"/>
    <w:rsid w:val="00783B8A"/>
    <w:rsid w:val="0079553D"/>
    <w:rsid w:val="007B285F"/>
    <w:rsid w:val="007C0F12"/>
    <w:rsid w:val="007C4482"/>
    <w:rsid w:val="007C7678"/>
    <w:rsid w:val="007D0674"/>
    <w:rsid w:val="007D1275"/>
    <w:rsid w:val="007D2409"/>
    <w:rsid w:val="007D317E"/>
    <w:rsid w:val="007D3B63"/>
    <w:rsid w:val="007E2A2F"/>
    <w:rsid w:val="007F5E20"/>
    <w:rsid w:val="00810D55"/>
    <w:rsid w:val="00811206"/>
    <w:rsid w:val="00830324"/>
    <w:rsid w:val="008424D3"/>
    <w:rsid w:val="008522AD"/>
    <w:rsid w:val="00853E18"/>
    <w:rsid w:val="00854001"/>
    <w:rsid w:val="00854EF7"/>
    <w:rsid w:val="0086657C"/>
    <w:rsid w:val="00881A39"/>
    <w:rsid w:val="00881D97"/>
    <w:rsid w:val="0088232D"/>
    <w:rsid w:val="00886C8D"/>
    <w:rsid w:val="00886FA0"/>
    <w:rsid w:val="008B1568"/>
    <w:rsid w:val="008B48FE"/>
    <w:rsid w:val="008B53EF"/>
    <w:rsid w:val="008C1BA6"/>
    <w:rsid w:val="008D076D"/>
    <w:rsid w:val="008D5A16"/>
    <w:rsid w:val="008E56F3"/>
    <w:rsid w:val="008F1DFF"/>
    <w:rsid w:val="008F5B58"/>
    <w:rsid w:val="00905920"/>
    <w:rsid w:val="00907485"/>
    <w:rsid w:val="0091205D"/>
    <w:rsid w:val="009208CD"/>
    <w:rsid w:val="009453B3"/>
    <w:rsid w:val="00952D0E"/>
    <w:rsid w:val="00972E03"/>
    <w:rsid w:val="00976247"/>
    <w:rsid w:val="00995902"/>
    <w:rsid w:val="009B1D22"/>
    <w:rsid w:val="009B46AF"/>
    <w:rsid w:val="009B5837"/>
    <w:rsid w:val="009B7394"/>
    <w:rsid w:val="009B7FD0"/>
    <w:rsid w:val="009C04A1"/>
    <w:rsid w:val="009C19F7"/>
    <w:rsid w:val="009C5163"/>
    <w:rsid w:val="009D1C0B"/>
    <w:rsid w:val="009D2DBE"/>
    <w:rsid w:val="009F0E16"/>
    <w:rsid w:val="00A02E50"/>
    <w:rsid w:val="00A12376"/>
    <w:rsid w:val="00A1307A"/>
    <w:rsid w:val="00A131FE"/>
    <w:rsid w:val="00A144FB"/>
    <w:rsid w:val="00A14720"/>
    <w:rsid w:val="00A17F11"/>
    <w:rsid w:val="00A5079F"/>
    <w:rsid w:val="00A557F9"/>
    <w:rsid w:val="00A57B89"/>
    <w:rsid w:val="00A87AF6"/>
    <w:rsid w:val="00AB2E5A"/>
    <w:rsid w:val="00AB5BB2"/>
    <w:rsid w:val="00AB6ACE"/>
    <w:rsid w:val="00AC18E0"/>
    <w:rsid w:val="00AE1868"/>
    <w:rsid w:val="00AE3E01"/>
    <w:rsid w:val="00AF05B0"/>
    <w:rsid w:val="00AF48EC"/>
    <w:rsid w:val="00B04F07"/>
    <w:rsid w:val="00B05022"/>
    <w:rsid w:val="00B35B87"/>
    <w:rsid w:val="00B4441F"/>
    <w:rsid w:val="00B9511E"/>
    <w:rsid w:val="00BF5FD2"/>
    <w:rsid w:val="00C109F5"/>
    <w:rsid w:val="00C11329"/>
    <w:rsid w:val="00C16663"/>
    <w:rsid w:val="00C22040"/>
    <w:rsid w:val="00C318B9"/>
    <w:rsid w:val="00C414AA"/>
    <w:rsid w:val="00C42423"/>
    <w:rsid w:val="00C46FCD"/>
    <w:rsid w:val="00C50FC6"/>
    <w:rsid w:val="00C54A43"/>
    <w:rsid w:val="00C57ACD"/>
    <w:rsid w:val="00C62F2B"/>
    <w:rsid w:val="00C750D1"/>
    <w:rsid w:val="00C800EB"/>
    <w:rsid w:val="00C86EEC"/>
    <w:rsid w:val="00C874DC"/>
    <w:rsid w:val="00CD1E48"/>
    <w:rsid w:val="00CD67BD"/>
    <w:rsid w:val="00D01E7B"/>
    <w:rsid w:val="00D1683D"/>
    <w:rsid w:val="00D2403C"/>
    <w:rsid w:val="00D308C1"/>
    <w:rsid w:val="00D353CD"/>
    <w:rsid w:val="00D42883"/>
    <w:rsid w:val="00D518FA"/>
    <w:rsid w:val="00D52901"/>
    <w:rsid w:val="00D625A3"/>
    <w:rsid w:val="00D759DB"/>
    <w:rsid w:val="00D774F6"/>
    <w:rsid w:val="00DA57C5"/>
    <w:rsid w:val="00DB1FF4"/>
    <w:rsid w:val="00DB5871"/>
    <w:rsid w:val="00DE1D9F"/>
    <w:rsid w:val="00DE4C6D"/>
    <w:rsid w:val="00DF4CA1"/>
    <w:rsid w:val="00E25E0B"/>
    <w:rsid w:val="00E50E56"/>
    <w:rsid w:val="00E658AF"/>
    <w:rsid w:val="00E72149"/>
    <w:rsid w:val="00E94A83"/>
    <w:rsid w:val="00EB1E7F"/>
    <w:rsid w:val="00EB75E1"/>
    <w:rsid w:val="00EC66CA"/>
    <w:rsid w:val="00EC6D40"/>
    <w:rsid w:val="00ED0A9B"/>
    <w:rsid w:val="00EF6E77"/>
    <w:rsid w:val="00F21E5A"/>
    <w:rsid w:val="00F52BC8"/>
    <w:rsid w:val="00F54ABC"/>
    <w:rsid w:val="00F55439"/>
    <w:rsid w:val="00F606E2"/>
    <w:rsid w:val="00F60945"/>
    <w:rsid w:val="00FA3F58"/>
    <w:rsid w:val="00FE66D9"/>
    <w:rsid w:val="00FF0B2B"/>
    <w:rsid w:val="00FF1D71"/>
    <w:rsid w:val="0197E212"/>
    <w:rsid w:val="08EF5C8A"/>
    <w:rsid w:val="12FA2A84"/>
    <w:rsid w:val="14A58C40"/>
    <w:rsid w:val="166CC10F"/>
    <w:rsid w:val="1E9D21A7"/>
    <w:rsid w:val="3C5D619D"/>
    <w:rsid w:val="672D0AF4"/>
    <w:rsid w:val="7E25D6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0DF4E4"/>
  <w15:chartTrackingRefBased/>
  <w15:docId w15:val="{0F90EC92-81EE-44CD-90C5-D6643C7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7E25D6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68638768">
      <w:bodyDiv w:val="1"/>
      <w:marLeft w:val="0"/>
      <w:marRight w:val="0"/>
      <w:marTop w:val="0"/>
      <w:marBottom w:val="0"/>
      <w:divBdr>
        <w:top w:val="none" w:sz="0" w:space="0" w:color="auto"/>
        <w:left w:val="none" w:sz="0" w:space="0" w:color="auto"/>
        <w:bottom w:val="none" w:sz="0" w:space="0" w:color="auto"/>
        <w:right w:val="none" w:sz="0" w:space="0" w:color="auto"/>
      </w:divBdr>
    </w:div>
    <w:div w:id="173616617">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52757085">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089082134">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49884055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8086084">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C0A870-D7A6-4C10-95B2-55DBA12B76E5}">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2.xml><?xml version="1.0" encoding="utf-8"?>
<ds:datastoreItem xmlns:ds="http://schemas.openxmlformats.org/officeDocument/2006/customXml" ds:itemID="{114E5857-3895-4BB8-850C-7012FE523CF8}">
  <ds:schemaRefs>
    <ds:schemaRef ds:uri="http://schemas.microsoft.com/sharepoint/v3/contenttype/forms"/>
  </ds:schemaRefs>
</ds:datastoreItem>
</file>

<file path=customXml/itemProps3.xml><?xml version="1.0" encoding="utf-8"?>
<ds:datastoreItem xmlns:ds="http://schemas.openxmlformats.org/officeDocument/2006/customXml" ds:itemID="{FBA44AED-7AC1-423C-84ED-7D20A538E6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493</Words>
  <Characters>2811</Characters>
  <Application>Microsoft Office Word</Application>
  <DocSecurity>0</DocSecurity>
  <Lines>23</Lines>
  <Paragraphs>6</Paragraphs>
  <ScaleCrop>false</ScaleCrop>
  <Company>Micron Electronics, Inc.</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13</cp:revision>
  <cp:lastPrinted>1997-05-22T19:53:00Z</cp:lastPrinted>
  <dcterms:created xsi:type="dcterms:W3CDTF">2024-08-20T21:08:00Z</dcterms:created>
  <dcterms:modified xsi:type="dcterms:W3CDTF">2025-12-09T13:15:00Z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