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DB60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71B8B409" w14:textId="77777777" w:rsidR="009B7394" w:rsidRDefault="009B7394"/>
    <w:p w14:paraId="55DFA605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2813851A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FF0E541" w14:textId="77777777" w:rsidR="00EF6E77" w:rsidRDefault="00C50FC6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C50FC6">
              <w:rPr>
                <w:rFonts w:eastAsia="Calibri"/>
                <w:b/>
                <w:sz w:val="32"/>
                <w:szCs w:val="32"/>
              </w:rPr>
              <w:t xml:space="preserve">Riparian Forest Buffer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F1D71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391</w:t>
            </w:r>
          </w:p>
          <w:p w14:paraId="5797EDD7" w14:textId="77777777" w:rsidR="00C50FC6" w:rsidRPr="00B57944" w:rsidRDefault="00711DD8" w:rsidP="00C50FC6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50FC6" w:rsidRPr="00B57944">
              <w:rPr>
                <w:b/>
                <w:bCs/>
                <w:sz w:val="22"/>
                <w:szCs w:val="22"/>
              </w:rPr>
              <w:t>An area predominantly trees and/or shrubs located adjacent to and up-gradient from watercourses or water bodies.</w:t>
            </w:r>
          </w:p>
          <w:p w14:paraId="7A8C3B6D" w14:textId="77777777" w:rsidR="00B57944" w:rsidRPr="00B57944" w:rsidRDefault="00B57944" w:rsidP="00C50FC6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B57944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B57944">
              <w:rPr>
                <w:b/>
                <w:bCs/>
                <w:sz w:val="22"/>
                <w:szCs w:val="22"/>
              </w:rPr>
              <w:t xml:space="preserve"> 15 Years.</w:t>
            </w:r>
          </w:p>
          <w:p w14:paraId="70D0BB22" w14:textId="01370FEB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012CB" w:rsidRPr="008012CB">
              <w:rPr>
                <w:rFonts w:eastAsia="Calibri"/>
                <w:b/>
                <w:sz w:val="22"/>
                <w:szCs w:val="22"/>
              </w:rPr>
              <w:t>Wildlife habitat and streambank erosion.</w:t>
            </w:r>
          </w:p>
          <w:p w14:paraId="12A7EEFB" w14:textId="2DFAB789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0292A" w:rsidRPr="0010292A">
              <w:rPr>
                <w:rFonts w:eastAsia="Calibri"/>
                <w:b/>
                <w:sz w:val="22"/>
                <w:szCs w:val="22"/>
              </w:rPr>
              <w:t>Degraded riparian area adjacent to cropland.</w:t>
            </w:r>
          </w:p>
          <w:p w14:paraId="4F87CEC0" w14:textId="48853E10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0292A">
              <w:rPr>
                <w:rFonts w:eastAsia="Calibri"/>
                <w:b/>
                <w:sz w:val="22"/>
                <w:szCs w:val="22"/>
              </w:rPr>
              <w:t xml:space="preserve">2025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7C965985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5F8C3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4FACE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302A80D6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B46BD7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0999E5DC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Sheet, </w:t>
            </w:r>
            <w:proofErr w:type="gramStart"/>
            <w:r w:rsidRPr="00E3350C">
              <w:rPr>
                <w:rFonts w:eastAsia="Calibri"/>
                <w:b/>
                <w:sz w:val="22"/>
                <w:szCs w:val="22"/>
              </w:rPr>
              <w:t>rill</w:t>
            </w:r>
            <w:proofErr w:type="gramEnd"/>
            <w:r w:rsidRPr="00E3350C">
              <w:rPr>
                <w:rFonts w:eastAsia="Calibri"/>
                <w:b/>
                <w:sz w:val="22"/>
                <w:szCs w:val="22"/>
              </w:rPr>
              <w:t>, wind and gully erosion is reduced by vegetation and surface litter.</w:t>
            </w:r>
          </w:p>
          <w:p w14:paraId="7013D8B9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Streambank, shoreline and conveyance channels erosion is reduced.</w:t>
            </w:r>
          </w:p>
          <w:p w14:paraId="446E2D10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Root penetration and organic matter will reduce compaction and restore soil structure.</w:t>
            </w:r>
          </w:p>
          <w:p w14:paraId="51C3A264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Increased vegetation and organic matter will increase salt uptake tie up </w:t>
            </w:r>
            <w:proofErr w:type="gramStart"/>
            <w:r w:rsidRPr="00E3350C">
              <w:rPr>
                <w:rFonts w:eastAsia="Calibri"/>
                <w:b/>
                <w:sz w:val="22"/>
                <w:szCs w:val="22"/>
              </w:rPr>
              <w:t>salts</w:t>
            </w:r>
            <w:proofErr w:type="gramEnd"/>
            <w:r w:rsidRPr="00E3350C">
              <w:rPr>
                <w:rFonts w:eastAsia="Calibri"/>
                <w:b/>
                <w:sz w:val="22"/>
                <w:szCs w:val="22"/>
              </w:rPr>
              <w:t xml:space="preserve"> and other chemicals.</w:t>
            </w:r>
          </w:p>
          <w:p w14:paraId="5939BF87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177578C9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Trees or shrubs may retard flood water movement from the site.</w:t>
            </w:r>
          </w:p>
          <w:p w14:paraId="10A7693A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Seasonal </w:t>
            </w:r>
            <w:proofErr w:type="gramStart"/>
            <w:r w:rsidRPr="00E3350C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E3350C">
              <w:rPr>
                <w:rFonts w:eastAsia="Calibri"/>
                <w:b/>
                <w:sz w:val="22"/>
                <w:szCs w:val="22"/>
              </w:rPr>
              <w:t xml:space="preserve"> </w:t>
            </w:r>
            <w:proofErr w:type="gramStart"/>
            <w:r w:rsidRPr="00E3350C">
              <w:rPr>
                <w:rFonts w:eastAsia="Calibri"/>
                <w:b/>
                <w:sz w:val="22"/>
                <w:szCs w:val="22"/>
              </w:rPr>
              <w:t>table</w:t>
            </w:r>
            <w:proofErr w:type="gramEnd"/>
            <w:r w:rsidRPr="00E3350C">
              <w:rPr>
                <w:rFonts w:eastAsia="Calibri"/>
                <w:b/>
                <w:sz w:val="22"/>
                <w:szCs w:val="22"/>
              </w:rPr>
              <w:t xml:space="preserve"> may be reduced as plants take up excess water.</w:t>
            </w:r>
          </w:p>
          <w:p w14:paraId="017C7E03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Trees, shrubs and other vegetation may reduce runoff, trap adsorbed pesticides, take up pesticide residues and may intercept pesticide drift.</w:t>
            </w:r>
          </w:p>
          <w:p w14:paraId="1FFAE573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Plants and soil organisms will utilize nutrients, and the buffer will filter out suspended particles to which nutrients are attached.</w:t>
            </w:r>
          </w:p>
          <w:p w14:paraId="774134A2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Pathogens, agricultural chemicals and manure will be captured and delayed or removed from waterways.</w:t>
            </w:r>
          </w:p>
          <w:p w14:paraId="1B8D179D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Sediment, pathogens, chemicals, manure, bio-solids or compost will be captured and delayed from entering waterways.</w:t>
            </w:r>
          </w:p>
          <w:p w14:paraId="0ECF9B5C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Riparian forest canopy shades streams </w:t>
            </w:r>
            <w:r w:rsidRPr="00E3350C">
              <w:rPr>
                <w:rFonts w:eastAsia="Calibri"/>
                <w:b/>
                <w:sz w:val="22"/>
                <w:szCs w:val="22"/>
              </w:rPr>
              <w:lastRenderedPageBreak/>
              <w:t>and rivers, cooling water temperatures.</w:t>
            </w:r>
          </w:p>
          <w:p w14:paraId="4D87CA2C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6D63EB33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Vegetation reduces erosive wind velocities and provides a stable area which stops saltating particles.</w:t>
            </w:r>
          </w:p>
          <w:p w14:paraId="2D42EEFA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Vegetation removes CO2 from the air and stores it in the form of carbon in the plants and soil.</w:t>
            </w:r>
          </w:p>
          <w:p w14:paraId="7BD6B293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768DB5B9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Buffer establishment and management </w:t>
            </w:r>
            <w:proofErr w:type="gramStart"/>
            <w:r w:rsidRPr="00E3350C">
              <w:rPr>
                <w:rFonts w:eastAsia="Calibri"/>
                <w:b/>
                <w:sz w:val="22"/>
                <w:szCs w:val="22"/>
              </w:rPr>
              <w:t>creates</w:t>
            </w:r>
            <w:proofErr w:type="gramEnd"/>
            <w:r w:rsidRPr="00E3350C">
              <w:rPr>
                <w:rFonts w:eastAsia="Calibri"/>
                <w:b/>
                <w:sz w:val="22"/>
                <w:szCs w:val="22"/>
              </w:rPr>
              <w:t xml:space="preserve"> the desired plant community. </w:t>
            </w:r>
          </w:p>
          <w:p w14:paraId="35817205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Vegetation is installed and managed to control undesired species. </w:t>
            </w:r>
          </w:p>
          <w:p w14:paraId="41FFEE60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268BA6F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 xml:space="preserve">Improved fish and wildlife habitat, food, continuity, space, cover and shelter for wildlife. </w:t>
            </w:r>
          </w:p>
          <w:p w14:paraId="56C4FAD5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5DD7944B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3260F60F" w14:textId="77777777" w:rsidR="00E3350C" w:rsidRPr="00E3350C" w:rsidRDefault="00E3350C" w:rsidP="00E3350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4CCC7E1B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Decrease in labor with land taken out of production.</w:t>
            </w:r>
          </w:p>
          <w:p w14:paraId="5C0EB7C9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Reduced labor managing sediment and sloughing shoreline.</w:t>
            </w:r>
          </w:p>
          <w:p w14:paraId="3BAD7C07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097BE280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70AD06B0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Create open space and improve habitat for fish and wildlife.</w:t>
            </w:r>
          </w:p>
          <w:p w14:paraId="38E68500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7E891C99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6D1B2459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454E5375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68E48359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218FD0FD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255143B7" w14:textId="77777777" w:rsidR="00E3350C" w:rsidRPr="00E3350C" w:rsidRDefault="00E3350C" w:rsidP="00E3350C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399F9A19" w14:textId="77777777" w:rsidR="00E3350C" w:rsidRPr="00E3350C" w:rsidRDefault="00E3350C" w:rsidP="00E3350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E3350C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2C68C8D4" w14:textId="77777777" w:rsidR="003A29C8" w:rsidRPr="009B7394" w:rsidRDefault="003A29C8" w:rsidP="00ED5D6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2523B9" w14:textId="77777777" w:rsidR="00972F9A" w:rsidRPr="00972F9A" w:rsidRDefault="00972F9A" w:rsidP="00972F9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7DD8793F" w14:textId="77777777" w:rsidR="00972F9A" w:rsidRP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Historic properties may be protected from erosion by permanent cover.</w:t>
            </w:r>
          </w:p>
          <w:p w14:paraId="74B06EA1" w14:textId="77777777" w:rsidR="00972F9A" w:rsidRP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Some land may be taken out of agricultural production.</w:t>
            </w:r>
          </w:p>
          <w:p w14:paraId="2F91035C" w14:textId="77777777" w:rsidR="00972F9A" w:rsidRPr="00972F9A" w:rsidRDefault="00972F9A" w:rsidP="00972F9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693AB769" w14:textId="77777777" w:rsidR="00972F9A" w:rsidRP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No change in field equipment.</w:t>
            </w:r>
          </w:p>
          <w:p w14:paraId="0C9B32EE" w14:textId="77777777" w:rsidR="00972F9A" w:rsidRP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Materials, planting and construction costs.</w:t>
            </w:r>
          </w:p>
          <w:p w14:paraId="38FD8AA3" w14:textId="77777777" w:rsidR="00972F9A" w:rsidRP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Annual operation and maintenance costs to clean-out debris, repair and replace structures, maintain vegetation and manage pests.</w:t>
            </w:r>
          </w:p>
          <w:p w14:paraId="71BC4F33" w14:textId="77777777" w:rsidR="00972F9A" w:rsidRPr="00972F9A" w:rsidRDefault="00972F9A" w:rsidP="00972F9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60375C60" w14:textId="77777777" w:rsidR="00972F9A" w:rsidRP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46DFAAA9" w14:textId="77777777" w:rsidR="00972F9A" w:rsidRPr="00972F9A" w:rsidRDefault="00972F9A" w:rsidP="00972F9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0DA302CB" w14:textId="77777777" w:rsidR="00972F9A" w:rsidRDefault="00972F9A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72F9A">
              <w:rPr>
                <w:rFonts w:eastAsia="Calibri"/>
                <w:b/>
                <w:sz w:val="22"/>
                <w:szCs w:val="22"/>
              </w:rPr>
              <w:t>Increase in developing a habitat management plan, field scouting and record keeping.</w:t>
            </w:r>
          </w:p>
          <w:p w14:paraId="38B9BEDA" w14:textId="3F9029C8" w:rsidR="004A5097" w:rsidRDefault="004A5097" w:rsidP="004A5097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42D8A1EE" w14:textId="3BE25874" w:rsidR="004A5097" w:rsidRPr="00972F9A" w:rsidRDefault="004A5097" w:rsidP="00972F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A5097">
              <w:rPr>
                <w:rFonts w:eastAsia="Calibri"/>
                <w:b/>
                <w:sz w:val="22"/>
                <w:szCs w:val="22"/>
              </w:rPr>
              <w:t>Reduced farm flexibility when land is taken out of production.</w:t>
            </w:r>
          </w:p>
          <w:p w14:paraId="6674F6BC" w14:textId="6BC04573" w:rsidR="003A29C8" w:rsidRPr="007838F5" w:rsidRDefault="003A29C8" w:rsidP="004A5097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014185F3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806F7A" w14:textId="03632057" w:rsidR="003A29C8" w:rsidRPr="009B7394" w:rsidRDefault="003A29C8" w:rsidP="004D4D1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351C3" w:rsidRPr="00E351C3">
              <w:rPr>
                <w:rFonts w:eastAsia="Calibri"/>
                <w:b/>
                <w:sz w:val="22"/>
                <w:szCs w:val="22"/>
              </w:rPr>
              <w:t>Improve wildlife habitat and water quality at a moderate cost</w:t>
            </w:r>
            <w:r w:rsidR="00E351C3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14:paraId="49BC5A99" w14:textId="77777777" w:rsidR="009B7394" w:rsidRPr="00AD2E8E" w:rsidRDefault="009B7394" w:rsidP="003A29C8"/>
    <w:p w14:paraId="0CAA801A" w14:textId="6BB0EED9" w:rsidR="002C6ADC" w:rsidRDefault="00330DFD" w:rsidP="000029B9">
      <w:pPr>
        <w:rPr>
          <w:rFonts w:eastAsia="Calibri"/>
          <w:b/>
          <w:sz w:val="22"/>
          <w:szCs w:val="22"/>
        </w:rPr>
      </w:pPr>
      <w:r w:rsidRPr="00AD2E8E">
        <w:rPr>
          <w:rFonts w:eastAsia="Calibri"/>
          <w:b/>
          <w:sz w:val="22"/>
          <w:szCs w:val="22"/>
        </w:rPr>
        <w:lastRenderedPageBreak/>
        <w:t xml:space="preserve">Commonly </w:t>
      </w:r>
      <w:r w:rsidR="008522AD" w:rsidRPr="00AD2E8E">
        <w:rPr>
          <w:rFonts w:eastAsia="Calibri"/>
          <w:b/>
          <w:sz w:val="22"/>
          <w:szCs w:val="22"/>
        </w:rPr>
        <w:t xml:space="preserve">Associated Practices: </w:t>
      </w:r>
      <w:r w:rsidR="008D0B41" w:rsidRPr="00D02FB2">
        <w:rPr>
          <w:rFonts w:eastAsia="Calibri"/>
          <w:bCs/>
          <w:sz w:val="22"/>
          <w:szCs w:val="22"/>
        </w:rPr>
        <w:t>Riparian Herbaceous Cover (Code 390), Stream Habitat Improvement and Management (Code 395), Streambank and Shoreline Protection (Code 580), and Tree/Shrub Establishment (Code 612).</w:t>
      </w:r>
      <w:r w:rsidR="008D0B41" w:rsidRPr="008D0B41">
        <w:rPr>
          <w:rFonts w:eastAsia="Calibri"/>
          <w:b/>
          <w:sz w:val="22"/>
          <w:szCs w:val="22"/>
        </w:rPr>
        <w:t xml:space="preserve"> </w:t>
      </w:r>
    </w:p>
    <w:p w14:paraId="385CB076" w14:textId="77777777" w:rsidR="002C6ADC" w:rsidRDefault="002C6ADC" w:rsidP="000029B9">
      <w:pPr>
        <w:rPr>
          <w:rFonts w:eastAsia="Calibri"/>
          <w:b/>
          <w:sz w:val="22"/>
          <w:szCs w:val="22"/>
        </w:rPr>
      </w:pPr>
    </w:p>
    <w:p w14:paraId="5CFCB30A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656D5C46" w14:textId="193B799E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2F79DADF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70CE76FF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1D4C" w14:textId="77777777" w:rsidR="008B1BBE" w:rsidRDefault="008B1BBE" w:rsidP="00E50E56">
      <w:r>
        <w:separator/>
      </w:r>
    </w:p>
  </w:endnote>
  <w:endnote w:type="continuationSeparator" w:id="0">
    <w:p w14:paraId="3ACEB2F9" w14:textId="77777777" w:rsidR="008B1BBE" w:rsidRDefault="008B1BBE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2E41" w14:textId="77777777" w:rsidR="008B1BBE" w:rsidRDefault="008B1BBE" w:rsidP="00E50E56">
      <w:r>
        <w:separator/>
      </w:r>
    </w:p>
  </w:footnote>
  <w:footnote w:type="continuationSeparator" w:id="0">
    <w:p w14:paraId="67B26F32" w14:textId="77777777" w:rsidR="008B1BBE" w:rsidRDefault="008B1BBE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87891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913591500">
    <w:abstractNumId w:val="2"/>
  </w:num>
  <w:num w:numId="3" w16cid:durableId="1658341862">
    <w:abstractNumId w:val="1"/>
  </w:num>
  <w:num w:numId="4" w16cid:durableId="1198544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64571"/>
    <w:rsid w:val="00066FCE"/>
    <w:rsid w:val="000836C2"/>
    <w:rsid w:val="0009202C"/>
    <w:rsid w:val="00096B77"/>
    <w:rsid w:val="000A2632"/>
    <w:rsid w:val="000A5F31"/>
    <w:rsid w:val="000B2E0E"/>
    <w:rsid w:val="000F2BCE"/>
    <w:rsid w:val="0010292A"/>
    <w:rsid w:val="00106418"/>
    <w:rsid w:val="00126E66"/>
    <w:rsid w:val="00141F55"/>
    <w:rsid w:val="00166C94"/>
    <w:rsid w:val="00167B0A"/>
    <w:rsid w:val="00173754"/>
    <w:rsid w:val="00182D82"/>
    <w:rsid w:val="00195B32"/>
    <w:rsid w:val="001960BD"/>
    <w:rsid w:val="001B5589"/>
    <w:rsid w:val="001C6410"/>
    <w:rsid w:val="001D7F5B"/>
    <w:rsid w:val="00204423"/>
    <w:rsid w:val="00207843"/>
    <w:rsid w:val="002268A0"/>
    <w:rsid w:val="0024637A"/>
    <w:rsid w:val="00263284"/>
    <w:rsid w:val="00266AE8"/>
    <w:rsid w:val="002703FD"/>
    <w:rsid w:val="00285733"/>
    <w:rsid w:val="00290AC9"/>
    <w:rsid w:val="00296C97"/>
    <w:rsid w:val="002A3DB1"/>
    <w:rsid w:val="002C6ADC"/>
    <w:rsid w:val="002D159B"/>
    <w:rsid w:val="00302922"/>
    <w:rsid w:val="00324A38"/>
    <w:rsid w:val="00330DFD"/>
    <w:rsid w:val="003370DC"/>
    <w:rsid w:val="00342138"/>
    <w:rsid w:val="00343C7C"/>
    <w:rsid w:val="0034441D"/>
    <w:rsid w:val="00350791"/>
    <w:rsid w:val="003578DF"/>
    <w:rsid w:val="003A29C8"/>
    <w:rsid w:val="003A4EAC"/>
    <w:rsid w:val="004154EE"/>
    <w:rsid w:val="004265C6"/>
    <w:rsid w:val="00436EC8"/>
    <w:rsid w:val="004423EC"/>
    <w:rsid w:val="004549C3"/>
    <w:rsid w:val="0045621F"/>
    <w:rsid w:val="004639BA"/>
    <w:rsid w:val="004832FF"/>
    <w:rsid w:val="00486A72"/>
    <w:rsid w:val="004A5097"/>
    <w:rsid w:val="004A68D8"/>
    <w:rsid w:val="004B0F77"/>
    <w:rsid w:val="004B31F8"/>
    <w:rsid w:val="004C4A08"/>
    <w:rsid w:val="004C723D"/>
    <w:rsid w:val="004D4D1E"/>
    <w:rsid w:val="004E0698"/>
    <w:rsid w:val="004E306E"/>
    <w:rsid w:val="004E404D"/>
    <w:rsid w:val="004E64D9"/>
    <w:rsid w:val="005039A0"/>
    <w:rsid w:val="00505927"/>
    <w:rsid w:val="00505E13"/>
    <w:rsid w:val="0051060A"/>
    <w:rsid w:val="005341D3"/>
    <w:rsid w:val="00534A48"/>
    <w:rsid w:val="00554965"/>
    <w:rsid w:val="005627CE"/>
    <w:rsid w:val="00595731"/>
    <w:rsid w:val="005B6A50"/>
    <w:rsid w:val="005C6976"/>
    <w:rsid w:val="00643054"/>
    <w:rsid w:val="00645723"/>
    <w:rsid w:val="00646BD7"/>
    <w:rsid w:val="00650611"/>
    <w:rsid w:val="00666865"/>
    <w:rsid w:val="00690A4B"/>
    <w:rsid w:val="00694954"/>
    <w:rsid w:val="00695333"/>
    <w:rsid w:val="006C00ED"/>
    <w:rsid w:val="006C39FD"/>
    <w:rsid w:val="006E2615"/>
    <w:rsid w:val="006F5C7A"/>
    <w:rsid w:val="00703860"/>
    <w:rsid w:val="00706AE1"/>
    <w:rsid w:val="00711DD8"/>
    <w:rsid w:val="00714050"/>
    <w:rsid w:val="0071689A"/>
    <w:rsid w:val="0074136E"/>
    <w:rsid w:val="00757C51"/>
    <w:rsid w:val="00780D75"/>
    <w:rsid w:val="007838F5"/>
    <w:rsid w:val="00783B8A"/>
    <w:rsid w:val="0079553D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8012CB"/>
    <w:rsid w:val="00810D55"/>
    <w:rsid w:val="00811206"/>
    <w:rsid w:val="008424D3"/>
    <w:rsid w:val="008522AD"/>
    <w:rsid w:val="00853E18"/>
    <w:rsid w:val="00854001"/>
    <w:rsid w:val="00854EF7"/>
    <w:rsid w:val="0086657C"/>
    <w:rsid w:val="00881D97"/>
    <w:rsid w:val="0088232D"/>
    <w:rsid w:val="00886C8D"/>
    <w:rsid w:val="00886FA0"/>
    <w:rsid w:val="008B1568"/>
    <w:rsid w:val="008B1BBE"/>
    <w:rsid w:val="008B48FE"/>
    <w:rsid w:val="008B53EF"/>
    <w:rsid w:val="008C1BA6"/>
    <w:rsid w:val="008C6368"/>
    <w:rsid w:val="008D076D"/>
    <w:rsid w:val="008D0B41"/>
    <w:rsid w:val="008E56F3"/>
    <w:rsid w:val="008F1DFF"/>
    <w:rsid w:val="008F5B58"/>
    <w:rsid w:val="00905920"/>
    <w:rsid w:val="00907485"/>
    <w:rsid w:val="0091205D"/>
    <w:rsid w:val="009208CD"/>
    <w:rsid w:val="009453B3"/>
    <w:rsid w:val="00952D0E"/>
    <w:rsid w:val="00972F9A"/>
    <w:rsid w:val="00976247"/>
    <w:rsid w:val="00995902"/>
    <w:rsid w:val="009B1D22"/>
    <w:rsid w:val="009B46AF"/>
    <w:rsid w:val="009B7394"/>
    <w:rsid w:val="009B7FD0"/>
    <w:rsid w:val="009C04A1"/>
    <w:rsid w:val="009C19F7"/>
    <w:rsid w:val="009C5163"/>
    <w:rsid w:val="009D1C0B"/>
    <w:rsid w:val="009D2DBE"/>
    <w:rsid w:val="009F0E16"/>
    <w:rsid w:val="00A02E50"/>
    <w:rsid w:val="00A12376"/>
    <w:rsid w:val="00A1307A"/>
    <w:rsid w:val="00A144FB"/>
    <w:rsid w:val="00A14720"/>
    <w:rsid w:val="00A17F11"/>
    <w:rsid w:val="00A5079F"/>
    <w:rsid w:val="00A557F9"/>
    <w:rsid w:val="00A57B89"/>
    <w:rsid w:val="00A87AF6"/>
    <w:rsid w:val="00AB2E5A"/>
    <w:rsid w:val="00AB5BB2"/>
    <w:rsid w:val="00AB6ACE"/>
    <w:rsid w:val="00AD2E8E"/>
    <w:rsid w:val="00AE3E01"/>
    <w:rsid w:val="00AE7205"/>
    <w:rsid w:val="00AF05B0"/>
    <w:rsid w:val="00AF48EC"/>
    <w:rsid w:val="00B04F07"/>
    <w:rsid w:val="00B05022"/>
    <w:rsid w:val="00B35B87"/>
    <w:rsid w:val="00B4441F"/>
    <w:rsid w:val="00B57944"/>
    <w:rsid w:val="00B9511E"/>
    <w:rsid w:val="00BA568E"/>
    <w:rsid w:val="00BF5FD2"/>
    <w:rsid w:val="00C11329"/>
    <w:rsid w:val="00C22040"/>
    <w:rsid w:val="00C414AA"/>
    <w:rsid w:val="00C46FCD"/>
    <w:rsid w:val="00C50FC6"/>
    <w:rsid w:val="00C54A43"/>
    <w:rsid w:val="00C57ACD"/>
    <w:rsid w:val="00C62F2B"/>
    <w:rsid w:val="00C750D1"/>
    <w:rsid w:val="00C800EB"/>
    <w:rsid w:val="00C86EEC"/>
    <w:rsid w:val="00C874DC"/>
    <w:rsid w:val="00D01E7B"/>
    <w:rsid w:val="00D02FB2"/>
    <w:rsid w:val="00D1683D"/>
    <w:rsid w:val="00D2403C"/>
    <w:rsid w:val="00D308C1"/>
    <w:rsid w:val="00D353CD"/>
    <w:rsid w:val="00D42883"/>
    <w:rsid w:val="00D518FA"/>
    <w:rsid w:val="00D52901"/>
    <w:rsid w:val="00D625A3"/>
    <w:rsid w:val="00D759DB"/>
    <w:rsid w:val="00D774F6"/>
    <w:rsid w:val="00DA57C5"/>
    <w:rsid w:val="00DB5871"/>
    <w:rsid w:val="00DE1D9F"/>
    <w:rsid w:val="00DE4C6D"/>
    <w:rsid w:val="00DF4CA1"/>
    <w:rsid w:val="00E25E0B"/>
    <w:rsid w:val="00E3350C"/>
    <w:rsid w:val="00E351C3"/>
    <w:rsid w:val="00E50E56"/>
    <w:rsid w:val="00E658AF"/>
    <w:rsid w:val="00E72149"/>
    <w:rsid w:val="00E94A83"/>
    <w:rsid w:val="00EB1E7F"/>
    <w:rsid w:val="00EB455B"/>
    <w:rsid w:val="00EB75E1"/>
    <w:rsid w:val="00ED0A9B"/>
    <w:rsid w:val="00ED5D63"/>
    <w:rsid w:val="00EF6E77"/>
    <w:rsid w:val="00F21E5A"/>
    <w:rsid w:val="00F52BC8"/>
    <w:rsid w:val="00F54ABC"/>
    <w:rsid w:val="00F606E2"/>
    <w:rsid w:val="00FA3F58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0D98FE"/>
  <w15:chartTrackingRefBased/>
  <w15:docId w15:val="{8C05CB11-7E1D-43BD-B4B6-33B40CB2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1BB24468-24A8-4E7D-85AC-8FA43FE2E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63C43-1236-4479-A965-D2C5D60E5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9D651-9342-45DC-96EE-1A6715DFDAC5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17</cp:revision>
  <cp:lastPrinted>1997-05-22T19:53:00Z</cp:lastPrinted>
  <dcterms:created xsi:type="dcterms:W3CDTF">2024-08-20T20:23:00Z</dcterms:created>
  <dcterms:modified xsi:type="dcterms:W3CDTF">2025-11-24T20:46:00Z</dcterms:modified>
</cp:coreProperties>
</file>