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369DB"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3B50C203" w14:textId="77777777" w:rsidR="009B7394" w:rsidRDefault="009B7394"/>
    <w:p w14:paraId="242FC38F"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737D8B63" w14:textId="77777777" w:rsidTr="27AC7374">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576E0FF4" w14:textId="44FDF28F" w:rsidR="00DA0125" w:rsidRPr="00DA0125" w:rsidRDefault="00B044C0" w:rsidP="00DA0125">
            <w:pPr>
              <w:widowControl w:val="0"/>
              <w:spacing w:line="276" w:lineRule="auto"/>
              <w:rPr>
                <w:rFonts w:eastAsia="Calibri"/>
                <w:b/>
                <w:sz w:val="32"/>
                <w:szCs w:val="32"/>
              </w:rPr>
            </w:pPr>
            <w:r w:rsidRPr="00B044C0">
              <w:rPr>
                <w:rFonts w:eastAsia="Calibri"/>
                <w:b/>
                <w:sz w:val="32"/>
                <w:szCs w:val="32"/>
              </w:rPr>
              <w:t xml:space="preserve">Pond Sealing </w:t>
            </w:r>
            <w:r w:rsidR="00174CA4">
              <w:rPr>
                <w:rFonts w:eastAsia="Calibri"/>
                <w:b/>
                <w:sz w:val="32"/>
                <w:szCs w:val="32"/>
              </w:rPr>
              <w:t>or</w:t>
            </w:r>
            <w:r w:rsidRPr="00B044C0">
              <w:rPr>
                <w:rFonts w:eastAsia="Calibri"/>
                <w:b/>
                <w:sz w:val="32"/>
                <w:szCs w:val="32"/>
              </w:rPr>
              <w:t xml:space="preserve"> Lining</w:t>
            </w:r>
            <w:r w:rsidR="000E44AB">
              <w:rPr>
                <w:rFonts w:eastAsia="Calibri"/>
                <w:b/>
                <w:sz w:val="32"/>
                <w:szCs w:val="32"/>
              </w:rPr>
              <w:t xml:space="preserve"> - Concrete</w:t>
            </w:r>
            <w:r>
              <w:rPr>
                <w:rFonts w:eastAsia="Calibri"/>
                <w:b/>
                <w:sz w:val="32"/>
                <w:szCs w:val="32"/>
              </w:rPr>
              <w:t xml:space="preserve"> </w:t>
            </w:r>
            <w:r w:rsidR="004D31BB">
              <w:rPr>
                <w:rFonts w:eastAsia="Calibri"/>
                <w:b/>
                <w:sz w:val="32"/>
                <w:szCs w:val="32"/>
              </w:rPr>
              <w:t>(</w:t>
            </w:r>
            <w:proofErr w:type="spellStart"/>
            <w:r w:rsidR="000E44AB">
              <w:rPr>
                <w:rFonts w:eastAsia="Calibri"/>
                <w:b/>
                <w:sz w:val="32"/>
                <w:szCs w:val="32"/>
              </w:rPr>
              <w:t>SqFt</w:t>
            </w:r>
            <w:proofErr w:type="spellEnd"/>
            <w:r w:rsidR="00DA0125">
              <w:rPr>
                <w:rFonts w:eastAsia="Calibri"/>
                <w:b/>
                <w:sz w:val="32"/>
                <w:szCs w:val="32"/>
              </w:rPr>
              <w:t xml:space="preserve">) </w:t>
            </w:r>
            <w:r w:rsidR="000E44AB">
              <w:rPr>
                <w:rFonts w:eastAsia="Calibri"/>
                <w:b/>
                <w:sz w:val="32"/>
                <w:szCs w:val="32"/>
              </w:rPr>
              <w:t>522</w:t>
            </w:r>
          </w:p>
          <w:p w14:paraId="3466D6AA" w14:textId="77777777" w:rsidR="000E44AB" w:rsidRPr="000E44AB" w:rsidRDefault="00711DD8" w:rsidP="000E44AB">
            <w:pPr>
              <w:widowControl w:val="0"/>
              <w:spacing w:line="276" w:lineRule="auto"/>
              <w:rPr>
                <w:rFonts w:eastAsia="Calibri"/>
                <w:b/>
                <w:sz w:val="22"/>
                <w:szCs w:val="22"/>
              </w:rPr>
            </w:pPr>
            <w:r w:rsidRPr="00002057">
              <w:rPr>
                <w:rFonts w:eastAsia="Calibri"/>
                <w:b/>
                <w:sz w:val="22"/>
                <w:szCs w:val="22"/>
                <w:u w:val="single"/>
              </w:rPr>
              <w:t>Definition:</w:t>
            </w:r>
            <w:r>
              <w:rPr>
                <w:rFonts w:eastAsia="Calibri"/>
                <w:b/>
                <w:sz w:val="22"/>
                <w:szCs w:val="22"/>
              </w:rPr>
              <w:t xml:space="preserve"> </w:t>
            </w:r>
            <w:r w:rsidR="000E44AB" w:rsidRPr="000E44AB">
              <w:rPr>
                <w:rFonts w:eastAsia="Calibri"/>
                <w:b/>
                <w:sz w:val="22"/>
                <w:szCs w:val="22"/>
              </w:rPr>
              <w:t>A liner for an impoundment constructed using reinforced or nonreinforced concrete.</w:t>
            </w:r>
          </w:p>
          <w:p w14:paraId="6845F51F" w14:textId="77777777" w:rsidR="00711DD8" w:rsidRPr="00711DD8" w:rsidRDefault="00DA0125" w:rsidP="00711DD8">
            <w:pPr>
              <w:widowControl w:val="0"/>
              <w:spacing w:line="276" w:lineRule="auto"/>
              <w:rPr>
                <w:rFonts w:eastAsia="Calibri"/>
                <w:b/>
                <w:sz w:val="22"/>
                <w:szCs w:val="22"/>
              </w:rPr>
            </w:pPr>
            <w:r w:rsidRPr="00DA0125">
              <w:rPr>
                <w:rFonts w:eastAsia="Calibri"/>
                <w:b/>
                <w:sz w:val="22"/>
                <w:szCs w:val="22"/>
                <w:u w:val="single"/>
              </w:rPr>
              <w:t>Lifespan:</w:t>
            </w:r>
            <w:r>
              <w:rPr>
                <w:rFonts w:eastAsia="Calibri"/>
                <w:b/>
                <w:sz w:val="22"/>
                <w:szCs w:val="22"/>
              </w:rPr>
              <w:t xml:space="preserve"> </w:t>
            </w:r>
            <w:r w:rsidR="00B044C0">
              <w:rPr>
                <w:rFonts w:eastAsia="Calibri"/>
                <w:b/>
                <w:sz w:val="22"/>
                <w:szCs w:val="22"/>
              </w:rPr>
              <w:t>20</w:t>
            </w:r>
            <w:r>
              <w:rPr>
                <w:rFonts w:eastAsia="Calibri"/>
                <w:b/>
                <w:sz w:val="22"/>
                <w:szCs w:val="22"/>
              </w:rPr>
              <w:t xml:space="preserve"> Year</w:t>
            </w:r>
            <w:r w:rsidR="00B044C0">
              <w:rPr>
                <w:rFonts w:eastAsia="Calibri"/>
                <w:b/>
                <w:sz w:val="22"/>
                <w:szCs w:val="22"/>
              </w:rPr>
              <w:t>s</w:t>
            </w:r>
            <w:r>
              <w:rPr>
                <w:rFonts w:eastAsia="Calibri"/>
                <w:b/>
                <w:sz w:val="22"/>
                <w:szCs w:val="22"/>
              </w:rPr>
              <w:t>.</w:t>
            </w:r>
          </w:p>
          <w:p w14:paraId="5ED99D65" w14:textId="298084C2" w:rsidR="00694954" w:rsidRDefault="00694954" w:rsidP="009B7394">
            <w:pPr>
              <w:widowControl w:val="0"/>
              <w:spacing w:line="276" w:lineRule="auto"/>
              <w:rPr>
                <w:rFonts w:eastAsia="Calibri"/>
                <w:b/>
                <w:sz w:val="22"/>
                <w:szCs w:val="22"/>
                <w:u w:val="single"/>
              </w:rPr>
            </w:pPr>
            <w:r>
              <w:rPr>
                <w:rFonts w:eastAsia="Calibri"/>
                <w:b/>
                <w:sz w:val="22"/>
                <w:szCs w:val="22"/>
                <w:u w:val="single"/>
              </w:rPr>
              <w:t>Major Resource Concerns Addressed:</w:t>
            </w:r>
            <w:r w:rsidRPr="00694954">
              <w:rPr>
                <w:rFonts w:eastAsia="Calibri"/>
                <w:b/>
                <w:sz w:val="22"/>
                <w:szCs w:val="22"/>
              </w:rPr>
              <w:t xml:space="preserve"> </w:t>
            </w:r>
            <w:r w:rsidR="00550AB4" w:rsidRPr="00550AB4">
              <w:rPr>
                <w:rFonts w:eastAsia="Calibri"/>
                <w:b/>
                <w:sz w:val="22"/>
                <w:szCs w:val="22"/>
              </w:rPr>
              <w:t>Water quantity, wildlife habitat.</w:t>
            </w:r>
          </w:p>
          <w:p w14:paraId="5D78248D" w14:textId="062C6430"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B91A4E" w:rsidRPr="00B91A4E">
              <w:rPr>
                <w:rFonts w:eastAsia="Calibri"/>
                <w:b/>
                <w:sz w:val="22"/>
                <w:szCs w:val="22"/>
              </w:rPr>
              <w:t>Leaky pond adjacent to headquarters.</w:t>
            </w:r>
          </w:p>
          <w:p w14:paraId="651F0E89" w14:textId="016B7235" w:rsidR="009B7394" w:rsidRPr="009B7394" w:rsidRDefault="00D01E7B" w:rsidP="27AC7374">
            <w:pPr>
              <w:widowControl w:val="0"/>
              <w:spacing w:line="276" w:lineRule="auto"/>
              <w:rPr>
                <w:rFonts w:eastAsia="Calibri"/>
                <w:b/>
                <w:bCs/>
                <w:sz w:val="22"/>
                <w:szCs w:val="22"/>
              </w:rPr>
            </w:pPr>
            <w:r w:rsidRPr="27AC7374">
              <w:rPr>
                <w:rFonts w:eastAsia="Calibri"/>
                <w:b/>
                <w:bCs/>
                <w:sz w:val="22"/>
                <w:szCs w:val="22"/>
                <w:u w:val="single"/>
              </w:rPr>
              <w:t>Date:</w:t>
            </w:r>
            <w:r w:rsidRPr="27AC7374">
              <w:rPr>
                <w:rFonts w:eastAsia="Calibri"/>
                <w:b/>
                <w:bCs/>
                <w:sz w:val="22"/>
                <w:szCs w:val="22"/>
              </w:rPr>
              <w:t xml:space="preserve"> 20</w:t>
            </w:r>
            <w:r w:rsidR="00DA0125" w:rsidRPr="27AC7374">
              <w:rPr>
                <w:rFonts w:eastAsia="Calibri"/>
                <w:b/>
                <w:bCs/>
                <w:sz w:val="22"/>
                <w:szCs w:val="22"/>
              </w:rPr>
              <w:t>2</w:t>
            </w:r>
            <w:r w:rsidR="6B047B07" w:rsidRPr="27AC7374">
              <w:rPr>
                <w:rFonts w:eastAsia="Calibri"/>
                <w:b/>
                <w:bCs/>
                <w:sz w:val="22"/>
                <w:szCs w:val="22"/>
              </w:rPr>
              <w:t>5</w:t>
            </w:r>
            <w:r w:rsidRPr="27AC7374">
              <w:rPr>
                <w:rFonts w:eastAsia="Calibri"/>
                <w:b/>
                <w:bCs/>
                <w:sz w:val="22"/>
                <w:szCs w:val="22"/>
              </w:rPr>
              <w:t xml:space="preserve"> </w:t>
            </w:r>
            <w:r w:rsidR="00D65DA9" w:rsidRPr="27AC7374">
              <w:rPr>
                <w:rFonts w:eastAsia="Calibri"/>
                <w:b/>
                <w:bCs/>
                <w:sz w:val="22"/>
                <w:szCs w:val="22"/>
              </w:rPr>
              <w:t xml:space="preserve">  </w:t>
            </w:r>
            <w:r w:rsidR="0CD8D7D4" w:rsidRPr="27AC7374">
              <w:rPr>
                <w:rFonts w:eastAsia="Calibri"/>
                <w:b/>
                <w:bCs/>
                <w:sz w:val="22"/>
                <w:szCs w:val="22"/>
              </w:rPr>
              <w:t xml:space="preserve">   </w:t>
            </w:r>
            <w:r w:rsidR="00B91A4E">
              <w:rPr>
                <w:rFonts w:eastAsia="Calibri"/>
                <w:b/>
                <w:bCs/>
                <w:sz w:val="22"/>
                <w:szCs w:val="22"/>
              </w:rPr>
              <w:t xml:space="preserve">     </w:t>
            </w:r>
            <w:r w:rsidR="0CD8D7D4" w:rsidRPr="27AC7374">
              <w:rPr>
                <w:rFonts w:eastAsia="Calibri"/>
                <w:b/>
                <w:bCs/>
                <w:sz w:val="22"/>
                <w:szCs w:val="22"/>
              </w:rPr>
              <w:t xml:space="preserve">          </w:t>
            </w:r>
            <w:r w:rsidR="003164A4" w:rsidRPr="27AC7374">
              <w:rPr>
                <w:rFonts w:eastAsia="Calibri"/>
                <w:b/>
                <w:bCs/>
                <w:sz w:val="22"/>
                <w:szCs w:val="22"/>
                <w:u w:val="single"/>
              </w:rPr>
              <w:t>Planner / Location</w:t>
            </w:r>
            <w:r w:rsidRPr="27AC7374">
              <w:rPr>
                <w:rFonts w:eastAsia="Calibri"/>
                <w:b/>
                <w:bCs/>
                <w:sz w:val="22"/>
                <w:szCs w:val="22"/>
                <w:u w:val="single"/>
              </w:rPr>
              <w:t>:</w:t>
            </w:r>
            <w:r w:rsidRPr="27AC7374">
              <w:rPr>
                <w:rFonts w:eastAsia="Calibri"/>
                <w:b/>
                <w:bCs/>
                <w:sz w:val="22"/>
                <w:szCs w:val="22"/>
              </w:rPr>
              <w:t xml:space="preserve"> </w:t>
            </w:r>
          </w:p>
        </w:tc>
      </w:tr>
      <w:tr w:rsidR="007D3B63" w:rsidRPr="009B7394" w14:paraId="695EE6EB" w14:textId="77777777" w:rsidTr="27AC7374">
        <w:trPr>
          <w:trHeight w:val="225"/>
        </w:trPr>
        <w:tc>
          <w:tcPr>
            <w:tcW w:w="4433" w:type="dxa"/>
            <w:tcBorders>
              <w:top w:val="single" w:sz="18" w:space="0" w:color="auto"/>
              <w:left w:val="single" w:sz="18" w:space="0" w:color="auto"/>
              <w:bottom w:val="single" w:sz="18" w:space="0" w:color="auto"/>
              <w:right w:val="single" w:sz="18" w:space="0" w:color="auto"/>
            </w:tcBorders>
          </w:tcPr>
          <w:p w14:paraId="32594B34"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26A6D5A5"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B3742E" w:rsidRPr="009B7394" w14:paraId="550604D9" w14:textId="77777777" w:rsidTr="27AC7374">
        <w:trPr>
          <w:trHeight w:val="3195"/>
        </w:trPr>
        <w:tc>
          <w:tcPr>
            <w:tcW w:w="4433" w:type="dxa"/>
            <w:tcBorders>
              <w:top w:val="single" w:sz="18" w:space="0" w:color="auto"/>
              <w:left w:val="single" w:sz="18" w:space="0" w:color="auto"/>
              <w:bottom w:val="single" w:sz="18" w:space="0" w:color="auto"/>
              <w:right w:val="single" w:sz="18" w:space="0" w:color="auto"/>
            </w:tcBorders>
          </w:tcPr>
          <w:p w14:paraId="2B656026" w14:textId="3C725879" w:rsidR="00B3742E" w:rsidRPr="00711DD8" w:rsidRDefault="4E341B10" w:rsidP="27AC7374">
            <w:pPr>
              <w:widowControl w:val="0"/>
              <w:spacing w:line="276" w:lineRule="auto"/>
            </w:pPr>
            <w:r w:rsidRPr="27AC7374">
              <w:rPr>
                <w:b/>
                <w:bCs/>
                <w:sz w:val="22"/>
                <w:szCs w:val="22"/>
              </w:rPr>
              <w:t>Soil</w:t>
            </w:r>
          </w:p>
          <w:p w14:paraId="7EC5AC6C" w14:textId="7AF5B56F" w:rsidR="00B3742E" w:rsidRPr="00711DD8" w:rsidRDefault="4E341B10" w:rsidP="27AC7374">
            <w:pPr>
              <w:pStyle w:val="ListParagraph"/>
              <w:widowControl w:val="0"/>
              <w:numPr>
                <w:ilvl w:val="0"/>
                <w:numId w:val="4"/>
              </w:numPr>
              <w:spacing w:line="276" w:lineRule="auto"/>
              <w:ind w:left="360"/>
              <w:rPr>
                <w:b/>
                <w:bCs/>
                <w:sz w:val="22"/>
                <w:szCs w:val="22"/>
              </w:rPr>
            </w:pPr>
            <w:r w:rsidRPr="27AC7374">
              <w:rPr>
                <w:b/>
                <w:bCs/>
                <w:sz w:val="22"/>
                <w:szCs w:val="22"/>
              </w:rPr>
              <w:t>Lining decreases soil contamination immediately below the pond.</w:t>
            </w:r>
          </w:p>
          <w:p w14:paraId="45C8FED1" w14:textId="330CFA9D" w:rsidR="00B3742E" w:rsidRPr="00711DD8" w:rsidRDefault="4E341B10" w:rsidP="27AC7374">
            <w:pPr>
              <w:widowControl w:val="0"/>
              <w:spacing w:line="276" w:lineRule="auto"/>
            </w:pPr>
            <w:r w:rsidRPr="27AC7374">
              <w:rPr>
                <w:b/>
                <w:bCs/>
                <w:sz w:val="22"/>
                <w:szCs w:val="22"/>
              </w:rPr>
              <w:t>Water</w:t>
            </w:r>
          </w:p>
          <w:p w14:paraId="3BBCFC35" w14:textId="758E76D7" w:rsidR="00B3742E" w:rsidRPr="00711DD8" w:rsidRDefault="4E341B10" w:rsidP="27AC7374">
            <w:pPr>
              <w:pStyle w:val="ListParagraph"/>
              <w:widowControl w:val="0"/>
              <w:numPr>
                <w:ilvl w:val="0"/>
                <w:numId w:val="4"/>
              </w:numPr>
              <w:spacing w:line="276" w:lineRule="auto"/>
              <w:ind w:left="360"/>
              <w:rPr>
                <w:b/>
                <w:bCs/>
                <w:sz w:val="22"/>
                <w:szCs w:val="22"/>
              </w:rPr>
            </w:pPr>
            <w:r w:rsidRPr="27AC7374">
              <w:rPr>
                <w:b/>
                <w:bCs/>
                <w:sz w:val="22"/>
                <w:szCs w:val="22"/>
              </w:rPr>
              <w:t>Reduced seepage from pond.</w:t>
            </w:r>
          </w:p>
          <w:p w14:paraId="38AD41B1" w14:textId="490ADA7D" w:rsidR="00B3742E" w:rsidRPr="00711DD8" w:rsidRDefault="4E341B10" w:rsidP="27AC7374">
            <w:pPr>
              <w:pStyle w:val="ListParagraph"/>
              <w:widowControl w:val="0"/>
              <w:numPr>
                <w:ilvl w:val="0"/>
                <w:numId w:val="4"/>
              </w:numPr>
              <w:spacing w:line="276" w:lineRule="auto"/>
              <w:ind w:left="360"/>
              <w:rPr>
                <w:b/>
                <w:bCs/>
                <w:sz w:val="22"/>
                <w:szCs w:val="22"/>
              </w:rPr>
            </w:pPr>
            <w:r w:rsidRPr="27AC7374">
              <w:rPr>
                <w:b/>
                <w:bCs/>
                <w:sz w:val="22"/>
                <w:szCs w:val="22"/>
              </w:rPr>
              <w:t xml:space="preserve">Reduced seasonal </w:t>
            </w:r>
            <w:proofErr w:type="gramStart"/>
            <w:r w:rsidRPr="27AC7374">
              <w:rPr>
                <w:b/>
                <w:bCs/>
                <w:sz w:val="22"/>
                <w:szCs w:val="22"/>
              </w:rPr>
              <w:t>high water</w:t>
            </w:r>
            <w:proofErr w:type="gramEnd"/>
            <w:r w:rsidRPr="27AC7374">
              <w:rPr>
                <w:b/>
                <w:bCs/>
                <w:sz w:val="22"/>
                <w:szCs w:val="22"/>
              </w:rPr>
              <w:t xml:space="preserve"> table in the immediate area of the pond and less contribution to the ground water.</w:t>
            </w:r>
          </w:p>
          <w:p w14:paraId="5A2F404B" w14:textId="1E9EF2B7" w:rsidR="00B3742E" w:rsidRPr="00711DD8" w:rsidRDefault="4E341B10" w:rsidP="27AC7374">
            <w:pPr>
              <w:pStyle w:val="ListParagraph"/>
              <w:widowControl w:val="0"/>
              <w:numPr>
                <w:ilvl w:val="0"/>
                <w:numId w:val="4"/>
              </w:numPr>
              <w:spacing w:line="276" w:lineRule="auto"/>
              <w:ind w:left="360"/>
              <w:rPr>
                <w:b/>
                <w:bCs/>
                <w:sz w:val="22"/>
                <w:szCs w:val="22"/>
              </w:rPr>
            </w:pPr>
            <w:r w:rsidRPr="27AC7374">
              <w:rPr>
                <w:b/>
                <w:bCs/>
                <w:sz w:val="22"/>
                <w:szCs w:val="22"/>
              </w:rPr>
              <w:t xml:space="preserve">Retention of water in </w:t>
            </w:r>
            <w:proofErr w:type="gramStart"/>
            <w:r w:rsidRPr="27AC7374">
              <w:rPr>
                <w:b/>
                <w:bCs/>
                <w:sz w:val="22"/>
                <w:szCs w:val="22"/>
              </w:rPr>
              <w:t>pond</w:t>
            </w:r>
            <w:proofErr w:type="gramEnd"/>
            <w:r w:rsidRPr="27AC7374">
              <w:rPr>
                <w:b/>
                <w:bCs/>
                <w:sz w:val="22"/>
                <w:szCs w:val="22"/>
              </w:rPr>
              <w:t xml:space="preserve"> will allow more optimal use of water for irrigation, wildlife and livestock use.  </w:t>
            </w:r>
          </w:p>
          <w:p w14:paraId="6BE4F92F" w14:textId="176CEB67" w:rsidR="00B3742E" w:rsidRPr="00711DD8" w:rsidRDefault="4E341B10" w:rsidP="27AC7374">
            <w:pPr>
              <w:pStyle w:val="ListParagraph"/>
              <w:widowControl w:val="0"/>
              <w:numPr>
                <w:ilvl w:val="0"/>
                <w:numId w:val="4"/>
              </w:numPr>
              <w:spacing w:line="276" w:lineRule="auto"/>
              <w:ind w:left="360"/>
              <w:rPr>
                <w:b/>
                <w:bCs/>
                <w:sz w:val="22"/>
                <w:szCs w:val="22"/>
              </w:rPr>
            </w:pPr>
            <w:r w:rsidRPr="27AC7374">
              <w:rPr>
                <w:b/>
                <w:bCs/>
                <w:sz w:val="22"/>
                <w:szCs w:val="22"/>
              </w:rPr>
              <w:t>Reduced delivery of nutrients, salts, pathogens, manure and agricultural chemicals to surface and ground water.</w:t>
            </w:r>
          </w:p>
          <w:p w14:paraId="6A02029F" w14:textId="03377222" w:rsidR="00B3742E" w:rsidRPr="00711DD8" w:rsidRDefault="4E341B10" w:rsidP="27AC7374">
            <w:pPr>
              <w:widowControl w:val="0"/>
              <w:spacing w:line="276" w:lineRule="auto"/>
            </w:pPr>
            <w:r w:rsidRPr="27AC7374">
              <w:rPr>
                <w:b/>
                <w:bCs/>
                <w:sz w:val="22"/>
                <w:szCs w:val="22"/>
              </w:rPr>
              <w:t>Air</w:t>
            </w:r>
          </w:p>
          <w:p w14:paraId="70F811A1" w14:textId="3AACFB2B" w:rsidR="00B3742E" w:rsidRPr="00711DD8" w:rsidRDefault="4E341B10" w:rsidP="27AC7374">
            <w:pPr>
              <w:pStyle w:val="ListParagraph"/>
              <w:widowControl w:val="0"/>
              <w:numPr>
                <w:ilvl w:val="0"/>
                <w:numId w:val="4"/>
              </w:numPr>
              <w:spacing w:line="276" w:lineRule="auto"/>
              <w:ind w:left="360"/>
              <w:rPr>
                <w:b/>
                <w:bCs/>
                <w:sz w:val="22"/>
                <w:szCs w:val="22"/>
              </w:rPr>
            </w:pPr>
            <w:r w:rsidRPr="27AC7374">
              <w:rPr>
                <w:b/>
                <w:bCs/>
                <w:sz w:val="22"/>
                <w:szCs w:val="22"/>
              </w:rPr>
              <w:t>None.</w:t>
            </w:r>
          </w:p>
          <w:p w14:paraId="0CFE18AB" w14:textId="6D3BEDC9" w:rsidR="00B3742E" w:rsidRPr="00711DD8" w:rsidRDefault="4E341B10" w:rsidP="27AC7374">
            <w:pPr>
              <w:widowControl w:val="0"/>
              <w:spacing w:line="276" w:lineRule="auto"/>
            </w:pPr>
            <w:r w:rsidRPr="27AC7374">
              <w:rPr>
                <w:b/>
                <w:bCs/>
                <w:sz w:val="22"/>
                <w:szCs w:val="22"/>
              </w:rPr>
              <w:t>Plants</w:t>
            </w:r>
          </w:p>
          <w:p w14:paraId="056B656C" w14:textId="7D70FB9E" w:rsidR="00B3742E" w:rsidRPr="00711DD8" w:rsidRDefault="4E341B10" w:rsidP="27AC7374">
            <w:pPr>
              <w:pStyle w:val="ListParagraph"/>
              <w:widowControl w:val="0"/>
              <w:numPr>
                <w:ilvl w:val="0"/>
                <w:numId w:val="4"/>
              </w:numPr>
              <w:spacing w:line="276" w:lineRule="auto"/>
              <w:ind w:left="360"/>
              <w:rPr>
                <w:b/>
                <w:bCs/>
                <w:sz w:val="22"/>
                <w:szCs w:val="22"/>
              </w:rPr>
            </w:pPr>
            <w:r w:rsidRPr="27AC7374">
              <w:rPr>
                <w:b/>
                <w:bCs/>
                <w:sz w:val="22"/>
                <w:szCs w:val="22"/>
              </w:rPr>
              <w:t xml:space="preserve">Additional water to facilitate grazing management </w:t>
            </w:r>
            <w:proofErr w:type="gramStart"/>
            <w:r w:rsidRPr="27AC7374">
              <w:rPr>
                <w:b/>
                <w:bCs/>
                <w:sz w:val="22"/>
                <w:szCs w:val="22"/>
              </w:rPr>
              <w:t>improve</w:t>
            </w:r>
            <w:proofErr w:type="gramEnd"/>
            <w:r w:rsidRPr="27AC7374">
              <w:rPr>
                <w:b/>
                <w:bCs/>
                <w:sz w:val="22"/>
                <w:szCs w:val="22"/>
              </w:rPr>
              <w:t xml:space="preserve"> growth and vigor of plants.</w:t>
            </w:r>
          </w:p>
          <w:p w14:paraId="7885AA53" w14:textId="66E1BE9A" w:rsidR="00B3742E" w:rsidRPr="00711DD8" w:rsidRDefault="4E341B10" w:rsidP="27AC7374">
            <w:pPr>
              <w:widowControl w:val="0"/>
              <w:spacing w:line="276" w:lineRule="auto"/>
            </w:pPr>
            <w:r w:rsidRPr="27AC7374">
              <w:rPr>
                <w:b/>
                <w:bCs/>
                <w:sz w:val="22"/>
                <w:szCs w:val="22"/>
              </w:rPr>
              <w:t>Animals</w:t>
            </w:r>
          </w:p>
          <w:p w14:paraId="446BEB09" w14:textId="7EECB377" w:rsidR="00B3742E" w:rsidRPr="00711DD8" w:rsidRDefault="4E341B10" w:rsidP="27AC7374">
            <w:pPr>
              <w:pStyle w:val="ListParagraph"/>
              <w:widowControl w:val="0"/>
              <w:numPr>
                <w:ilvl w:val="0"/>
                <w:numId w:val="4"/>
              </w:numPr>
              <w:spacing w:line="276" w:lineRule="auto"/>
              <w:ind w:left="360"/>
              <w:rPr>
                <w:b/>
                <w:bCs/>
                <w:sz w:val="22"/>
                <w:szCs w:val="22"/>
              </w:rPr>
            </w:pPr>
            <w:r w:rsidRPr="27AC7374">
              <w:rPr>
                <w:b/>
                <w:bCs/>
                <w:sz w:val="22"/>
                <w:szCs w:val="22"/>
              </w:rPr>
              <w:t>Fish and wildlife habitat improved by extending the duration of water in pond.</w:t>
            </w:r>
          </w:p>
          <w:p w14:paraId="15F3D8FE" w14:textId="1EFA89EB" w:rsidR="00B3742E" w:rsidRPr="00711DD8" w:rsidRDefault="4E341B10" w:rsidP="27AC7374">
            <w:pPr>
              <w:pStyle w:val="ListParagraph"/>
              <w:widowControl w:val="0"/>
              <w:numPr>
                <w:ilvl w:val="0"/>
                <w:numId w:val="4"/>
              </w:numPr>
              <w:spacing w:line="276" w:lineRule="auto"/>
              <w:ind w:left="360"/>
              <w:rPr>
                <w:b/>
                <w:bCs/>
                <w:sz w:val="22"/>
                <w:szCs w:val="22"/>
              </w:rPr>
            </w:pPr>
            <w:r w:rsidRPr="27AC7374">
              <w:rPr>
                <w:b/>
                <w:bCs/>
                <w:sz w:val="22"/>
                <w:szCs w:val="22"/>
              </w:rPr>
              <w:t xml:space="preserve">Lining will prolong availability of water for livestock.  </w:t>
            </w:r>
          </w:p>
          <w:p w14:paraId="3EA9A930" w14:textId="413E6951" w:rsidR="00B3742E" w:rsidRPr="00711DD8" w:rsidRDefault="4E341B10" w:rsidP="27AC7374">
            <w:pPr>
              <w:widowControl w:val="0"/>
              <w:spacing w:line="276" w:lineRule="auto"/>
            </w:pPr>
            <w:r w:rsidRPr="27AC7374">
              <w:rPr>
                <w:b/>
                <w:bCs/>
                <w:sz w:val="22"/>
                <w:szCs w:val="22"/>
              </w:rPr>
              <w:t>Energy</w:t>
            </w:r>
          </w:p>
          <w:p w14:paraId="447A7F2E" w14:textId="40715C11" w:rsidR="00B3742E" w:rsidRPr="00711DD8" w:rsidRDefault="4E341B10" w:rsidP="27AC7374">
            <w:pPr>
              <w:pStyle w:val="ListParagraph"/>
              <w:widowControl w:val="0"/>
              <w:numPr>
                <w:ilvl w:val="0"/>
                <w:numId w:val="4"/>
              </w:numPr>
              <w:spacing w:line="276" w:lineRule="auto"/>
              <w:ind w:left="360"/>
              <w:rPr>
                <w:b/>
                <w:bCs/>
                <w:sz w:val="22"/>
                <w:szCs w:val="22"/>
              </w:rPr>
            </w:pPr>
            <w:r w:rsidRPr="27AC7374">
              <w:rPr>
                <w:b/>
                <w:bCs/>
                <w:sz w:val="22"/>
                <w:szCs w:val="22"/>
              </w:rPr>
              <w:t>None</w:t>
            </w:r>
            <w:r w:rsidR="00065F9F">
              <w:rPr>
                <w:b/>
                <w:bCs/>
                <w:sz w:val="22"/>
                <w:szCs w:val="22"/>
              </w:rPr>
              <w:t>.</w:t>
            </w:r>
          </w:p>
          <w:p w14:paraId="0974556A" w14:textId="30BC0B19" w:rsidR="00B3742E" w:rsidRPr="00711DD8" w:rsidRDefault="4E341B10" w:rsidP="27AC7374">
            <w:pPr>
              <w:widowControl w:val="0"/>
              <w:spacing w:line="276" w:lineRule="auto"/>
            </w:pPr>
            <w:r w:rsidRPr="27AC7374">
              <w:rPr>
                <w:b/>
                <w:bCs/>
                <w:sz w:val="22"/>
                <w:szCs w:val="22"/>
              </w:rPr>
              <w:t>Human</w:t>
            </w:r>
          </w:p>
          <w:p w14:paraId="7A7C789D" w14:textId="49D6E569" w:rsidR="00B3742E" w:rsidRPr="00711DD8" w:rsidRDefault="4E341B10" w:rsidP="27AC7374">
            <w:pPr>
              <w:pStyle w:val="ListParagraph"/>
              <w:widowControl w:val="0"/>
              <w:numPr>
                <w:ilvl w:val="0"/>
                <w:numId w:val="4"/>
              </w:numPr>
              <w:spacing w:line="276" w:lineRule="auto"/>
              <w:ind w:left="360"/>
              <w:rPr>
                <w:b/>
                <w:bCs/>
                <w:sz w:val="22"/>
                <w:szCs w:val="22"/>
              </w:rPr>
            </w:pPr>
            <w:r w:rsidRPr="27AC7374">
              <w:rPr>
                <w:b/>
                <w:bCs/>
                <w:sz w:val="22"/>
                <w:szCs w:val="22"/>
              </w:rPr>
              <w:t xml:space="preserve">Reduced labor maintaining </w:t>
            </w:r>
            <w:proofErr w:type="gramStart"/>
            <w:r w:rsidRPr="27AC7374">
              <w:rPr>
                <w:b/>
                <w:bCs/>
                <w:sz w:val="22"/>
                <w:szCs w:val="22"/>
              </w:rPr>
              <w:t>pond</w:t>
            </w:r>
            <w:proofErr w:type="gramEnd"/>
            <w:r w:rsidRPr="27AC7374">
              <w:rPr>
                <w:b/>
                <w:bCs/>
                <w:sz w:val="22"/>
                <w:szCs w:val="22"/>
              </w:rPr>
              <w:t xml:space="preserve"> and distributing water.</w:t>
            </w:r>
          </w:p>
          <w:p w14:paraId="6D056A1F" w14:textId="4E02E016" w:rsidR="00B3742E" w:rsidRPr="00711DD8" w:rsidRDefault="4E341B10" w:rsidP="27AC7374">
            <w:pPr>
              <w:pStyle w:val="ListParagraph"/>
              <w:widowControl w:val="0"/>
              <w:numPr>
                <w:ilvl w:val="0"/>
                <w:numId w:val="4"/>
              </w:numPr>
              <w:spacing w:line="276" w:lineRule="auto"/>
              <w:ind w:left="360"/>
              <w:rPr>
                <w:b/>
                <w:bCs/>
                <w:sz w:val="22"/>
                <w:szCs w:val="22"/>
              </w:rPr>
            </w:pPr>
            <w:r w:rsidRPr="27AC7374">
              <w:rPr>
                <w:b/>
                <w:bCs/>
                <w:sz w:val="22"/>
                <w:szCs w:val="22"/>
              </w:rPr>
              <w:t xml:space="preserve">Improved agricultural operation </w:t>
            </w:r>
            <w:r w:rsidRPr="27AC7374">
              <w:rPr>
                <w:b/>
                <w:bCs/>
                <w:sz w:val="22"/>
                <w:szCs w:val="22"/>
              </w:rPr>
              <w:lastRenderedPageBreak/>
              <w:t>flexibility and timing with reduced seepage losses.</w:t>
            </w:r>
          </w:p>
          <w:p w14:paraId="36415F80" w14:textId="021B6F80" w:rsidR="00B3742E" w:rsidRDefault="4E341B10">
            <w:pPr>
              <w:pStyle w:val="ListParagraph"/>
              <w:widowControl w:val="0"/>
              <w:numPr>
                <w:ilvl w:val="0"/>
                <w:numId w:val="4"/>
              </w:numPr>
              <w:shd w:val="clear" w:color="auto" w:fill="FFFFFF"/>
              <w:spacing w:line="276" w:lineRule="auto"/>
              <w:ind w:left="360"/>
              <w:rPr>
                <w:b/>
                <w:bCs/>
                <w:color w:val="000000"/>
                <w:sz w:val="22"/>
                <w:szCs w:val="22"/>
              </w:rPr>
            </w:pPr>
            <w:r>
              <w:rPr>
                <w:b/>
                <w:bCs/>
                <w:color w:val="000000"/>
                <w:sz w:val="22"/>
                <w:szCs w:val="22"/>
              </w:rPr>
              <w:t>Increase yields/reduced costs as land becomes more productive.</w:t>
            </w:r>
          </w:p>
          <w:p w14:paraId="352FD5B5" w14:textId="4F51E02B" w:rsidR="00B3742E" w:rsidRDefault="4E341B10">
            <w:pPr>
              <w:pStyle w:val="ListParagraph"/>
              <w:widowControl w:val="0"/>
              <w:numPr>
                <w:ilvl w:val="0"/>
                <w:numId w:val="4"/>
              </w:numPr>
              <w:shd w:val="clear" w:color="auto" w:fill="FFFFFF"/>
              <w:spacing w:line="276" w:lineRule="auto"/>
              <w:ind w:left="360"/>
              <w:rPr>
                <w:b/>
                <w:bCs/>
                <w:color w:val="000000"/>
                <w:sz w:val="22"/>
                <w:szCs w:val="22"/>
              </w:rPr>
            </w:pPr>
            <w:r>
              <w:rPr>
                <w:b/>
                <w:bCs/>
                <w:color w:val="000000"/>
                <w:sz w:val="22"/>
                <w:szCs w:val="22"/>
              </w:rPr>
              <w:t>Create sustainability of natural resources that support your business.</w:t>
            </w:r>
          </w:p>
          <w:p w14:paraId="1FACB133" w14:textId="1B059D69" w:rsidR="00B3742E" w:rsidRDefault="4E341B10">
            <w:pPr>
              <w:pStyle w:val="ListParagraph"/>
              <w:widowControl w:val="0"/>
              <w:numPr>
                <w:ilvl w:val="0"/>
                <w:numId w:val="4"/>
              </w:numPr>
              <w:shd w:val="clear" w:color="auto" w:fill="FFFFFF"/>
              <w:spacing w:line="276" w:lineRule="auto"/>
              <w:ind w:left="360"/>
              <w:rPr>
                <w:b/>
                <w:bCs/>
                <w:color w:val="000000"/>
                <w:sz w:val="22"/>
                <w:szCs w:val="22"/>
              </w:rPr>
            </w:pPr>
            <w:r>
              <w:rPr>
                <w:b/>
                <w:bCs/>
                <w:color w:val="000000"/>
                <w:sz w:val="22"/>
                <w:szCs w:val="22"/>
              </w:rPr>
              <w:t>Increase the property value (real estate) of your property.</w:t>
            </w:r>
          </w:p>
          <w:p w14:paraId="6B188B09" w14:textId="0883062F" w:rsidR="00B3742E" w:rsidRDefault="4E341B10">
            <w:pPr>
              <w:pStyle w:val="ListParagraph"/>
              <w:widowControl w:val="0"/>
              <w:numPr>
                <w:ilvl w:val="0"/>
                <w:numId w:val="4"/>
              </w:numPr>
              <w:shd w:val="clear" w:color="auto" w:fill="FFFFFF"/>
              <w:spacing w:line="276" w:lineRule="auto"/>
              <w:ind w:left="360"/>
              <w:rPr>
                <w:b/>
                <w:bCs/>
                <w:color w:val="000000"/>
                <w:sz w:val="22"/>
                <w:szCs w:val="22"/>
              </w:rPr>
            </w:pPr>
            <w:r>
              <w:rPr>
                <w:b/>
                <w:bCs/>
                <w:color w:val="000000"/>
                <w:sz w:val="22"/>
                <w:szCs w:val="22"/>
              </w:rPr>
              <w:t>Improve habitat for wildlife.</w:t>
            </w:r>
          </w:p>
          <w:p w14:paraId="2487758E" w14:textId="10EF1AD9" w:rsidR="00B3742E" w:rsidRDefault="4E341B10">
            <w:pPr>
              <w:pStyle w:val="ListParagraph"/>
              <w:widowControl w:val="0"/>
              <w:numPr>
                <w:ilvl w:val="0"/>
                <w:numId w:val="4"/>
              </w:numPr>
              <w:shd w:val="clear" w:color="auto" w:fill="FFFFFF"/>
              <w:spacing w:line="276" w:lineRule="auto"/>
              <w:ind w:left="360"/>
              <w:rPr>
                <w:b/>
                <w:bCs/>
                <w:color w:val="000000"/>
                <w:sz w:val="22"/>
                <w:szCs w:val="22"/>
              </w:rPr>
            </w:pPr>
            <w:r>
              <w:rPr>
                <w:b/>
                <w:bCs/>
                <w:color w:val="000000"/>
                <w:sz w:val="22"/>
                <w:szCs w:val="22"/>
              </w:rPr>
              <w:t>Conserve water for periods of drought and future use.</w:t>
            </w:r>
          </w:p>
          <w:p w14:paraId="2BD11998" w14:textId="493F784A" w:rsidR="00B3742E" w:rsidRDefault="4E341B10">
            <w:pPr>
              <w:pStyle w:val="ListParagraph"/>
              <w:widowControl w:val="0"/>
              <w:numPr>
                <w:ilvl w:val="0"/>
                <w:numId w:val="4"/>
              </w:numPr>
              <w:shd w:val="clear" w:color="auto" w:fill="FFFFFF"/>
              <w:spacing w:line="276" w:lineRule="auto"/>
              <w:ind w:left="360"/>
              <w:rPr>
                <w:b/>
                <w:bCs/>
                <w:color w:val="000000"/>
                <w:sz w:val="22"/>
                <w:szCs w:val="22"/>
              </w:rPr>
            </w:pPr>
            <w:r>
              <w:rPr>
                <w:b/>
                <w:bCs/>
                <w:color w:val="000000"/>
                <w:sz w:val="22"/>
                <w:szCs w:val="22"/>
              </w:rPr>
              <w:t>Prevent off-site negative impacts.</w:t>
            </w:r>
          </w:p>
          <w:p w14:paraId="20671FBB" w14:textId="23E1D20B" w:rsidR="00B3742E" w:rsidRDefault="4E341B10">
            <w:pPr>
              <w:pStyle w:val="ListParagraph"/>
              <w:widowControl w:val="0"/>
              <w:numPr>
                <w:ilvl w:val="0"/>
                <w:numId w:val="4"/>
              </w:numPr>
              <w:shd w:val="clear" w:color="auto" w:fill="FFFFFF"/>
              <w:spacing w:line="276" w:lineRule="auto"/>
              <w:ind w:left="360"/>
              <w:rPr>
                <w:b/>
                <w:bCs/>
                <w:color w:val="000000"/>
                <w:sz w:val="22"/>
                <w:szCs w:val="22"/>
              </w:rPr>
            </w:pPr>
            <w:r>
              <w:rPr>
                <w:b/>
                <w:bCs/>
                <w:color w:val="000000"/>
                <w:sz w:val="22"/>
                <w:szCs w:val="22"/>
              </w:rPr>
              <w:t>Comply with environmental regulations.</w:t>
            </w:r>
          </w:p>
          <w:p w14:paraId="4EB11725" w14:textId="13DAD48B" w:rsidR="00B3742E" w:rsidRDefault="4E341B10">
            <w:pPr>
              <w:pStyle w:val="ListParagraph"/>
              <w:widowControl w:val="0"/>
              <w:numPr>
                <w:ilvl w:val="0"/>
                <w:numId w:val="4"/>
              </w:numPr>
              <w:shd w:val="clear" w:color="auto" w:fill="FFFFFF"/>
              <w:spacing w:line="276" w:lineRule="auto"/>
              <w:ind w:left="360"/>
              <w:rPr>
                <w:b/>
                <w:bCs/>
                <w:color w:val="000000"/>
                <w:sz w:val="22"/>
                <w:szCs w:val="22"/>
              </w:rPr>
            </w:pPr>
            <w:r>
              <w:rPr>
                <w:b/>
                <w:bCs/>
                <w:color w:val="000000"/>
                <w:sz w:val="22"/>
                <w:szCs w:val="22"/>
              </w:rPr>
              <w:t>Save time, money and labor.</w:t>
            </w:r>
          </w:p>
          <w:p w14:paraId="5B1CEC99" w14:textId="37EA3055" w:rsidR="00B3742E" w:rsidRDefault="4E341B10">
            <w:pPr>
              <w:pStyle w:val="ListParagraph"/>
              <w:widowControl w:val="0"/>
              <w:numPr>
                <w:ilvl w:val="0"/>
                <w:numId w:val="4"/>
              </w:numPr>
              <w:shd w:val="clear" w:color="auto" w:fill="FFFFFF"/>
              <w:spacing w:line="276" w:lineRule="auto"/>
              <w:ind w:left="360"/>
              <w:rPr>
                <w:b/>
                <w:bCs/>
                <w:color w:val="000000"/>
                <w:sz w:val="22"/>
                <w:szCs w:val="22"/>
              </w:rPr>
            </w:pPr>
            <w:r>
              <w:rPr>
                <w:b/>
                <w:bCs/>
                <w:color w:val="000000"/>
                <w:sz w:val="22"/>
                <w:szCs w:val="22"/>
              </w:rPr>
              <w:t>Promote family health and safety.</w:t>
            </w:r>
          </w:p>
          <w:p w14:paraId="095ED7D0" w14:textId="65A75B6B" w:rsidR="00B3742E" w:rsidRDefault="4E341B10">
            <w:pPr>
              <w:pStyle w:val="ListParagraph"/>
              <w:widowControl w:val="0"/>
              <w:numPr>
                <w:ilvl w:val="0"/>
                <w:numId w:val="4"/>
              </w:numPr>
              <w:shd w:val="clear" w:color="auto" w:fill="FFFFFF"/>
              <w:spacing w:line="276" w:lineRule="auto"/>
              <w:ind w:left="360"/>
              <w:rPr>
                <w:b/>
                <w:bCs/>
                <w:color w:val="000000"/>
                <w:sz w:val="22"/>
                <w:szCs w:val="22"/>
              </w:rPr>
            </w:pPr>
            <w:r>
              <w:rPr>
                <w:b/>
                <w:bCs/>
                <w:color w:val="000000"/>
                <w:sz w:val="22"/>
                <w:szCs w:val="22"/>
              </w:rPr>
              <w:t>Make land more attractive and promote good stewardship.</w:t>
            </w:r>
          </w:p>
          <w:p w14:paraId="57A9DA00" w14:textId="5EDE7774" w:rsidR="00B3742E" w:rsidRDefault="4E341B10">
            <w:pPr>
              <w:pStyle w:val="ListParagraph"/>
              <w:widowControl w:val="0"/>
              <w:numPr>
                <w:ilvl w:val="0"/>
                <w:numId w:val="4"/>
              </w:numPr>
              <w:shd w:val="clear" w:color="auto" w:fill="FFFFFF"/>
              <w:spacing w:line="276" w:lineRule="auto"/>
              <w:ind w:left="360"/>
              <w:rPr>
                <w:b/>
                <w:bCs/>
                <w:color w:val="000000"/>
                <w:sz w:val="22"/>
                <w:szCs w:val="22"/>
              </w:rPr>
            </w:pPr>
            <w:r>
              <w:rPr>
                <w:b/>
                <w:bCs/>
                <w:color w:val="000000"/>
                <w:sz w:val="22"/>
                <w:szCs w:val="22"/>
              </w:rPr>
              <w:t>May be eligible for cost share.</w:t>
            </w:r>
          </w:p>
          <w:p w14:paraId="2B3FBBBB" w14:textId="0ADF7CB5" w:rsidR="00B3742E" w:rsidRPr="00711DD8" w:rsidRDefault="00B3742E" w:rsidP="27AC7374">
            <w:pPr>
              <w:widowControl w:val="0"/>
              <w:spacing w:line="276" w:lineRule="auto"/>
              <w:rPr>
                <w:rFonts w:eastAsia="Calibri"/>
                <w:b/>
                <w:bCs/>
                <w:sz w:val="22"/>
                <w:szCs w:val="22"/>
              </w:rPr>
            </w:pPr>
          </w:p>
          <w:p w14:paraId="4711D1FF" w14:textId="77777777" w:rsidR="00B3742E" w:rsidRPr="009B7394" w:rsidRDefault="00B3742E" w:rsidP="00B3742E">
            <w:pPr>
              <w:widowControl w:val="0"/>
              <w:spacing w:line="276" w:lineRule="auto"/>
              <w:rPr>
                <w:rFonts w:eastAsia="Calibri"/>
                <w:b/>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4B9C4C94" w14:textId="4B7BBB38" w:rsidR="00B3742E" w:rsidRPr="007838F5" w:rsidRDefault="4E341B10" w:rsidP="27AC7374">
            <w:pPr>
              <w:widowControl w:val="0"/>
              <w:spacing w:line="276" w:lineRule="auto"/>
            </w:pPr>
            <w:r w:rsidRPr="27AC7374">
              <w:rPr>
                <w:b/>
                <w:bCs/>
                <w:sz w:val="22"/>
                <w:szCs w:val="22"/>
              </w:rPr>
              <w:lastRenderedPageBreak/>
              <w:t>Land</w:t>
            </w:r>
          </w:p>
          <w:p w14:paraId="31827038" w14:textId="7A6160F2" w:rsidR="00B3742E" w:rsidRPr="007838F5" w:rsidRDefault="4E341B10" w:rsidP="27AC7374">
            <w:pPr>
              <w:pStyle w:val="ListParagraph"/>
              <w:widowControl w:val="0"/>
              <w:numPr>
                <w:ilvl w:val="0"/>
                <w:numId w:val="3"/>
              </w:numPr>
              <w:spacing w:line="276" w:lineRule="auto"/>
              <w:ind w:left="360"/>
              <w:rPr>
                <w:b/>
                <w:bCs/>
                <w:sz w:val="22"/>
                <w:szCs w:val="22"/>
              </w:rPr>
            </w:pPr>
            <w:r w:rsidRPr="27AC7374">
              <w:rPr>
                <w:b/>
                <w:bCs/>
                <w:sz w:val="22"/>
                <w:szCs w:val="22"/>
              </w:rPr>
              <w:t xml:space="preserve">Cultural resources may be disturbed if earth </w:t>
            </w:r>
            <w:proofErr w:type="gramStart"/>
            <w:r w:rsidRPr="27AC7374">
              <w:rPr>
                <w:b/>
                <w:bCs/>
                <w:sz w:val="22"/>
                <w:szCs w:val="22"/>
              </w:rPr>
              <w:t>moving is</w:t>
            </w:r>
            <w:proofErr w:type="gramEnd"/>
            <w:r w:rsidRPr="27AC7374">
              <w:rPr>
                <w:b/>
                <w:bCs/>
                <w:sz w:val="22"/>
                <w:szCs w:val="22"/>
              </w:rPr>
              <w:t xml:space="preserve"> below previous plow zone.</w:t>
            </w:r>
          </w:p>
          <w:p w14:paraId="080602DE" w14:textId="671E6FA5" w:rsidR="00B3742E" w:rsidRPr="007838F5" w:rsidRDefault="4E341B10" w:rsidP="27AC7374">
            <w:pPr>
              <w:pStyle w:val="ListParagraph"/>
              <w:widowControl w:val="0"/>
              <w:numPr>
                <w:ilvl w:val="0"/>
                <w:numId w:val="3"/>
              </w:numPr>
              <w:spacing w:line="276" w:lineRule="auto"/>
              <w:ind w:left="360"/>
              <w:rPr>
                <w:b/>
                <w:bCs/>
                <w:sz w:val="22"/>
                <w:szCs w:val="22"/>
              </w:rPr>
            </w:pPr>
            <w:r w:rsidRPr="27AC7374">
              <w:rPr>
                <w:b/>
                <w:bCs/>
                <w:sz w:val="22"/>
                <w:szCs w:val="22"/>
              </w:rPr>
              <w:t>No change in land use or land in production may.</w:t>
            </w:r>
          </w:p>
          <w:p w14:paraId="357721D5" w14:textId="5C75F230" w:rsidR="00B3742E" w:rsidRPr="007838F5" w:rsidRDefault="4E341B10" w:rsidP="27AC7374">
            <w:pPr>
              <w:widowControl w:val="0"/>
              <w:spacing w:line="276" w:lineRule="auto"/>
            </w:pPr>
            <w:r w:rsidRPr="27AC7374">
              <w:rPr>
                <w:b/>
                <w:bCs/>
                <w:sz w:val="22"/>
                <w:szCs w:val="22"/>
              </w:rPr>
              <w:t>Capital</w:t>
            </w:r>
          </w:p>
          <w:p w14:paraId="29C59E02" w14:textId="1C6E9B04" w:rsidR="00B3742E" w:rsidRPr="007838F5" w:rsidRDefault="4E341B10" w:rsidP="27AC7374">
            <w:pPr>
              <w:pStyle w:val="ListParagraph"/>
              <w:widowControl w:val="0"/>
              <w:numPr>
                <w:ilvl w:val="0"/>
                <w:numId w:val="3"/>
              </w:numPr>
              <w:spacing w:line="276" w:lineRule="auto"/>
              <w:ind w:left="360"/>
              <w:rPr>
                <w:b/>
                <w:bCs/>
                <w:sz w:val="22"/>
                <w:szCs w:val="22"/>
              </w:rPr>
            </w:pPr>
            <w:r w:rsidRPr="27AC7374">
              <w:rPr>
                <w:b/>
                <w:bCs/>
                <w:sz w:val="22"/>
                <w:szCs w:val="22"/>
              </w:rPr>
              <w:t xml:space="preserve">No additional field equipment </w:t>
            </w:r>
            <w:proofErr w:type="gramStart"/>
            <w:r w:rsidRPr="27AC7374">
              <w:rPr>
                <w:b/>
                <w:bCs/>
                <w:sz w:val="22"/>
                <w:szCs w:val="22"/>
              </w:rPr>
              <w:t>required</w:t>
            </w:r>
            <w:proofErr w:type="gramEnd"/>
            <w:r w:rsidRPr="27AC7374">
              <w:rPr>
                <w:b/>
                <w:bCs/>
                <w:sz w:val="22"/>
                <w:szCs w:val="22"/>
              </w:rPr>
              <w:t>.</w:t>
            </w:r>
          </w:p>
          <w:p w14:paraId="30DF6AFB" w14:textId="3FAEBBE5" w:rsidR="00B3742E" w:rsidRPr="007838F5" w:rsidRDefault="4E341B10" w:rsidP="27AC7374">
            <w:pPr>
              <w:pStyle w:val="ListParagraph"/>
              <w:widowControl w:val="0"/>
              <w:numPr>
                <w:ilvl w:val="0"/>
                <w:numId w:val="3"/>
              </w:numPr>
              <w:spacing w:line="276" w:lineRule="auto"/>
              <w:ind w:left="360"/>
              <w:rPr>
                <w:b/>
                <w:bCs/>
                <w:sz w:val="22"/>
                <w:szCs w:val="22"/>
              </w:rPr>
            </w:pPr>
            <w:r w:rsidRPr="27AC7374">
              <w:rPr>
                <w:b/>
                <w:bCs/>
                <w:sz w:val="22"/>
                <w:szCs w:val="22"/>
              </w:rPr>
              <w:t>Installation equipment.</w:t>
            </w:r>
          </w:p>
          <w:p w14:paraId="7021EA5D" w14:textId="2C2F5A59" w:rsidR="00B3742E" w:rsidRPr="007838F5" w:rsidRDefault="4E341B10" w:rsidP="27AC7374">
            <w:pPr>
              <w:pStyle w:val="ListParagraph"/>
              <w:widowControl w:val="0"/>
              <w:numPr>
                <w:ilvl w:val="0"/>
                <w:numId w:val="3"/>
              </w:numPr>
              <w:spacing w:line="276" w:lineRule="auto"/>
              <w:ind w:left="360"/>
              <w:rPr>
                <w:b/>
                <w:bCs/>
                <w:sz w:val="22"/>
                <w:szCs w:val="22"/>
              </w:rPr>
            </w:pPr>
            <w:r w:rsidRPr="27AC7374">
              <w:rPr>
                <w:b/>
                <w:bCs/>
                <w:sz w:val="22"/>
                <w:szCs w:val="22"/>
              </w:rPr>
              <w:t>Materials.</w:t>
            </w:r>
          </w:p>
          <w:p w14:paraId="3AA4C2FA" w14:textId="25BB8D44" w:rsidR="00B3742E" w:rsidRPr="007838F5" w:rsidRDefault="4E341B10" w:rsidP="27AC7374">
            <w:pPr>
              <w:pStyle w:val="ListParagraph"/>
              <w:widowControl w:val="0"/>
              <w:numPr>
                <w:ilvl w:val="0"/>
                <w:numId w:val="3"/>
              </w:numPr>
              <w:spacing w:line="276" w:lineRule="auto"/>
              <w:ind w:left="360"/>
              <w:rPr>
                <w:b/>
                <w:bCs/>
                <w:sz w:val="22"/>
                <w:szCs w:val="22"/>
              </w:rPr>
            </w:pPr>
            <w:r w:rsidRPr="27AC7374">
              <w:rPr>
                <w:b/>
                <w:bCs/>
                <w:sz w:val="22"/>
                <w:szCs w:val="22"/>
              </w:rPr>
              <w:t xml:space="preserve">Annual operation and maintenance costs to </w:t>
            </w:r>
            <w:proofErr w:type="gramStart"/>
            <w:r w:rsidRPr="27AC7374">
              <w:rPr>
                <w:b/>
                <w:bCs/>
                <w:sz w:val="22"/>
                <w:szCs w:val="22"/>
              </w:rPr>
              <w:t>clean-out</w:t>
            </w:r>
            <w:proofErr w:type="gramEnd"/>
            <w:r w:rsidRPr="27AC7374">
              <w:rPr>
                <w:b/>
                <w:bCs/>
                <w:sz w:val="22"/>
                <w:szCs w:val="22"/>
              </w:rPr>
              <w:t xml:space="preserve"> debris, repair and replace materials.</w:t>
            </w:r>
          </w:p>
          <w:p w14:paraId="6E50843D" w14:textId="38BE91F8" w:rsidR="00B3742E" w:rsidRPr="007838F5" w:rsidRDefault="4E341B10" w:rsidP="27AC7374">
            <w:pPr>
              <w:widowControl w:val="0"/>
              <w:spacing w:line="276" w:lineRule="auto"/>
            </w:pPr>
            <w:r w:rsidRPr="27AC7374">
              <w:rPr>
                <w:b/>
                <w:bCs/>
                <w:sz w:val="22"/>
                <w:szCs w:val="22"/>
              </w:rPr>
              <w:t>Labor</w:t>
            </w:r>
          </w:p>
          <w:p w14:paraId="093DD4BF" w14:textId="23F71D19" w:rsidR="00B3742E" w:rsidRPr="007838F5" w:rsidRDefault="4E341B10" w:rsidP="27AC7374">
            <w:pPr>
              <w:pStyle w:val="ListParagraph"/>
              <w:widowControl w:val="0"/>
              <w:numPr>
                <w:ilvl w:val="0"/>
                <w:numId w:val="2"/>
              </w:numPr>
              <w:spacing w:line="276" w:lineRule="auto"/>
              <w:ind w:left="360"/>
              <w:rPr>
                <w:b/>
                <w:bCs/>
                <w:sz w:val="22"/>
                <w:szCs w:val="22"/>
              </w:rPr>
            </w:pPr>
            <w:r w:rsidRPr="27AC7374">
              <w:rPr>
                <w:b/>
                <w:bCs/>
                <w:sz w:val="22"/>
                <w:szCs w:val="22"/>
              </w:rPr>
              <w:t>None.</w:t>
            </w:r>
          </w:p>
          <w:p w14:paraId="25494626" w14:textId="46791AEC" w:rsidR="00B3742E" w:rsidRPr="007838F5" w:rsidRDefault="4E341B10" w:rsidP="27AC7374">
            <w:pPr>
              <w:widowControl w:val="0"/>
              <w:spacing w:line="276" w:lineRule="auto"/>
            </w:pPr>
            <w:r w:rsidRPr="27AC7374">
              <w:rPr>
                <w:b/>
                <w:bCs/>
                <w:sz w:val="22"/>
                <w:szCs w:val="22"/>
              </w:rPr>
              <w:t>Management</w:t>
            </w:r>
          </w:p>
          <w:p w14:paraId="034996E6" w14:textId="44287490" w:rsidR="00B3742E" w:rsidRPr="007838F5" w:rsidRDefault="4E341B10" w:rsidP="27AC7374">
            <w:pPr>
              <w:pStyle w:val="ListParagraph"/>
              <w:widowControl w:val="0"/>
              <w:numPr>
                <w:ilvl w:val="0"/>
                <w:numId w:val="3"/>
              </w:numPr>
              <w:spacing w:line="276" w:lineRule="auto"/>
              <w:ind w:left="360"/>
              <w:rPr>
                <w:b/>
                <w:bCs/>
                <w:sz w:val="22"/>
                <w:szCs w:val="22"/>
              </w:rPr>
            </w:pPr>
            <w:r w:rsidRPr="27AC7374">
              <w:rPr>
                <w:b/>
                <w:bCs/>
                <w:sz w:val="22"/>
                <w:szCs w:val="22"/>
              </w:rPr>
              <w:t>No change in management.</w:t>
            </w:r>
          </w:p>
          <w:p w14:paraId="278BDFC4" w14:textId="210F3DAC" w:rsidR="00B3742E" w:rsidRPr="007838F5" w:rsidRDefault="4E341B10" w:rsidP="27AC7374">
            <w:pPr>
              <w:widowControl w:val="0"/>
              <w:spacing w:line="276" w:lineRule="auto"/>
            </w:pPr>
            <w:r w:rsidRPr="27AC7374">
              <w:rPr>
                <w:b/>
                <w:bCs/>
                <w:sz w:val="22"/>
                <w:szCs w:val="22"/>
              </w:rPr>
              <w:t>Risk</w:t>
            </w:r>
          </w:p>
          <w:p w14:paraId="7BB68778" w14:textId="438280D5" w:rsidR="00B3742E" w:rsidRPr="007838F5" w:rsidRDefault="4E341B10" w:rsidP="27AC7374">
            <w:pPr>
              <w:pStyle w:val="ListParagraph"/>
              <w:widowControl w:val="0"/>
              <w:numPr>
                <w:ilvl w:val="0"/>
                <w:numId w:val="3"/>
              </w:numPr>
              <w:spacing w:line="276" w:lineRule="auto"/>
              <w:ind w:left="360"/>
              <w:rPr>
                <w:b/>
                <w:bCs/>
                <w:sz w:val="22"/>
                <w:szCs w:val="22"/>
              </w:rPr>
            </w:pPr>
            <w:r w:rsidRPr="27AC7374">
              <w:rPr>
                <w:b/>
                <w:bCs/>
                <w:sz w:val="22"/>
                <w:szCs w:val="22"/>
              </w:rPr>
              <w:t>None.</w:t>
            </w:r>
          </w:p>
          <w:p w14:paraId="6BDE94F9" w14:textId="65E4BD74" w:rsidR="00B3742E" w:rsidRPr="007838F5" w:rsidRDefault="00B3742E" w:rsidP="27AC7374">
            <w:pPr>
              <w:widowControl w:val="0"/>
              <w:spacing w:line="276" w:lineRule="auto"/>
              <w:rPr>
                <w:rFonts w:eastAsia="Calibri"/>
                <w:b/>
                <w:bCs/>
                <w:sz w:val="22"/>
                <w:szCs w:val="22"/>
              </w:rPr>
            </w:pPr>
          </w:p>
        </w:tc>
      </w:tr>
      <w:tr w:rsidR="003A29C8" w:rsidRPr="009B7394" w14:paraId="7AD4901D" w14:textId="77777777" w:rsidTr="27AC7374">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08B5C067" w14:textId="7C5A9036" w:rsidR="27AC7374" w:rsidRDefault="27AC7374" w:rsidP="27AC7374">
            <w:pPr>
              <w:spacing w:line="276" w:lineRule="auto"/>
            </w:pPr>
            <w:r w:rsidRPr="27AC7374">
              <w:rPr>
                <w:b/>
                <w:bCs/>
                <w:sz w:val="22"/>
                <w:szCs w:val="22"/>
                <w:u w:val="single"/>
              </w:rPr>
              <w:t>Net Effect:</w:t>
            </w:r>
            <w:r w:rsidRPr="27AC7374">
              <w:rPr>
                <w:b/>
                <w:bCs/>
                <w:sz w:val="22"/>
                <w:szCs w:val="22"/>
              </w:rPr>
              <w:t xml:space="preserve">  Improved water quantity and wildlife/livestock habitat at a moderate cost.</w:t>
            </w:r>
          </w:p>
        </w:tc>
      </w:tr>
    </w:tbl>
    <w:p w14:paraId="47A9A8D0" w14:textId="77777777" w:rsidR="009B7394" w:rsidRDefault="009B7394" w:rsidP="003A29C8"/>
    <w:p w14:paraId="2796F96D" w14:textId="77820D08" w:rsidR="00065F9F" w:rsidRPr="002C6D12" w:rsidRDefault="00330DFD" w:rsidP="27AC7374">
      <w:pPr>
        <w:rPr>
          <w:rFonts w:eastAsia="Calibri"/>
          <w:sz w:val="22"/>
          <w:szCs w:val="22"/>
        </w:rPr>
      </w:pPr>
      <w:r w:rsidRPr="27AC7374">
        <w:rPr>
          <w:rFonts w:eastAsia="Calibri"/>
          <w:b/>
          <w:bCs/>
          <w:sz w:val="22"/>
          <w:szCs w:val="22"/>
        </w:rPr>
        <w:t xml:space="preserve">Commonly </w:t>
      </w:r>
      <w:r w:rsidR="008522AD" w:rsidRPr="27AC7374">
        <w:rPr>
          <w:rFonts w:eastAsia="Calibri"/>
          <w:b/>
          <w:bCs/>
          <w:sz w:val="22"/>
          <w:szCs w:val="22"/>
        </w:rPr>
        <w:t xml:space="preserve">Associated Practices: </w:t>
      </w:r>
      <w:r w:rsidR="00577D1C" w:rsidRPr="002C6D12">
        <w:rPr>
          <w:rFonts w:eastAsia="Calibri"/>
          <w:sz w:val="22"/>
          <w:szCs w:val="22"/>
        </w:rPr>
        <w:t>Irrigation Reservoir (Code 436), Pond (Code 378), Waste Storage Facility (Code 313), and Waste Treatment Lagoon (Code 359).</w:t>
      </w:r>
    </w:p>
    <w:p w14:paraId="19195081" w14:textId="77777777" w:rsidR="00065F9F" w:rsidRDefault="00065F9F" w:rsidP="27AC7374">
      <w:pPr>
        <w:rPr>
          <w:rFonts w:eastAsia="Calibri"/>
          <w:b/>
          <w:bCs/>
          <w:sz w:val="22"/>
          <w:szCs w:val="22"/>
        </w:rPr>
      </w:pPr>
    </w:p>
    <w:p w14:paraId="5FE6FC28" w14:textId="77777777" w:rsidR="008522AD" w:rsidRDefault="008522AD" w:rsidP="000029B9">
      <w:pPr>
        <w:rPr>
          <w:rFonts w:eastAsia="Calibri"/>
          <w:b/>
          <w:sz w:val="22"/>
          <w:szCs w:val="22"/>
        </w:rPr>
      </w:pPr>
    </w:p>
    <w:p w14:paraId="3B647F7F" w14:textId="77777777" w:rsidR="001C6410" w:rsidRDefault="001C6410" w:rsidP="000029B9">
      <w:pPr>
        <w:rPr>
          <w:rFonts w:eastAsia="Calibri"/>
          <w:b/>
          <w:sz w:val="22"/>
          <w:szCs w:val="22"/>
        </w:rPr>
      </w:pPr>
    </w:p>
    <w:p w14:paraId="197BF35F" w14:textId="5027312E" w:rsidR="000377FA" w:rsidRDefault="000377FA" w:rsidP="000377FA">
      <w:pPr>
        <w:rPr>
          <w:rFonts w:eastAsia="Calibri"/>
          <w:sz w:val="22"/>
          <w:szCs w:val="22"/>
        </w:rPr>
      </w:pPr>
      <w:r w:rsidRPr="27AC7374">
        <w:rPr>
          <w:rFonts w:eastAsia="Calibri"/>
          <w:b/>
          <w:bCs/>
          <w:sz w:val="22"/>
          <w:szCs w:val="22"/>
        </w:rPr>
        <w:t xml:space="preserve">Note: </w:t>
      </w:r>
      <w:r w:rsidRPr="27AC7374">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27AC7374">
        <w:rPr>
          <w:rFonts w:eastAsia="Calibri"/>
          <w:sz w:val="22"/>
          <w:szCs w:val="22"/>
        </w:rPr>
        <w:t xml:space="preserve">The fourth and final step would be to combine several conservation practices into a conservation system, which is how most conservation practices are applied at the field level. </w:t>
      </w:r>
      <w:r w:rsidRPr="27AC7374">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43343AE2" w14:textId="77777777" w:rsidR="009453B3" w:rsidRDefault="009453B3" w:rsidP="000377FA">
      <w:pPr>
        <w:rPr>
          <w:rFonts w:eastAsia="Calibri"/>
          <w:b/>
          <w:sz w:val="22"/>
          <w:szCs w:val="22"/>
        </w:rPr>
      </w:pPr>
    </w:p>
    <w:p w14:paraId="45C3D2DB"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369044" w14:textId="77777777" w:rsidR="001626BF" w:rsidRDefault="001626BF" w:rsidP="00E50E56">
      <w:r>
        <w:separator/>
      </w:r>
    </w:p>
  </w:endnote>
  <w:endnote w:type="continuationSeparator" w:id="0">
    <w:p w14:paraId="32C1710E" w14:textId="77777777" w:rsidR="001626BF" w:rsidRDefault="001626BF"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9FBD0" w14:textId="77777777" w:rsidR="001626BF" w:rsidRDefault="001626BF" w:rsidP="00E50E56">
      <w:r>
        <w:separator/>
      </w:r>
    </w:p>
  </w:footnote>
  <w:footnote w:type="continuationSeparator" w:id="0">
    <w:p w14:paraId="1A45D542" w14:textId="77777777" w:rsidR="001626BF" w:rsidRDefault="001626BF"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02742F0E"/>
    <w:multiLevelType w:val="hybridMultilevel"/>
    <w:tmpl w:val="F05C8DA4"/>
    <w:lvl w:ilvl="0" w:tplc="5CFA707E">
      <w:start w:val="1"/>
      <w:numFmt w:val="bullet"/>
      <w:lvlText w:val="·"/>
      <w:lvlJc w:val="left"/>
      <w:pPr>
        <w:ind w:left="720" w:hanging="360"/>
      </w:pPr>
      <w:rPr>
        <w:rFonts w:ascii="Symbol" w:hAnsi="Symbol" w:hint="default"/>
      </w:rPr>
    </w:lvl>
    <w:lvl w:ilvl="1" w:tplc="1B6C41E8">
      <w:start w:val="1"/>
      <w:numFmt w:val="bullet"/>
      <w:lvlText w:val="o"/>
      <w:lvlJc w:val="left"/>
      <w:pPr>
        <w:ind w:left="1440" w:hanging="360"/>
      </w:pPr>
      <w:rPr>
        <w:rFonts w:ascii="Courier New" w:hAnsi="Courier New" w:hint="default"/>
      </w:rPr>
    </w:lvl>
    <w:lvl w:ilvl="2" w:tplc="D1F65618">
      <w:start w:val="1"/>
      <w:numFmt w:val="bullet"/>
      <w:lvlText w:val=""/>
      <w:lvlJc w:val="left"/>
      <w:pPr>
        <w:ind w:left="2160" w:hanging="360"/>
      </w:pPr>
      <w:rPr>
        <w:rFonts w:ascii="Wingdings" w:hAnsi="Wingdings" w:hint="default"/>
      </w:rPr>
    </w:lvl>
    <w:lvl w:ilvl="3" w:tplc="66DCA008">
      <w:start w:val="1"/>
      <w:numFmt w:val="bullet"/>
      <w:lvlText w:val=""/>
      <w:lvlJc w:val="left"/>
      <w:pPr>
        <w:ind w:left="2880" w:hanging="360"/>
      </w:pPr>
      <w:rPr>
        <w:rFonts w:ascii="Symbol" w:hAnsi="Symbol" w:hint="default"/>
      </w:rPr>
    </w:lvl>
    <w:lvl w:ilvl="4" w:tplc="D706BED0">
      <w:start w:val="1"/>
      <w:numFmt w:val="bullet"/>
      <w:lvlText w:val="o"/>
      <w:lvlJc w:val="left"/>
      <w:pPr>
        <w:ind w:left="3600" w:hanging="360"/>
      </w:pPr>
      <w:rPr>
        <w:rFonts w:ascii="Courier New" w:hAnsi="Courier New" w:hint="default"/>
      </w:rPr>
    </w:lvl>
    <w:lvl w:ilvl="5" w:tplc="C974E7CA">
      <w:start w:val="1"/>
      <w:numFmt w:val="bullet"/>
      <w:lvlText w:val=""/>
      <w:lvlJc w:val="left"/>
      <w:pPr>
        <w:ind w:left="4320" w:hanging="360"/>
      </w:pPr>
      <w:rPr>
        <w:rFonts w:ascii="Wingdings" w:hAnsi="Wingdings" w:hint="default"/>
      </w:rPr>
    </w:lvl>
    <w:lvl w:ilvl="6" w:tplc="E5404660">
      <w:start w:val="1"/>
      <w:numFmt w:val="bullet"/>
      <w:lvlText w:val=""/>
      <w:lvlJc w:val="left"/>
      <w:pPr>
        <w:ind w:left="5040" w:hanging="360"/>
      </w:pPr>
      <w:rPr>
        <w:rFonts w:ascii="Symbol" w:hAnsi="Symbol" w:hint="default"/>
      </w:rPr>
    </w:lvl>
    <w:lvl w:ilvl="7" w:tplc="3FF8738A">
      <w:start w:val="1"/>
      <w:numFmt w:val="bullet"/>
      <w:lvlText w:val="o"/>
      <w:lvlJc w:val="left"/>
      <w:pPr>
        <w:ind w:left="5760" w:hanging="360"/>
      </w:pPr>
      <w:rPr>
        <w:rFonts w:ascii="Courier New" w:hAnsi="Courier New" w:hint="default"/>
      </w:rPr>
    </w:lvl>
    <w:lvl w:ilvl="8" w:tplc="02A6FB8A">
      <w:start w:val="1"/>
      <w:numFmt w:val="bullet"/>
      <w:lvlText w:val=""/>
      <w:lvlJc w:val="left"/>
      <w:pPr>
        <w:ind w:left="6480" w:hanging="360"/>
      </w:pPr>
      <w:rPr>
        <w:rFonts w:ascii="Wingdings" w:hAnsi="Wingdings" w:hint="default"/>
      </w:rPr>
    </w:lvl>
  </w:abstractNum>
  <w:abstractNum w:abstractNumId="2" w15:restartNumberingAfterBreak="0">
    <w:nsid w:val="146B2B14"/>
    <w:multiLevelType w:val="hybridMultilevel"/>
    <w:tmpl w:val="5C34975A"/>
    <w:lvl w:ilvl="0" w:tplc="FD089FCA">
      <w:start w:val="1"/>
      <w:numFmt w:val="bullet"/>
      <w:lvlText w:val="·"/>
      <w:lvlJc w:val="left"/>
      <w:pPr>
        <w:ind w:left="720" w:hanging="360"/>
      </w:pPr>
      <w:rPr>
        <w:rFonts w:ascii="Symbol" w:hAnsi="Symbol" w:hint="default"/>
      </w:rPr>
    </w:lvl>
    <w:lvl w:ilvl="1" w:tplc="8C7CE848">
      <w:start w:val="1"/>
      <w:numFmt w:val="bullet"/>
      <w:lvlText w:val="o"/>
      <w:lvlJc w:val="left"/>
      <w:pPr>
        <w:ind w:left="1440" w:hanging="360"/>
      </w:pPr>
      <w:rPr>
        <w:rFonts w:ascii="Courier New" w:hAnsi="Courier New" w:hint="default"/>
      </w:rPr>
    </w:lvl>
    <w:lvl w:ilvl="2" w:tplc="ACC8EC3C">
      <w:start w:val="1"/>
      <w:numFmt w:val="bullet"/>
      <w:lvlText w:val=""/>
      <w:lvlJc w:val="left"/>
      <w:pPr>
        <w:ind w:left="2160" w:hanging="360"/>
      </w:pPr>
      <w:rPr>
        <w:rFonts w:ascii="Wingdings" w:hAnsi="Wingdings" w:hint="default"/>
      </w:rPr>
    </w:lvl>
    <w:lvl w:ilvl="3" w:tplc="3D429412">
      <w:start w:val="1"/>
      <w:numFmt w:val="bullet"/>
      <w:lvlText w:val=""/>
      <w:lvlJc w:val="left"/>
      <w:pPr>
        <w:ind w:left="2880" w:hanging="360"/>
      </w:pPr>
      <w:rPr>
        <w:rFonts w:ascii="Symbol" w:hAnsi="Symbol" w:hint="default"/>
      </w:rPr>
    </w:lvl>
    <w:lvl w:ilvl="4" w:tplc="14FEA6E8">
      <w:start w:val="1"/>
      <w:numFmt w:val="bullet"/>
      <w:lvlText w:val="o"/>
      <w:lvlJc w:val="left"/>
      <w:pPr>
        <w:ind w:left="3600" w:hanging="360"/>
      </w:pPr>
      <w:rPr>
        <w:rFonts w:ascii="Courier New" w:hAnsi="Courier New" w:hint="default"/>
      </w:rPr>
    </w:lvl>
    <w:lvl w:ilvl="5" w:tplc="934C415C">
      <w:start w:val="1"/>
      <w:numFmt w:val="bullet"/>
      <w:lvlText w:val=""/>
      <w:lvlJc w:val="left"/>
      <w:pPr>
        <w:ind w:left="4320" w:hanging="360"/>
      </w:pPr>
      <w:rPr>
        <w:rFonts w:ascii="Wingdings" w:hAnsi="Wingdings" w:hint="default"/>
      </w:rPr>
    </w:lvl>
    <w:lvl w:ilvl="6" w:tplc="C02603FA">
      <w:start w:val="1"/>
      <w:numFmt w:val="bullet"/>
      <w:lvlText w:val=""/>
      <w:lvlJc w:val="left"/>
      <w:pPr>
        <w:ind w:left="5040" w:hanging="360"/>
      </w:pPr>
      <w:rPr>
        <w:rFonts w:ascii="Symbol" w:hAnsi="Symbol" w:hint="default"/>
      </w:rPr>
    </w:lvl>
    <w:lvl w:ilvl="7" w:tplc="F418E016">
      <w:start w:val="1"/>
      <w:numFmt w:val="bullet"/>
      <w:lvlText w:val="o"/>
      <w:lvlJc w:val="left"/>
      <w:pPr>
        <w:ind w:left="5760" w:hanging="360"/>
      </w:pPr>
      <w:rPr>
        <w:rFonts w:ascii="Courier New" w:hAnsi="Courier New" w:hint="default"/>
      </w:rPr>
    </w:lvl>
    <w:lvl w:ilvl="8" w:tplc="3216DCA0">
      <w:start w:val="1"/>
      <w:numFmt w:val="bullet"/>
      <w:lvlText w:val=""/>
      <w:lvlJc w:val="left"/>
      <w:pPr>
        <w:ind w:left="6480" w:hanging="360"/>
      </w:pPr>
      <w:rPr>
        <w:rFonts w:ascii="Wingdings" w:hAnsi="Wingdings" w:hint="default"/>
      </w:rPr>
    </w:lvl>
  </w:abstractNum>
  <w:abstractNum w:abstractNumId="3" w15:restartNumberingAfterBreak="0">
    <w:nsid w:val="1CCCF4B1"/>
    <w:multiLevelType w:val="hybridMultilevel"/>
    <w:tmpl w:val="D10C4880"/>
    <w:lvl w:ilvl="0" w:tplc="ECC4A064">
      <w:start w:val="1"/>
      <w:numFmt w:val="bullet"/>
      <w:lvlText w:val="·"/>
      <w:lvlJc w:val="left"/>
      <w:pPr>
        <w:ind w:left="720" w:hanging="360"/>
      </w:pPr>
      <w:rPr>
        <w:rFonts w:ascii="Symbol" w:hAnsi="Symbol" w:hint="default"/>
      </w:rPr>
    </w:lvl>
    <w:lvl w:ilvl="1" w:tplc="99F4BBE8">
      <w:start w:val="1"/>
      <w:numFmt w:val="bullet"/>
      <w:lvlText w:val="o"/>
      <w:lvlJc w:val="left"/>
      <w:pPr>
        <w:ind w:left="1440" w:hanging="360"/>
      </w:pPr>
      <w:rPr>
        <w:rFonts w:ascii="Courier New" w:hAnsi="Courier New" w:hint="default"/>
      </w:rPr>
    </w:lvl>
    <w:lvl w:ilvl="2" w:tplc="33383880">
      <w:start w:val="1"/>
      <w:numFmt w:val="bullet"/>
      <w:lvlText w:val=""/>
      <w:lvlJc w:val="left"/>
      <w:pPr>
        <w:ind w:left="2160" w:hanging="360"/>
      </w:pPr>
      <w:rPr>
        <w:rFonts w:ascii="Wingdings" w:hAnsi="Wingdings" w:hint="default"/>
      </w:rPr>
    </w:lvl>
    <w:lvl w:ilvl="3" w:tplc="E012D104">
      <w:start w:val="1"/>
      <w:numFmt w:val="bullet"/>
      <w:lvlText w:val=""/>
      <w:lvlJc w:val="left"/>
      <w:pPr>
        <w:ind w:left="2880" w:hanging="360"/>
      </w:pPr>
      <w:rPr>
        <w:rFonts w:ascii="Symbol" w:hAnsi="Symbol" w:hint="default"/>
      </w:rPr>
    </w:lvl>
    <w:lvl w:ilvl="4" w:tplc="0B484B72">
      <w:start w:val="1"/>
      <w:numFmt w:val="bullet"/>
      <w:lvlText w:val="o"/>
      <w:lvlJc w:val="left"/>
      <w:pPr>
        <w:ind w:left="3600" w:hanging="360"/>
      </w:pPr>
      <w:rPr>
        <w:rFonts w:ascii="Courier New" w:hAnsi="Courier New" w:hint="default"/>
      </w:rPr>
    </w:lvl>
    <w:lvl w:ilvl="5" w:tplc="DA9C3E20">
      <w:start w:val="1"/>
      <w:numFmt w:val="bullet"/>
      <w:lvlText w:val=""/>
      <w:lvlJc w:val="left"/>
      <w:pPr>
        <w:ind w:left="4320" w:hanging="360"/>
      </w:pPr>
      <w:rPr>
        <w:rFonts w:ascii="Wingdings" w:hAnsi="Wingdings" w:hint="default"/>
      </w:rPr>
    </w:lvl>
    <w:lvl w:ilvl="6" w:tplc="C68C8A48">
      <w:start w:val="1"/>
      <w:numFmt w:val="bullet"/>
      <w:lvlText w:val=""/>
      <w:lvlJc w:val="left"/>
      <w:pPr>
        <w:ind w:left="5040" w:hanging="360"/>
      </w:pPr>
      <w:rPr>
        <w:rFonts w:ascii="Symbol" w:hAnsi="Symbol" w:hint="default"/>
      </w:rPr>
    </w:lvl>
    <w:lvl w:ilvl="7" w:tplc="6CB023CE">
      <w:start w:val="1"/>
      <w:numFmt w:val="bullet"/>
      <w:lvlText w:val="o"/>
      <w:lvlJc w:val="left"/>
      <w:pPr>
        <w:ind w:left="5760" w:hanging="360"/>
      </w:pPr>
      <w:rPr>
        <w:rFonts w:ascii="Courier New" w:hAnsi="Courier New" w:hint="default"/>
      </w:rPr>
    </w:lvl>
    <w:lvl w:ilvl="8" w:tplc="EFB0D5B6">
      <w:start w:val="1"/>
      <w:numFmt w:val="bullet"/>
      <w:lvlText w:val=""/>
      <w:lvlJc w:val="left"/>
      <w:pPr>
        <w:ind w:left="6480" w:hanging="360"/>
      </w:pPr>
      <w:rPr>
        <w:rFonts w:ascii="Wingdings" w:hAnsi="Wingdings" w:hint="default"/>
      </w:rPr>
    </w:lvl>
  </w:abstractNum>
  <w:abstractNum w:abstractNumId="4" w15:restartNumberingAfterBreak="0">
    <w:nsid w:val="57A35307"/>
    <w:multiLevelType w:val="hybridMultilevel"/>
    <w:tmpl w:val="5726B498"/>
    <w:lvl w:ilvl="0" w:tplc="E034BB62">
      <w:start w:val="1"/>
      <w:numFmt w:val="bullet"/>
      <w:lvlText w:val="·"/>
      <w:lvlJc w:val="left"/>
      <w:pPr>
        <w:ind w:left="720" w:hanging="360"/>
      </w:pPr>
      <w:rPr>
        <w:rFonts w:ascii="Symbol" w:hAnsi="Symbol" w:hint="default"/>
      </w:rPr>
    </w:lvl>
    <w:lvl w:ilvl="1" w:tplc="265E4164">
      <w:start w:val="1"/>
      <w:numFmt w:val="bullet"/>
      <w:lvlText w:val="o"/>
      <w:lvlJc w:val="left"/>
      <w:pPr>
        <w:ind w:left="1440" w:hanging="360"/>
      </w:pPr>
      <w:rPr>
        <w:rFonts w:ascii="Courier New" w:hAnsi="Courier New" w:hint="default"/>
      </w:rPr>
    </w:lvl>
    <w:lvl w:ilvl="2" w:tplc="14BA7B9C">
      <w:start w:val="1"/>
      <w:numFmt w:val="bullet"/>
      <w:lvlText w:val=""/>
      <w:lvlJc w:val="left"/>
      <w:pPr>
        <w:ind w:left="2160" w:hanging="360"/>
      </w:pPr>
      <w:rPr>
        <w:rFonts w:ascii="Wingdings" w:hAnsi="Wingdings" w:hint="default"/>
      </w:rPr>
    </w:lvl>
    <w:lvl w:ilvl="3" w:tplc="9416B95A">
      <w:start w:val="1"/>
      <w:numFmt w:val="bullet"/>
      <w:lvlText w:val=""/>
      <w:lvlJc w:val="left"/>
      <w:pPr>
        <w:ind w:left="2880" w:hanging="360"/>
      </w:pPr>
      <w:rPr>
        <w:rFonts w:ascii="Symbol" w:hAnsi="Symbol" w:hint="default"/>
      </w:rPr>
    </w:lvl>
    <w:lvl w:ilvl="4" w:tplc="3F7ABA24">
      <w:start w:val="1"/>
      <w:numFmt w:val="bullet"/>
      <w:lvlText w:val="o"/>
      <w:lvlJc w:val="left"/>
      <w:pPr>
        <w:ind w:left="3600" w:hanging="360"/>
      </w:pPr>
      <w:rPr>
        <w:rFonts w:ascii="Courier New" w:hAnsi="Courier New" w:hint="default"/>
      </w:rPr>
    </w:lvl>
    <w:lvl w:ilvl="5" w:tplc="7B8C4562">
      <w:start w:val="1"/>
      <w:numFmt w:val="bullet"/>
      <w:lvlText w:val=""/>
      <w:lvlJc w:val="left"/>
      <w:pPr>
        <w:ind w:left="4320" w:hanging="360"/>
      </w:pPr>
      <w:rPr>
        <w:rFonts w:ascii="Wingdings" w:hAnsi="Wingdings" w:hint="default"/>
      </w:rPr>
    </w:lvl>
    <w:lvl w:ilvl="6" w:tplc="399EDA92">
      <w:start w:val="1"/>
      <w:numFmt w:val="bullet"/>
      <w:lvlText w:val=""/>
      <w:lvlJc w:val="left"/>
      <w:pPr>
        <w:ind w:left="5040" w:hanging="360"/>
      </w:pPr>
      <w:rPr>
        <w:rFonts w:ascii="Symbol" w:hAnsi="Symbol" w:hint="default"/>
      </w:rPr>
    </w:lvl>
    <w:lvl w:ilvl="7" w:tplc="CD98D76C">
      <w:start w:val="1"/>
      <w:numFmt w:val="bullet"/>
      <w:lvlText w:val="o"/>
      <w:lvlJc w:val="left"/>
      <w:pPr>
        <w:ind w:left="5760" w:hanging="360"/>
      </w:pPr>
      <w:rPr>
        <w:rFonts w:ascii="Courier New" w:hAnsi="Courier New" w:hint="default"/>
      </w:rPr>
    </w:lvl>
    <w:lvl w:ilvl="8" w:tplc="EC0C4816">
      <w:start w:val="1"/>
      <w:numFmt w:val="bullet"/>
      <w:lvlText w:val=""/>
      <w:lvlJc w:val="left"/>
      <w:pPr>
        <w:ind w:left="6480" w:hanging="360"/>
      </w:pPr>
      <w:rPr>
        <w:rFonts w:ascii="Wingdings" w:hAnsi="Wingdings" w:hint="default"/>
      </w:rPr>
    </w:lvl>
  </w:abstractNum>
  <w:abstractNum w:abstractNumId="5" w15:restartNumberingAfterBreak="0">
    <w:nsid w:val="5FAA4CFA"/>
    <w:multiLevelType w:val="hybridMultilevel"/>
    <w:tmpl w:val="C7BC19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CF8352B"/>
    <w:multiLevelType w:val="hybridMultilevel"/>
    <w:tmpl w:val="0DDE7A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498840364">
    <w:abstractNumId w:val="1"/>
  </w:num>
  <w:num w:numId="2" w16cid:durableId="1241863784">
    <w:abstractNumId w:val="2"/>
  </w:num>
  <w:num w:numId="3" w16cid:durableId="733166910">
    <w:abstractNumId w:val="3"/>
  </w:num>
  <w:num w:numId="4" w16cid:durableId="658462132">
    <w:abstractNumId w:val="4"/>
  </w:num>
  <w:num w:numId="5" w16cid:durableId="1933316356">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6" w16cid:durableId="1787460177">
    <w:abstractNumId w:val="6"/>
  </w:num>
  <w:num w:numId="7" w16cid:durableId="1090545125">
    <w:abstractNumId w:val="5"/>
  </w:num>
  <w:num w:numId="8" w16cid:durableId="112558236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6A0E"/>
    <w:rsid w:val="00022EBB"/>
    <w:rsid w:val="000377FA"/>
    <w:rsid w:val="00040CBB"/>
    <w:rsid w:val="00041D98"/>
    <w:rsid w:val="000469B7"/>
    <w:rsid w:val="00065F9F"/>
    <w:rsid w:val="0009202C"/>
    <w:rsid w:val="00095F90"/>
    <w:rsid w:val="000A452A"/>
    <w:rsid w:val="000A5F31"/>
    <w:rsid w:val="000B1492"/>
    <w:rsid w:val="000D36CB"/>
    <w:rsid w:val="000E37FD"/>
    <w:rsid w:val="000E44AB"/>
    <w:rsid w:val="000E5860"/>
    <w:rsid w:val="00106418"/>
    <w:rsid w:val="001273CE"/>
    <w:rsid w:val="00134D20"/>
    <w:rsid w:val="001626BF"/>
    <w:rsid w:val="00174CA4"/>
    <w:rsid w:val="00182D82"/>
    <w:rsid w:val="001A1BE6"/>
    <w:rsid w:val="001B5589"/>
    <w:rsid w:val="001C6410"/>
    <w:rsid w:val="001D79EA"/>
    <w:rsid w:val="001D7F5B"/>
    <w:rsid w:val="00263284"/>
    <w:rsid w:val="002841D2"/>
    <w:rsid w:val="002C6D12"/>
    <w:rsid w:val="002E7A12"/>
    <w:rsid w:val="002F6934"/>
    <w:rsid w:val="00302A71"/>
    <w:rsid w:val="003164A4"/>
    <w:rsid w:val="00330DFD"/>
    <w:rsid w:val="003370DC"/>
    <w:rsid w:val="00342138"/>
    <w:rsid w:val="003578DF"/>
    <w:rsid w:val="00391F16"/>
    <w:rsid w:val="003A29C8"/>
    <w:rsid w:val="003C0A8D"/>
    <w:rsid w:val="003D57EC"/>
    <w:rsid w:val="00431AA1"/>
    <w:rsid w:val="00485D5C"/>
    <w:rsid w:val="004A6940"/>
    <w:rsid w:val="004C723D"/>
    <w:rsid w:val="004D31BB"/>
    <w:rsid w:val="00505E13"/>
    <w:rsid w:val="005234FE"/>
    <w:rsid w:val="005341D3"/>
    <w:rsid w:val="00550AB4"/>
    <w:rsid w:val="00557935"/>
    <w:rsid w:val="005627CE"/>
    <w:rsid w:val="00577D1C"/>
    <w:rsid w:val="00577F00"/>
    <w:rsid w:val="00595731"/>
    <w:rsid w:val="005B32F0"/>
    <w:rsid w:val="005B3651"/>
    <w:rsid w:val="005C6976"/>
    <w:rsid w:val="00625A6A"/>
    <w:rsid w:val="0063176D"/>
    <w:rsid w:val="00650611"/>
    <w:rsid w:val="00687B44"/>
    <w:rsid w:val="00694954"/>
    <w:rsid w:val="006C00ED"/>
    <w:rsid w:val="006E78ED"/>
    <w:rsid w:val="00701961"/>
    <w:rsid w:val="00707579"/>
    <w:rsid w:val="00711DD8"/>
    <w:rsid w:val="0072395C"/>
    <w:rsid w:val="00724A0A"/>
    <w:rsid w:val="007431E2"/>
    <w:rsid w:val="00743704"/>
    <w:rsid w:val="00781C17"/>
    <w:rsid w:val="007838F5"/>
    <w:rsid w:val="00790C51"/>
    <w:rsid w:val="007A7C1B"/>
    <w:rsid w:val="007D0674"/>
    <w:rsid w:val="007D317E"/>
    <w:rsid w:val="007D3B63"/>
    <w:rsid w:val="00810D55"/>
    <w:rsid w:val="0081533A"/>
    <w:rsid w:val="00824023"/>
    <w:rsid w:val="008424D3"/>
    <w:rsid w:val="00846586"/>
    <w:rsid w:val="008522AD"/>
    <w:rsid w:val="00854EF7"/>
    <w:rsid w:val="008610B9"/>
    <w:rsid w:val="00862A7B"/>
    <w:rsid w:val="00864549"/>
    <w:rsid w:val="008C1BA6"/>
    <w:rsid w:val="008C66FE"/>
    <w:rsid w:val="008D3106"/>
    <w:rsid w:val="008F5B58"/>
    <w:rsid w:val="009453B3"/>
    <w:rsid w:val="00952D0E"/>
    <w:rsid w:val="00961E53"/>
    <w:rsid w:val="00963BA2"/>
    <w:rsid w:val="0097381C"/>
    <w:rsid w:val="009840F3"/>
    <w:rsid w:val="00995902"/>
    <w:rsid w:val="009B3BB0"/>
    <w:rsid w:val="009B46AF"/>
    <w:rsid w:val="009B7394"/>
    <w:rsid w:val="009C04A1"/>
    <w:rsid w:val="009C19F7"/>
    <w:rsid w:val="009D1C0B"/>
    <w:rsid w:val="009F0E16"/>
    <w:rsid w:val="00A018BE"/>
    <w:rsid w:val="00A17F11"/>
    <w:rsid w:val="00A34BDB"/>
    <w:rsid w:val="00A4491C"/>
    <w:rsid w:val="00A5079F"/>
    <w:rsid w:val="00A57B97"/>
    <w:rsid w:val="00AB2E5A"/>
    <w:rsid w:val="00AF5F9E"/>
    <w:rsid w:val="00B04012"/>
    <w:rsid w:val="00B044C0"/>
    <w:rsid w:val="00B04F07"/>
    <w:rsid w:val="00B05022"/>
    <w:rsid w:val="00B130A2"/>
    <w:rsid w:val="00B33F84"/>
    <w:rsid w:val="00B3742E"/>
    <w:rsid w:val="00B40C57"/>
    <w:rsid w:val="00B42FF1"/>
    <w:rsid w:val="00B4441F"/>
    <w:rsid w:val="00B70311"/>
    <w:rsid w:val="00B91A4E"/>
    <w:rsid w:val="00BF5FD2"/>
    <w:rsid w:val="00C367D4"/>
    <w:rsid w:val="00C56167"/>
    <w:rsid w:val="00C57ACD"/>
    <w:rsid w:val="00C60BCC"/>
    <w:rsid w:val="00C62F2B"/>
    <w:rsid w:val="00C750D1"/>
    <w:rsid w:val="00C874DC"/>
    <w:rsid w:val="00CA2E1B"/>
    <w:rsid w:val="00CB0F12"/>
    <w:rsid w:val="00D014B2"/>
    <w:rsid w:val="00D01E7B"/>
    <w:rsid w:val="00D0772D"/>
    <w:rsid w:val="00D1683D"/>
    <w:rsid w:val="00D26391"/>
    <w:rsid w:val="00D353CD"/>
    <w:rsid w:val="00D42883"/>
    <w:rsid w:val="00D625A3"/>
    <w:rsid w:val="00D65DA9"/>
    <w:rsid w:val="00DA0125"/>
    <w:rsid w:val="00DC136F"/>
    <w:rsid w:val="00DE1D9F"/>
    <w:rsid w:val="00DF0921"/>
    <w:rsid w:val="00DF2202"/>
    <w:rsid w:val="00E153D2"/>
    <w:rsid w:val="00E3086B"/>
    <w:rsid w:val="00E37214"/>
    <w:rsid w:val="00E50E56"/>
    <w:rsid w:val="00E72149"/>
    <w:rsid w:val="00E844BD"/>
    <w:rsid w:val="00EB75E1"/>
    <w:rsid w:val="00EC67FC"/>
    <w:rsid w:val="00ED0A9B"/>
    <w:rsid w:val="00ED0EE0"/>
    <w:rsid w:val="00EE0BCD"/>
    <w:rsid w:val="00EF5E8F"/>
    <w:rsid w:val="00F052F3"/>
    <w:rsid w:val="00F20F1E"/>
    <w:rsid w:val="00F606E2"/>
    <w:rsid w:val="00F864A9"/>
    <w:rsid w:val="00FA5CC5"/>
    <w:rsid w:val="00FA6363"/>
    <w:rsid w:val="00FC7C99"/>
    <w:rsid w:val="00FF0B2B"/>
    <w:rsid w:val="0A5D9515"/>
    <w:rsid w:val="0CD8D7D4"/>
    <w:rsid w:val="1104E91F"/>
    <w:rsid w:val="1B6D1310"/>
    <w:rsid w:val="27AC7374"/>
    <w:rsid w:val="30121886"/>
    <w:rsid w:val="4E341B10"/>
    <w:rsid w:val="55FA43FF"/>
    <w:rsid w:val="60A7F7EC"/>
    <w:rsid w:val="6B047B07"/>
    <w:rsid w:val="7A1C5F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34118C"/>
  <w15:chartTrackingRefBased/>
  <w15:docId w15:val="{3AEEF2B1-B6B4-434A-8E8B-47FA42D2E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27AC73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1336">
      <w:bodyDiv w:val="1"/>
      <w:marLeft w:val="0"/>
      <w:marRight w:val="0"/>
      <w:marTop w:val="0"/>
      <w:marBottom w:val="0"/>
      <w:divBdr>
        <w:top w:val="none" w:sz="0" w:space="0" w:color="auto"/>
        <w:left w:val="none" w:sz="0" w:space="0" w:color="auto"/>
        <w:bottom w:val="none" w:sz="0" w:space="0" w:color="auto"/>
        <w:right w:val="none" w:sz="0" w:space="0" w:color="auto"/>
      </w:divBdr>
    </w:div>
    <w:div w:id="15161926">
      <w:bodyDiv w:val="1"/>
      <w:marLeft w:val="0"/>
      <w:marRight w:val="0"/>
      <w:marTop w:val="0"/>
      <w:marBottom w:val="0"/>
      <w:divBdr>
        <w:top w:val="none" w:sz="0" w:space="0" w:color="auto"/>
        <w:left w:val="none" w:sz="0" w:space="0" w:color="auto"/>
        <w:bottom w:val="none" w:sz="0" w:space="0" w:color="auto"/>
        <w:right w:val="none" w:sz="0" w:space="0" w:color="auto"/>
      </w:divBdr>
    </w:div>
    <w:div w:id="48694439">
      <w:bodyDiv w:val="1"/>
      <w:marLeft w:val="0"/>
      <w:marRight w:val="0"/>
      <w:marTop w:val="0"/>
      <w:marBottom w:val="0"/>
      <w:divBdr>
        <w:top w:val="none" w:sz="0" w:space="0" w:color="auto"/>
        <w:left w:val="none" w:sz="0" w:space="0" w:color="auto"/>
        <w:bottom w:val="none" w:sz="0" w:space="0" w:color="auto"/>
        <w:right w:val="none" w:sz="0" w:space="0" w:color="auto"/>
      </w:divBdr>
    </w:div>
    <w:div w:id="53087294">
      <w:bodyDiv w:val="1"/>
      <w:marLeft w:val="0"/>
      <w:marRight w:val="0"/>
      <w:marTop w:val="0"/>
      <w:marBottom w:val="0"/>
      <w:divBdr>
        <w:top w:val="none" w:sz="0" w:space="0" w:color="auto"/>
        <w:left w:val="none" w:sz="0" w:space="0" w:color="auto"/>
        <w:bottom w:val="none" w:sz="0" w:space="0" w:color="auto"/>
        <w:right w:val="none" w:sz="0" w:space="0" w:color="auto"/>
      </w:divBdr>
    </w:div>
    <w:div w:id="72552032">
      <w:bodyDiv w:val="1"/>
      <w:marLeft w:val="0"/>
      <w:marRight w:val="0"/>
      <w:marTop w:val="0"/>
      <w:marBottom w:val="0"/>
      <w:divBdr>
        <w:top w:val="none" w:sz="0" w:space="0" w:color="auto"/>
        <w:left w:val="none" w:sz="0" w:space="0" w:color="auto"/>
        <w:bottom w:val="none" w:sz="0" w:space="0" w:color="auto"/>
        <w:right w:val="none" w:sz="0" w:space="0" w:color="auto"/>
      </w:divBdr>
    </w:div>
    <w:div w:id="82995555">
      <w:bodyDiv w:val="1"/>
      <w:marLeft w:val="0"/>
      <w:marRight w:val="0"/>
      <w:marTop w:val="0"/>
      <w:marBottom w:val="0"/>
      <w:divBdr>
        <w:top w:val="none" w:sz="0" w:space="0" w:color="auto"/>
        <w:left w:val="none" w:sz="0" w:space="0" w:color="auto"/>
        <w:bottom w:val="none" w:sz="0" w:space="0" w:color="auto"/>
        <w:right w:val="none" w:sz="0" w:space="0" w:color="auto"/>
      </w:divBdr>
    </w:div>
    <w:div w:id="92552165">
      <w:bodyDiv w:val="1"/>
      <w:marLeft w:val="0"/>
      <w:marRight w:val="0"/>
      <w:marTop w:val="0"/>
      <w:marBottom w:val="0"/>
      <w:divBdr>
        <w:top w:val="none" w:sz="0" w:space="0" w:color="auto"/>
        <w:left w:val="none" w:sz="0" w:space="0" w:color="auto"/>
        <w:bottom w:val="none" w:sz="0" w:space="0" w:color="auto"/>
        <w:right w:val="none" w:sz="0" w:space="0" w:color="auto"/>
      </w:divBdr>
    </w:div>
    <w:div w:id="92896093">
      <w:bodyDiv w:val="1"/>
      <w:marLeft w:val="0"/>
      <w:marRight w:val="0"/>
      <w:marTop w:val="0"/>
      <w:marBottom w:val="0"/>
      <w:divBdr>
        <w:top w:val="none" w:sz="0" w:space="0" w:color="auto"/>
        <w:left w:val="none" w:sz="0" w:space="0" w:color="auto"/>
        <w:bottom w:val="none" w:sz="0" w:space="0" w:color="auto"/>
        <w:right w:val="none" w:sz="0" w:space="0" w:color="auto"/>
      </w:divBdr>
    </w:div>
    <w:div w:id="96223300">
      <w:bodyDiv w:val="1"/>
      <w:marLeft w:val="0"/>
      <w:marRight w:val="0"/>
      <w:marTop w:val="0"/>
      <w:marBottom w:val="0"/>
      <w:divBdr>
        <w:top w:val="none" w:sz="0" w:space="0" w:color="auto"/>
        <w:left w:val="none" w:sz="0" w:space="0" w:color="auto"/>
        <w:bottom w:val="none" w:sz="0" w:space="0" w:color="auto"/>
        <w:right w:val="none" w:sz="0" w:space="0" w:color="auto"/>
      </w:divBdr>
    </w:div>
    <w:div w:id="102306148">
      <w:bodyDiv w:val="1"/>
      <w:marLeft w:val="0"/>
      <w:marRight w:val="0"/>
      <w:marTop w:val="0"/>
      <w:marBottom w:val="0"/>
      <w:divBdr>
        <w:top w:val="none" w:sz="0" w:space="0" w:color="auto"/>
        <w:left w:val="none" w:sz="0" w:space="0" w:color="auto"/>
        <w:bottom w:val="none" w:sz="0" w:space="0" w:color="auto"/>
        <w:right w:val="none" w:sz="0" w:space="0" w:color="auto"/>
      </w:divBdr>
    </w:div>
    <w:div w:id="117648721">
      <w:bodyDiv w:val="1"/>
      <w:marLeft w:val="0"/>
      <w:marRight w:val="0"/>
      <w:marTop w:val="0"/>
      <w:marBottom w:val="0"/>
      <w:divBdr>
        <w:top w:val="none" w:sz="0" w:space="0" w:color="auto"/>
        <w:left w:val="none" w:sz="0" w:space="0" w:color="auto"/>
        <w:bottom w:val="none" w:sz="0" w:space="0" w:color="auto"/>
        <w:right w:val="none" w:sz="0" w:space="0" w:color="auto"/>
      </w:divBdr>
    </w:div>
    <w:div w:id="172839493">
      <w:bodyDiv w:val="1"/>
      <w:marLeft w:val="0"/>
      <w:marRight w:val="0"/>
      <w:marTop w:val="0"/>
      <w:marBottom w:val="0"/>
      <w:divBdr>
        <w:top w:val="none" w:sz="0" w:space="0" w:color="auto"/>
        <w:left w:val="none" w:sz="0" w:space="0" w:color="auto"/>
        <w:bottom w:val="none" w:sz="0" w:space="0" w:color="auto"/>
        <w:right w:val="none" w:sz="0" w:space="0" w:color="auto"/>
      </w:divBdr>
    </w:div>
    <w:div w:id="180514664">
      <w:bodyDiv w:val="1"/>
      <w:marLeft w:val="0"/>
      <w:marRight w:val="0"/>
      <w:marTop w:val="0"/>
      <w:marBottom w:val="0"/>
      <w:divBdr>
        <w:top w:val="none" w:sz="0" w:space="0" w:color="auto"/>
        <w:left w:val="none" w:sz="0" w:space="0" w:color="auto"/>
        <w:bottom w:val="none" w:sz="0" w:space="0" w:color="auto"/>
        <w:right w:val="none" w:sz="0" w:space="0" w:color="auto"/>
      </w:divBdr>
    </w:div>
    <w:div w:id="193811075">
      <w:bodyDiv w:val="1"/>
      <w:marLeft w:val="0"/>
      <w:marRight w:val="0"/>
      <w:marTop w:val="0"/>
      <w:marBottom w:val="0"/>
      <w:divBdr>
        <w:top w:val="none" w:sz="0" w:space="0" w:color="auto"/>
        <w:left w:val="none" w:sz="0" w:space="0" w:color="auto"/>
        <w:bottom w:val="none" w:sz="0" w:space="0" w:color="auto"/>
        <w:right w:val="none" w:sz="0" w:space="0" w:color="auto"/>
      </w:divBdr>
    </w:div>
    <w:div w:id="201869867">
      <w:bodyDiv w:val="1"/>
      <w:marLeft w:val="0"/>
      <w:marRight w:val="0"/>
      <w:marTop w:val="0"/>
      <w:marBottom w:val="0"/>
      <w:divBdr>
        <w:top w:val="none" w:sz="0" w:space="0" w:color="auto"/>
        <w:left w:val="none" w:sz="0" w:space="0" w:color="auto"/>
        <w:bottom w:val="none" w:sz="0" w:space="0" w:color="auto"/>
        <w:right w:val="none" w:sz="0" w:space="0" w:color="auto"/>
      </w:divBdr>
    </w:div>
    <w:div w:id="204685422">
      <w:bodyDiv w:val="1"/>
      <w:marLeft w:val="0"/>
      <w:marRight w:val="0"/>
      <w:marTop w:val="0"/>
      <w:marBottom w:val="0"/>
      <w:divBdr>
        <w:top w:val="none" w:sz="0" w:space="0" w:color="auto"/>
        <w:left w:val="none" w:sz="0" w:space="0" w:color="auto"/>
        <w:bottom w:val="none" w:sz="0" w:space="0" w:color="auto"/>
        <w:right w:val="none" w:sz="0" w:space="0" w:color="auto"/>
      </w:divBdr>
    </w:div>
    <w:div w:id="204800379">
      <w:bodyDiv w:val="1"/>
      <w:marLeft w:val="0"/>
      <w:marRight w:val="0"/>
      <w:marTop w:val="0"/>
      <w:marBottom w:val="0"/>
      <w:divBdr>
        <w:top w:val="none" w:sz="0" w:space="0" w:color="auto"/>
        <w:left w:val="none" w:sz="0" w:space="0" w:color="auto"/>
        <w:bottom w:val="none" w:sz="0" w:space="0" w:color="auto"/>
        <w:right w:val="none" w:sz="0" w:space="0" w:color="auto"/>
      </w:divBdr>
    </w:div>
    <w:div w:id="205605648">
      <w:bodyDiv w:val="1"/>
      <w:marLeft w:val="0"/>
      <w:marRight w:val="0"/>
      <w:marTop w:val="0"/>
      <w:marBottom w:val="0"/>
      <w:divBdr>
        <w:top w:val="none" w:sz="0" w:space="0" w:color="auto"/>
        <w:left w:val="none" w:sz="0" w:space="0" w:color="auto"/>
        <w:bottom w:val="none" w:sz="0" w:space="0" w:color="auto"/>
        <w:right w:val="none" w:sz="0" w:space="0" w:color="auto"/>
      </w:divBdr>
    </w:div>
    <w:div w:id="212617879">
      <w:bodyDiv w:val="1"/>
      <w:marLeft w:val="0"/>
      <w:marRight w:val="0"/>
      <w:marTop w:val="0"/>
      <w:marBottom w:val="0"/>
      <w:divBdr>
        <w:top w:val="none" w:sz="0" w:space="0" w:color="auto"/>
        <w:left w:val="none" w:sz="0" w:space="0" w:color="auto"/>
        <w:bottom w:val="none" w:sz="0" w:space="0" w:color="auto"/>
        <w:right w:val="none" w:sz="0" w:space="0" w:color="auto"/>
      </w:divBdr>
    </w:div>
    <w:div w:id="219488186">
      <w:bodyDiv w:val="1"/>
      <w:marLeft w:val="0"/>
      <w:marRight w:val="0"/>
      <w:marTop w:val="0"/>
      <w:marBottom w:val="0"/>
      <w:divBdr>
        <w:top w:val="none" w:sz="0" w:space="0" w:color="auto"/>
        <w:left w:val="none" w:sz="0" w:space="0" w:color="auto"/>
        <w:bottom w:val="none" w:sz="0" w:space="0" w:color="auto"/>
        <w:right w:val="none" w:sz="0" w:space="0" w:color="auto"/>
      </w:divBdr>
    </w:div>
    <w:div w:id="224878340">
      <w:bodyDiv w:val="1"/>
      <w:marLeft w:val="0"/>
      <w:marRight w:val="0"/>
      <w:marTop w:val="0"/>
      <w:marBottom w:val="0"/>
      <w:divBdr>
        <w:top w:val="none" w:sz="0" w:space="0" w:color="auto"/>
        <w:left w:val="none" w:sz="0" w:space="0" w:color="auto"/>
        <w:bottom w:val="none" w:sz="0" w:space="0" w:color="auto"/>
        <w:right w:val="none" w:sz="0" w:space="0" w:color="auto"/>
      </w:divBdr>
    </w:div>
    <w:div w:id="233661526">
      <w:bodyDiv w:val="1"/>
      <w:marLeft w:val="0"/>
      <w:marRight w:val="0"/>
      <w:marTop w:val="0"/>
      <w:marBottom w:val="0"/>
      <w:divBdr>
        <w:top w:val="none" w:sz="0" w:space="0" w:color="auto"/>
        <w:left w:val="none" w:sz="0" w:space="0" w:color="auto"/>
        <w:bottom w:val="none" w:sz="0" w:space="0" w:color="auto"/>
        <w:right w:val="none" w:sz="0" w:space="0" w:color="auto"/>
      </w:divBdr>
    </w:div>
    <w:div w:id="236288353">
      <w:bodyDiv w:val="1"/>
      <w:marLeft w:val="0"/>
      <w:marRight w:val="0"/>
      <w:marTop w:val="0"/>
      <w:marBottom w:val="0"/>
      <w:divBdr>
        <w:top w:val="none" w:sz="0" w:space="0" w:color="auto"/>
        <w:left w:val="none" w:sz="0" w:space="0" w:color="auto"/>
        <w:bottom w:val="none" w:sz="0" w:space="0" w:color="auto"/>
        <w:right w:val="none" w:sz="0" w:space="0" w:color="auto"/>
      </w:divBdr>
    </w:div>
    <w:div w:id="239096609">
      <w:bodyDiv w:val="1"/>
      <w:marLeft w:val="0"/>
      <w:marRight w:val="0"/>
      <w:marTop w:val="0"/>
      <w:marBottom w:val="0"/>
      <w:divBdr>
        <w:top w:val="none" w:sz="0" w:space="0" w:color="auto"/>
        <w:left w:val="none" w:sz="0" w:space="0" w:color="auto"/>
        <w:bottom w:val="none" w:sz="0" w:space="0" w:color="auto"/>
        <w:right w:val="none" w:sz="0" w:space="0" w:color="auto"/>
      </w:divBdr>
    </w:div>
    <w:div w:id="274361545">
      <w:bodyDiv w:val="1"/>
      <w:marLeft w:val="0"/>
      <w:marRight w:val="0"/>
      <w:marTop w:val="0"/>
      <w:marBottom w:val="0"/>
      <w:divBdr>
        <w:top w:val="none" w:sz="0" w:space="0" w:color="auto"/>
        <w:left w:val="none" w:sz="0" w:space="0" w:color="auto"/>
        <w:bottom w:val="none" w:sz="0" w:space="0" w:color="auto"/>
        <w:right w:val="none" w:sz="0" w:space="0" w:color="auto"/>
      </w:divBdr>
    </w:div>
    <w:div w:id="383912941">
      <w:bodyDiv w:val="1"/>
      <w:marLeft w:val="0"/>
      <w:marRight w:val="0"/>
      <w:marTop w:val="0"/>
      <w:marBottom w:val="0"/>
      <w:divBdr>
        <w:top w:val="none" w:sz="0" w:space="0" w:color="auto"/>
        <w:left w:val="none" w:sz="0" w:space="0" w:color="auto"/>
        <w:bottom w:val="none" w:sz="0" w:space="0" w:color="auto"/>
        <w:right w:val="none" w:sz="0" w:space="0" w:color="auto"/>
      </w:divBdr>
    </w:div>
    <w:div w:id="393234780">
      <w:bodyDiv w:val="1"/>
      <w:marLeft w:val="0"/>
      <w:marRight w:val="0"/>
      <w:marTop w:val="0"/>
      <w:marBottom w:val="0"/>
      <w:divBdr>
        <w:top w:val="none" w:sz="0" w:space="0" w:color="auto"/>
        <w:left w:val="none" w:sz="0" w:space="0" w:color="auto"/>
        <w:bottom w:val="none" w:sz="0" w:space="0" w:color="auto"/>
        <w:right w:val="none" w:sz="0" w:space="0" w:color="auto"/>
      </w:divBdr>
    </w:div>
    <w:div w:id="395276236">
      <w:bodyDiv w:val="1"/>
      <w:marLeft w:val="0"/>
      <w:marRight w:val="0"/>
      <w:marTop w:val="0"/>
      <w:marBottom w:val="0"/>
      <w:divBdr>
        <w:top w:val="none" w:sz="0" w:space="0" w:color="auto"/>
        <w:left w:val="none" w:sz="0" w:space="0" w:color="auto"/>
        <w:bottom w:val="none" w:sz="0" w:space="0" w:color="auto"/>
        <w:right w:val="none" w:sz="0" w:space="0" w:color="auto"/>
      </w:divBdr>
    </w:div>
    <w:div w:id="422074417">
      <w:bodyDiv w:val="1"/>
      <w:marLeft w:val="0"/>
      <w:marRight w:val="0"/>
      <w:marTop w:val="0"/>
      <w:marBottom w:val="0"/>
      <w:divBdr>
        <w:top w:val="none" w:sz="0" w:space="0" w:color="auto"/>
        <w:left w:val="none" w:sz="0" w:space="0" w:color="auto"/>
        <w:bottom w:val="none" w:sz="0" w:space="0" w:color="auto"/>
        <w:right w:val="none" w:sz="0" w:space="0" w:color="auto"/>
      </w:divBdr>
    </w:div>
    <w:div w:id="438568971">
      <w:bodyDiv w:val="1"/>
      <w:marLeft w:val="0"/>
      <w:marRight w:val="0"/>
      <w:marTop w:val="0"/>
      <w:marBottom w:val="0"/>
      <w:divBdr>
        <w:top w:val="none" w:sz="0" w:space="0" w:color="auto"/>
        <w:left w:val="none" w:sz="0" w:space="0" w:color="auto"/>
        <w:bottom w:val="none" w:sz="0" w:space="0" w:color="auto"/>
        <w:right w:val="none" w:sz="0" w:space="0" w:color="auto"/>
      </w:divBdr>
    </w:div>
    <w:div w:id="475218932">
      <w:bodyDiv w:val="1"/>
      <w:marLeft w:val="0"/>
      <w:marRight w:val="0"/>
      <w:marTop w:val="0"/>
      <w:marBottom w:val="0"/>
      <w:divBdr>
        <w:top w:val="none" w:sz="0" w:space="0" w:color="auto"/>
        <w:left w:val="none" w:sz="0" w:space="0" w:color="auto"/>
        <w:bottom w:val="none" w:sz="0" w:space="0" w:color="auto"/>
        <w:right w:val="none" w:sz="0" w:space="0" w:color="auto"/>
      </w:divBdr>
    </w:div>
    <w:div w:id="490946223">
      <w:bodyDiv w:val="1"/>
      <w:marLeft w:val="0"/>
      <w:marRight w:val="0"/>
      <w:marTop w:val="0"/>
      <w:marBottom w:val="0"/>
      <w:divBdr>
        <w:top w:val="none" w:sz="0" w:space="0" w:color="auto"/>
        <w:left w:val="none" w:sz="0" w:space="0" w:color="auto"/>
        <w:bottom w:val="none" w:sz="0" w:space="0" w:color="auto"/>
        <w:right w:val="none" w:sz="0" w:space="0" w:color="auto"/>
      </w:divBdr>
    </w:div>
    <w:div w:id="524750906">
      <w:bodyDiv w:val="1"/>
      <w:marLeft w:val="0"/>
      <w:marRight w:val="0"/>
      <w:marTop w:val="0"/>
      <w:marBottom w:val="0"/>
      <w:divBdr>
        <w:top w:val="none" w:sz="0" w:space="0" w:color="auto"/>
        <w:left w:val="none" w:sz="0" w:space="0" w:color="auto"/>
        <w:bottom w:val="none" w:sz="0" w:space="0" w:color="auto"/>
        <w:right w:val="none" w:sz="0" w:space="0" w:color="auto"/>
      </w:divBdr>
    </w:div>
    <w:div w:id="545407826">
      <w:bodyDiv w:val="1"/>
      <w:marLeft w:val="0"/>
      <w:marRight w:val="0"/>
      <w:marTop w:val="0"/>
      <w:marBottom w:val="0"/>
      <w:divBdr>
        <w:top w:val="none" w:sz="0" w:space="0" w:color="auto"/>
        <w:left w:val="none" w:sz="0" w:space="0" w:color="auto"/>
        <w:bottom w:val="none" w:sz="0" w:space="0" w:color="auto"/>
        <w:right w:val="none" w:sz="0" w:space="0" w:color="auto"/>
      </w:divBdr>
    </w:div>
    <w:div w:id="576943846">
      <w:bodyDiv w:val="1"/>
      <w:marLeft w:val="0"/>
      <w:marRight w:val="0"/>
      <w:marTop w:val="0"/>
      <w:marBottom w:val="0"/>
      <w:divBdr>
        <w:top w:val="none" w:sz="0" w:space="0" w:color="auto"/>
        <w:left w:val="none" w:sz="0" w:space="0" w:color="auto"/>
        <w:bottom w:val="none" w:sz="0" w:space="0" w:color="auto"/>
        <w:right w:val="none" w:sz="0" w:space="0" w:color="auto"/>
      </w:divBdr>
    </w:div>
    <w:div w:id="624848800">
      <w:bodyDiv w:val="1"/>
      <w:marLeft w:val="0"/>
      <w:marRight w:val="0"/>
      <w:marTop w:val="0"/>
      <w:marBottom w:val="0"/>
      <w:divBdr>
        <w:top w:val="none" w:sz="0" w:space="0" w:color="auto"/>
        <w:left w:val="none" w:sz="0" w:space="0" w:color="auto"/>
        <w:bottom w:val="none" w:sz="0" w:space="0" w:color="auto"/>
        <w:right w:val="none" w:sz="0" w:space="0" w:color="auto"/>
      </w:divBdr>
    </w:div>
    <w:div w:id="635378832">
      <w:bodyDiv w:val="1"/>
      <w:marLeft w:val="0"/>
      <w:marRight w:val="0"/>
      <w:marTop w:val="0"/>
      <w:marBottom w:val="0"/>
      <w:divBdr>
        <w:top w:val="none" w:sz="0" w:space="0" w:color="auto"/>
        <w:left w:val="none" w:sz="0" w:space="0" w:color="auto"/>
        <w:bottom w:val="none" w:sz="0" w:space="0" w:color="auto"/>
        <w:right w:val="none" w:sz="0" w:space="0" w:color="auto"/>
      </w:divBdr>
    </w:div>
    <w:div w:id="648630032">
      <w:bodyDiv w:val="1"/>
      <w:marLeft w:val="0"/>
      <w:marRight w:val="0"/>
      <w:marTop w:val="0"/>
      <w:marBottom w:val="0"/>
      <w:divBdr>
        <w:top w:val="none" w:sz="0" w:space="0" w:color="auto"/>
        <w:left w:val="none" w:sz="0" w:space="0" w:color="auto"/>
        <w:bottom w:val="none" w:sz="0" w:space="0" w:color="auto"/>
        <w:right w:val="none" w:sz="0" w:space="0" w:color="auto"/>
      </w:divBdr>
    </w:div>
    <w:div w:id="654262171">
      <w:bodyDiv w:val="1"/>
      <w:marLeft w:val="0"/>
      <w:marRight w:val="0"/>
      <w:marTop w:val="0"/>
      <w:marBottom w:val="0"/>
      <w:divBdr>
        <w:top w:val="none" w:sz="0" w:space="0" w:color="auto"/>
        <w:left w:val="none" w:sz="0" w:space="0" w:color="auto"/>
        <w:bottom w:val="none" w:sz="0" w:space="0" w:color="auto"/>
        <w:right w:val="none" w:sz="0" w:space="0" w:color="auto"/>
      </w:divBdr>
    </w:div>
    <w:div w:id="668868243">
      <w:bodyDiv w:val="1"/>
      <w:marLeft w:val="0"/>
      <w:marRight w:val="0"/>
      <w:marTop w:val="0"/>
      <w:marBottom w:val="0"/>
      <w:divBdr>
        <w:top w:val="none" w:sz="0" w:space="0" w:color="auto"/>
        <w:left w:val="none" w:sz="0" w:space="0" w:color="auto"/>
        <w:bottom w:val="none" w:sz="0" w:space="0" w:color="auto"/>
        <w:right w:val="none" w:sz="0" w:space="0" w:color="auto"/>
      </w:divBdr>
    </w:div>
    <w:div w:id="676493861">
      <w:bodyDiv w:val="1"/>
      <w:marLeft w:val="0"/>
      <w:marRight w:val="0"/>
      <w:marTop w:val="0"/>
      <w:marBottom w:val="0"/>
      <w:divBdr>
        <w:top w:val="none" w:sz="0" w:space="0" w:color="auto"/>
        <w:left w:val="none" w:sz="0" w:space="0" w:color="auto"/>
        <w:bottom w:val="none" w:sz="0" w:space="0" w:color="auto"/>
        <w:right w:val="none" w:sz="0" w:space="0" w:color="auto"/>
      </w:divBdr>
    </w:div>
    <w:div w:id="695471489">
      <w:bodyDiv w:val="1"/>
      <w:marLeft w:val="0"/>
      <w:marRight w:val="0"/>
      <w:marTop w:val="0"/>
      <w:marBottom w:val="0"/>
      <w:divBdr>
        <w:top w:val="none" w:sz="0" w:space="0" w:color="auto"/>
        <w:left w:val="none" w:sz="0" w:space="0" w:color="auto"/>
        <w:bottom w:val="none" w:sz="0" w:space="0" w:color="auto"/>
        <w:right w:val="none" w:sz="0" w:space="0" w:color="auto"/>
      </w:divBdr>
    </w:div>
    <w:div w:id="695812760">
      <w:bodyDiv w:val="1"/>
      <w:marLeft w:val="0"/>
      <w:marRight w:val="0"/>
      <w:marTop w:val="0"/>
      <w:marBottom w:val="0"/>
      <w:divBdr>
        <w:top w:val="none" w:sz="0" w:space="0" w:color="auto"/>
        <w:left w:val="none" w:sz="0" w:space="0" w:color="auto"/>
        <w:bottom w:val="none" w:sz="0" w:space="0" w:color="auto"/>
        <w:right w:val="none" w:sz="0" w:space="0" w:color="auto"/>
      </w:divBdr>
    </w:div>
    <w:div w:id="706100929">
      <w:bodyDiv w:val="1"/>
      <w:marLeft w:val="0"/>
      <w:marRight w:val="0"/>
      <w:marTop w:val="0"/>
      <w:marBottom w:val="0"/>
      <w:divBdr>
        <w:top w:val="none" w:sz="0" w:space="0" w:color="auto"/>
        <w:left w:val="none" w:sz="0" w:space="0" w:color="auto"/>
        <w:bottom w:val="none" w:sz="0" w:space="0" w:color="auto"/>
        <w:right w:val="none" w:sz="0" w:space="0" w:color="auto"/>
      </w:divBdr>
    </w:div>
    <w:div w:id="732510642">
      <w:bodyDiv w:val="1"/>
      <w:marLeft w:val="0"/>
      <w:marRight w:val="0"/>
      <w:marTop w:val="0"/>
      <w:marBottom w:val="0"/>
      <w:divBdr>
        <w:top w:val="none" w:sz="0" w:space="0" w:color="auto"/>
        <w:left w:val="none" w:sz="0" w:space="0" w:color="auto"/>
        <w:bottom w:val="none" w:sz="0" w:space="0" w:color="auto"/>
        <w:right w:val="none" w:sz="0" w:space="0" w:color="auto"/>
      </w:divBdr>
    </w:div>
    <w:div w:id="750278138">
      <w:bodyDiv w:val="1"/>
      <w:marLeft w:val="0"/>
      <w:marRight w:val="0"/>
      <w:marTop w:val="0"/>
      <w:marBottom w:val="0"/>
      <w:divBdr>
        <w:top w:val="none" w:sz="0" w:space="0" w:color="auto"/>
        <w:left w:val="none" w:sz="0" w:space="0" w:color="auto"/>
        <w:bottom w:val="none" w:sz="0" w:space="0" w:color="auto"/>
        <w:right w:val="none" w:sz="0" w:space="0" w:color="auto"/>
      </w:divBdr>
    </w:div>
    <w:div w:id="764766592">
      <w:bodyDiv w:val="1"/>
      <w:marLeft w:val="0"/>
      <w:marRight w:val="0"/>
      <w:marTop w:val="0"/>
      <w:marBottom w:val="0"/>
      <w:divBdr>
        <w:top w:val="none" w:sz="0" w:space="0" w:color="auto"/>
        <w:left w:val="none" w:sz="0" w:space="0" w:color="auto"/>
        <w:bottom w:val="none" w:sz="0" w:space="0" w:color="auto"/>
        <w:right w:val="none" w:sz="0" w:space="0" w:color="auto"/>
      </w:divBdr>
    </w:div>
    <w:div w:id="773475254">
      <w:bodyDiv w:val="1"/>
      <w:marLeft w:val="0"/>
      <w:marRight w:val="0"/>
      <w:marTop w:val="0"/>
      <w:marBottom w:val="0"/>
      <w:divBdr>
        <w:top w:val="none" w:sz="0" w:space="0" w:color="auto"/>
        <w:left w:val="none" w:sz="0" w:space="0" w:color="auto"/>
        <w:bottom w:val="none" w:sz="0" w:space="0" w:color="auto"/>
        <w:right w:val="none" w:sz="0" w:space="0" w:color="auto"/>
      </w:divBdr>
    </w:div>
    <w:div w:id="797334793">
      <w:bodyDiv w:val="1"/>
      <w:marLeft w:val="0"/>
      <w:marRight w:val="0"/>
      <w:marTop w:val="0"/>
      <w:marBottom w:val="0"/>
      <w:divBdr>
        <w:top w:val="none" w:sz="0" w:space="0" w:color="auto"/>
        <w:left w:val="none" w:sz="0" w:space="0" w:color="auto"/>
        <w:bottom w:val="none" w:sz="0" w:space="0" w:color="auto"/>
        <w:right w:val="none" w:sz="0" w:space="0" w:color="auto"/>
      </w:divBdr>
    </w:div>
    <w:div w:id="815605115">
      <w:bodyDiv w:val="1"/>
      <w:marLeft w:val="0"/>
      <w:marRight w:val="0"/>
      <w:marTop w:val="0"/>
      <w:marBottom w:val="0"/>
      <w:divBdr>
        <w:top w:val="none" w:sz="0" w:space="0" w:color="auto"/>
        <w:left w:val="none" w:sz="0" w:space="0" w:color="auto"/>
        <w:bottom w:val="none" w:sz="0" w:space="0" w:color="auto"/>
        <w:right w:val="none" w:sz="0" w:space="0" w:color="auto"/>
      </w:divBdr>
    </w:div>
    <w:div w:id="870650630">
      <w:bodyDiv w:val="1"/>
      <w:marLeft w:val="0"/>
      <w:marRight w:val="0"/>
      <w:marTop w:val="0"/>
      <w:marBottom w:val="0"/>
      <w:divBdr>
        <w:top w:val="none" w:sz="0" w:space="0" w:color="auto"/>
        <w:left w:val="none" w:sz="0" w:space="0" w:color="auto"/>
        <w:bottom w:val="none" w:sz="0" w:space="0" w:color="auto"/>
        <w:right w:val="none" w:sz="0" w:space="0" w:color="auto"/>
      </w:divBdr>
    </w:div>
    <w:div w:id="881479037">
      <w:bodyDiv w:val="1"/>
      <w:marLeft w:val="0"/>
      <w:marRight w:val="0"/>
      <w:marTop w:val="0"/>
      <w:marBottom w:val="0"/>
      <w:divBdr>
        <w:top w:val="none" w:sz="0" w:space="0" w:color="auto"/>
        <w:left w:val="none" w:sz="0" w:space="0" w:color="auto"/>
        <w:bottom w:val="none" w:sz="0" w:space="0" w:color="auto"/>
        <w:right w:val="none" w:sz="0" w:space="0" w:color="auto"/>
      </w:divBdr>
    </w:div>
    <w:div w:id="896432915">
      <w:bodyDiv w:val="1"/>
      <w:marLeft w:val="0"/>
      <w:marRight w:val="0"/>
      <w:marTop w:val="0"/>
      <w:marBottom w:val="0"/>
      <w:divBdr>
        <w:top w:val="none" w:sz="0" w:space="0" w:color="auto"/>
        <w:left w:val="none" w:sz="0" w:space="0" w:color="auto"/>
        <w:bottom w:val="none" w:sz="0" w:space="0" w:color="auto"/>
        <w:right w:val="none" w:sz="0" w:space="0" w:color="auto"/>
      </w:divBdr>
    </w:div>
    <w:div w:id="925965825">
      <w:bodyDiv w:val="1"/>
      <w:marLeft w:val="0"/>
      <w:marRight w:val="0"/>
      <w:marTop w:val="0"/>
      <w:marBottom w:val="0"/>
      <w:divBdr>
        <w:top w:val="none" w:sz="0" w:space="0" w:color="auto"/>
        <w:left w:val="none" w:sz="0" w:space="0" w:color="auto"/>
        <w:bottom w:val="none" w:sz="0" w:space="0" w:color="auto"/>
        <w:right w:val="none" w:sz="0" w:space="0" w:color="auto"/>
      </w:divBdr>
    </w:div>
    <w:div w:id="930745690">
      <w:bodyDiv w:val="1"/>
      <w:marLeft w:val="0"/>
      <w:marRight w:val="0"/>
      <w:marTop w:val="0"/>
      <w:marBottom w:val="0"/>
      <w:divBdr>
        <w:top w:val="none" w:sz="0" w:space="0" w:color="auto"/>
        <w:left w:val="none" w:sz="0" w:space="0" w:color="auto"/>
        <w:bottom w:val="none" w:sz="0" w:space="0" w:color="auto"/>
        <w:right w:val="none" w:sz="0" w:space="0" w:color="auto"/>
      </w:divBdr>
    </w:div>
    <w:div w:id="953366468">
      <w:bodyDiv w:val="1"/>
      <w:marLeft w:val="0"/>
      <w:marRight w:val="0"/>
      <w:marTop w:val="0"/>
      <w:marBottom w:val="0"/>
      <w:divBdr>
        <w:top w:val="none" w:sz="0" w:space="0" w:color="auto"/>
        <w:left w:val="none" w:sz="0" w:space="0" w:color="auto"/>
        <w:bottom w:val="none" w:sz="0" w:space="0" w:color="auto"/>
        <w:right w:val="none" w:sz="0" w:space="0" w:color="auto"/>
      </w:divBdr>
    </w:div>
    <w:div w:id="955020242">
      <w:bodyDiv w:val="1"/>
      <w:marLeft w:val="0"/>
      <w:marRight w:val="0"/>
      <w:marTop w:val="0"/>
      <w:marBottom w:val="0"/>
      <w:divBdr>
        <w:top w:val="none" w:sz="0" w:space="0" w:color="auto"/>
        <w:left w:val="none" w:sz="0" w:space="0" w:color="auto"/>
        <w:bottom w:val="none" w:sz="0" w:space="0" w:color="auto"/>
        <w:right w:val="none" w:sz="0" w:space="0" w:color="auto"/>
      </w:divBdr>
    </w:div>
    <w:div w:id="955600064">
      <w:bodyDiv w:val="1"/>
      <w:marLeft w:val="0"/>
      <w:marRight w:val="0"/>
      <w:marTop w:val="0"/>
      <w:marBottom w:val="0"/>
      <w:divBdr>
        <w:top w:val="none" w:sz="0" w:space="0" w:color="auto"/>
        <w:left w:val="none" w:sz="0" w:space="0" w:color="auto"/>
        <w:bottom w:val="none" w:sz="0" w:space="0" w:color="auto"/>
        <w:right w:val="none" w:sz="0" w:space="0" w:color="auto"/>
      </w:divBdr>
    </w:div>
    <w:div w:id="966163310">
      <w:bodyDiv w:val="1"/>
      <w:marLeft w:val="0"/>
      <w:marRight w:val="0"/>
      <w:marTop w:val="0"/>
      <w:marBottom w:val="0"/>
      <w:divBdr>
        <w:top w:val="none" w:sz="0" w:space="0" w:color="auto"/>
        <w:left w:val="none" w:sz="0" w:space="0" w:color="auto"/>
        <w:bottom w:val="none" w:sz="0" w:space="0" w:color="auto"/>
        <w:right w:val="none" w:sz="0" w:space="0" w:color="auto"/>
      </w:divBdr>
    </w:div>
    <w:div w:id="977301017">
      <w:bodyDiv w:val="1"/>
      <w:marLeft w:val="0"/>
      <w:marRight w:val="0"/>
      <w:marTop w:val="0"/>
      <w:marBottom w:val="0"/>
      <w:divBdr>
        <w:top w:val="none" w:sz="0" w:space="0" w:color="auto"/>
        <w:left w:val="none" w:sz="0" w:space="0" w:color="auto"/>
        <w:bottom w:val="none" w:sz="0" w:space="0" w:color="auto"/>
        <w:right w:val="none" w:sz="0" w:space="0" w:color="auto"/>
      </w:divBdr>
    </w:div>
    <w:div w:id="1000548882">
      <w:bodyDiv w:val="1"/>
      <w:marLeft w:val="0"/>
      <w:marRight w:val="0"/>
      <w:marTop w:val="0"/>
      <w:marBottom w:val="0"/>
      <w:divBdr>
        <w:top w:val="none" w:sz="0" w:space="0" w:color="auto"/>
        <w:left w:val="none" w:sz="0" w:space="0" w:color="auto"/>
        <w:bottom w:val="none" w:sz="0" w:space="0" w:color="auto"/>
        <w:right w:val="none" w:sz="0" w:space="0" w:color="auto"/>
      </w:divBdr>
    </w:div>
    <w:div w:id="1006439930">
      <w:bodyDiv w:val="1"/>
      <w:marLeft w:val="0"/>
      <w:marRight w:val="0"/>
      <w:marTop w:val="0"/>
      <w:marBottom w:val="0"/>
      <w:divBdr>
        <w:top w:val="none" w:sz="0" w:space="0" w:color="auto"/>
        <w:left w:val="none" w:sz="0" w:space="0" w:color="auto"/>
        <w:bottom w:val="none" w:sz="0" w:space="0" w:color="auto"/>
        <w:right w:val="none" w:sz="0" w:space="0" w:color="auto"/>
      </w:divBdr>
    </w:div>
    <w:div w:id="1031608860">
      <w:bodyDiv w:val="1"/>
      <w:marLeft w:val="0"/>
      <w:marRight w:val="0"/>
      <w:marTop w:val="0"/>
      <w:marBottom w:val="0"/>
      <w:divBdr>
        <w:top w:val="none" w:sz="0" w:space="0" w:color="auto"/>
        <w:left w:val="none" w:sz="0" w:space="0" w:color="auto"/>
        <w:bottom w:val="none" w:sz="0" w:space="0" w:color="auto"/>
        <w:right w:val="none" w:sz="0" w:space="0" w:color="auto"/>
      </w:divBdr>
    </w:div>
    <w:div w:id="1046174163">
      <w:bodyDiv w:val="1"/>
      <w:marLeft w:val="0"/>
      <w:marRight w:val="0"/>
      <w:marTop w:val="0"/>
      <w:marBottom w:val="0"/>
      <w:divBdr>
        <w:top w:val="none" w:sz="0" w:space="0" w:color="auto"/>
        <w:left w:val="none" w:sz="0" w:space="0" w:color="auto"/>
        <w:bottom w:val="none" w:sz="0" w:space="0" w:color="auto"/>
        <w:right w:val="none" w:sz="0" w:space="0" w:color="auto"/>
      </w:divBdr>
    </w:div>
    <w:div w:id="1053968242">
      <w:bodyDiv w:val="1"/>
      <w:marLeft w:val="0"/>
      <w:marRight w:val="0"/>
      <w:marTop w:val="0"/>
      <w:marBottom w:val="0"/>
      <w:divBdr>
        <w:top w:val="none" w:sz="0" w:space="0" w:color="auto"/>
        <w:left w:val="none" w:sz="0" w:space="0" w:color="auto"/>
        <w:bottom w:val="none" w:sz="0" w:space="0" w:color="auto"/>
        <w:right w:val="none" w:sz="0" w:space="0" w:color="auto"/>
      </w:divBdr>
    </w:div>
    <w:div w:id="1071779515">
      <w:bodyDiv w:val="1"/>
      <w:marLeft w:val="0"/>
      <w:marRight w:val="0"/>
      <w:marTop w:val="0"/>
      <w:marBottom w:val="0"/>
      <w:divBdr>
        <w:top w:val="none" w:sz="0" w:space="0" w:color="auto"/>
        <w:left w:val="none" w:sz="0" w:space="0" w:color="auto"/>
        <w:bottom w:val="none" w:sz="0" w:space="0" w:color="auto"/>
        <w:right w:val="none" w:sz="0" w:space="0" w:color="auto"/>
      </w:divBdr>
    </w:div>
    <w:div w:id="1077481375">
      <w:bodyDiv w:val="1"/>
      <w:marLeft w:val="0"/>
      <w:marRight w:val="0"/>
      <w:marTop w:val="0"/>
      <w:marBottom w:val="0"/>
      <w:divBdr>
        <w:top w:val="none" w:sz="0" w:space="0" w:color="auto"/>
        <w:left w:val="none" w:sz="0" w:space="0" w:color="auto"/>
        <w:bottom w:val="none" w:sz="0" w:space="0" w:color="auto"/>
        <w:right w:val="none" w:sz="0" w:space="0" w:color="auto"/>
      </w:divBdr>
    </w:div>
    <w:div w:id="1082490525">
      <w:bodyDiv w:val="1"/>
      <w:marLeft w:val="0"/>
      <w:marRight w:val="0"/>
      <w:marTop w:val="0"/>
      <w:marBottom w:val="0"/>
      <w:divBdr>
        <w:top w:val="none" w:sz="0" w:space="0" w:color="auto"/>
        <w:left w:val="none" w:sz="0" w:space="0" w:color="auto"/>
        <w:bottom w:val="none" w:sz="0" w:space="0" w:color="auto"/>
        <w:right w:val="none" w:sz="0" w:space="0" w:color="auto"/>
      </w:divBdr>
    </w:div>
    <w:div w:id="1098989302">
      <w:bodyDiv w:val="1"/>
      <w:marLeft w:val="0"/>
      <w:marRight w:val="0"/>
      <w:marTop w:val="0"/>
      <w:marBottom w:val="0"/>
      <w:divBdr>
        <w:top w:val="none" w:sz="0" w:space="0" w:color="auto"/>
        <w:left w:val="none" w:sz="0" w:space="0" w:color="auto"/>
        <w:bottom w:val="none" w:sz="0" w:space="0" w:color="auto"/>
        <w:right w:val="none" w:sz="0" w:space="0" w:color="auto"/>
      </w:divBdr>
    </w:div>
    <w:div w:id="1144853192">
      <w:bodyDiv w:val="1"/>
      <w:marLeft w:val="0"/>
      <w:marRight w:val="0"/>
      <w:marTop w:val="0"/>
      <w:marBottom w:val="0"/>
      <w:divBdr>
        <w:top w:val="none" w:sz="0" w:space="0" w:color="auto"/>
        <w:left w:val="none" w:sz="0" w:space="0" w:color="auto"/>
        <w:bottom w:val="none" w:sz="0" w:space="0" w:color="auto"/>
        <w:right w:val="none" w:sz="0" w:space="0" w:color="auto"/>
      </w:divBdr>
    </w:div>
    <w:div w:id="1167746643">
      <w:bodyDiv w:val="1"/>
      <w:marLeft w:val="0"/>
      <w:marRight w:val="0"/>
      <w:marTop w:val="0"/>
      <w:marBottom w:val="0"/>
      <w:divBdr>
        <w:top w:val="none" w:sz="0" w:space="0" w:color="auto"/>
        <w:left w:val="none" w:sz="0" w:space="0" w:color="auto"/>
        <w:bottom w:val="none" w:sz="0" w:space="0" w:color="auto"/>
        <w:right w:val="none" w:sz="0" w:space="0" w:color="auto"/>
      </w:divBdr>
    </w:div>
    <w:div w:id="1175072938">
      <w:bodyDiv w:val="1"/>
      <w:marLeft w:val="0"/>
      <w:marRight w:val="0"/>
      <w:marTop w:val="0"/>
      <w:marBottom w:val="0"/>
      <w:divBdr>
        <w:top w:val="none" w:sz="0" w:space="0" w:color="auto"/>
        <w:left w:val="none" w:sz="0" w:space="0" w:color="auto"/>
        <w:bottom w:val="none" w:sz="0" w:space="0" w:color="auto"/>
        <w:right w:val="none" w:sz="0" w:space="0" w:color="auto"/>
      </w:divBdr>
    </w:div>
    <w:div w:id="1177041443">
      <w:bodyDiv w:val="1"/>
      <w:marLeft w:val="0"/>
      <w:marRight w:val="0"/>
      <w:marTop w:val="0"/>
      <w:marBottom w:val="0"/>
      <w:divBdr>
        <w:top w:val="none" w:sz="0" w:space="0" w:color="auto"/>
        <w:left w:val="none" w:sz="0" w:space="0" w:color="auto"/>
        <w:bottom w:val="none" w:sz="0" w:space="0" w:color="auto"/>
        <w:right w:val="none" w:sz="0" w:space="0" w:color="auto"/>
      </w:divBdr>
    </w:div>
    <w:div w:id="1183085326">
      <w:bodyDiv w:val="1"/>
      <w:marLeft w:val="0"/>
      <w:marRight w:val="0"/>
      <w:marTop w:val="0"/>
      <w:marBottom w:val="0"/>
      <w:divBdr>
        <w:top w:val="none" w:sz="0" w:space="0" w:color="auto"/>
        <w:left w:val="none" w:sz="0" w:space="0" w:color="auto"/>
        <w:bottom w:val="none" w:sz="0" w:space="0" w:color="auto"/>
        <w:right w:val="none" w:sz="0" w:space="0" w:color="auto"/>
      </w:divBdr>
    </w:div>
    <w:div w:id="1264876017">
      <w:bodyDiv w:val="1"/>
      <w:marLeft w:val="0"/>
      <w:marRight w:val="0"/>
      <w:marTop w:val="0"/>
      <w:marBottom w:val="0"/>
      <w:divBdr>
        <w:top w:val="none" w:sz="0" w:space="0" w:color="auto"/>
        <w:left w:val="none" w:sz="0" w:space="0" w:color="auto"/>
        <w:bottom w:val="none" w:sz="0" w:space="0" w:color="auto"/>
        <w:right w:val="none" w:sz="0" w:space="0" w:color="auto"/>
      </w:divBdr>
    </w:div>
    <w:div w:id="1310868737">
      <w:bodyDiv w:val="1"/>
      <w:marLeft w:val="0"/>
      <w:marRight w:val="0"/>
      <w:marTop w:val="0"/>
      <w:marBottom w:val="0"/>
      <w:divBdr>
        <w:top w:val="none" w:sz="0" w:space="0" w:color="auto"/>
        <w:left w:val="none" w:sz="0" w:space="0" w:color="auto"/>
        <w:bottom w:val="none" w:sz="0" w:space="0" w:color="auto"/>
        <w:right w:val="none" w:sz="0" w:space="0" w:color="auto"/>
      </w:divBdr>
    </w:div>
    <w:div w:id="1317221117">
      <w:bodyDiv w:val="1"/>
      <w:marLeft w:val="0"/>
      <w:marRight w:val="0"/>
      <w:marTop w:val="0"/>
      <w:marBottom w:val="0"/>
      <w:divBdr>
        <w:top w:val="none" w:sz="0" w:space="0" w:color="auto"/>
        <w:left w:val="none" w:sz="0" w:space="0" w:color="auto"/>
        <w:bottom w:val="none" w:sz="0" w:space="0" w:color="auto"/>
        <w:right w:val="none" w:sz="0" w:space="0" w:color="auto"/>
      </w:divBdr>
    </w:div>
    <w:div w:id="1319650027">
      <w:bodyDiv w:val="1"/>
      <w:marLeft w:val="0"/>
      <w:marRight w:val="0"/>
      <w:marTop w:val="0"/>
      <w:marBottom w:val="0"/>
      <w:divBdr>
        <w:top w:val="none" w:sz="0" w:space="0" w:color="auto"/>
        <w:left w:val="none" w:sz="0" w:space="0" w:color="auto"/>
        <w:bottom w:val="none" w:sz="0" w:space="0" w:color="auto"/>
        <w:right w:val="none" w:sz="0" w:space="0" w:color="auto"/>
      </w:divBdr>
    </w:div>
    <w:div w:id="1322541373">
      <w:bodyDiv w:val="1"/>
      <w:marLeft w:val="0"/>
      <w:marRight w:val="0"/>
      <w:marTop w:val="0"/>
      <w:marBottom w:val="0"/>
      <w:divBdr>
        <w:top w:val="none" w:sz="0" w:space="0" w:color="auto"/>
        <w:left w:val="none" w:sz="0" w:space="0" w:color="auto"/>
        <w:bottom w:val="none" w:sz="0" w:space="0" w:color="auto"/>
        <w:right w:val="none" w:sz="0" w:space="0" w:color="auto"/>
      </w:divBdr>
    </w:div>
    <w:div w:id="1349141216">
      <w:bodyDiv w:val="1"/>
      <w:marLeft w:val="0"/>
      <w:marRight w:val="0"/>
      <w:marTop w:val="0"/>
      <w:marBottom w:val="0"/>
      <w:divBdr>
        <w:top w:val="none" w:sz="0" w:space="0" w:color="auto"/>
        <w:left w:val="none" w:sz="0" w:space="0" w:color="auto"/>
        <w:bottom w:val="none" w:sz="0" w:space="0" w:color="auto"/>
        <w:right w:val="none" w:sz="0" w:space="0" w:color="auto"/>
      </w:divBdr>
    </w:div>
    <w:div w:id="1350336117">
      <w:bodyDiv w:val="1"/>
      <w:marLeft w:val="0"/>
      <w:marRight w:val="0"/>
      <w:marTop w:val="0"/>
      <w:marBottom w:val="0"/>
      <w:divBdr>
        <w:top w:val="none" w:sz="0" w:space="0" w:color="auto"/>
        <w:left w:val="none" w:sz="0" w:space="0" w:color="auto"/>
        <w:bottom w:val="none" w:sz="0" w:space="0" w:color="auto"/>
        <w:right w:val="none" w:sz="0" w:space="0" w:color="auto"/>
      </w:divBdr>
    </w:div>
    <w:div w:id="1362979475">
      <w:bodyDiv w:val="1"/>
      <w:marLeft w:val="0"/>
      <w:marRight w:val="0"/>
      <w:marTop w:val="0"/>
      <w:marBottom w:val="0"/>
      <w:divBdr>
        <w:top w:val="none" w:sz="0" w:space="0" w:color="auto"/>
        <w:left w:val="none" w:sz="0" w:space="0" w:color="auto"/>
        <w:bottom w:val="none" w:sz="0" w:space="0" w:color="auto"/>
        <w:right w:val="none" w:sz="0" w:space="0" w:color="auto"/>
      </w:divBdr>
    </w:div>
    <w:div w:id="1382945399">
      <w:bodyDiv w:val="1"/>
      <w:marLeft w:val="0"/>
      <w:marRight w:val="0"/>
      <w:marTop w:val="0"/>
      <w:marBottom w:val="0"/>
      <w:divBdr>
        <w:top w:val="none" w:sz="0" w:space="0" w:color="auto"/>
        <w:left w:val="none" w:sz="0" w:space="0" w:color="auto"/>
        <w:bottom w:val="none" w:sz="0" w:space="0" w:color="auto"/>
        <w:right w:val="none" w:sz="0" w:space="0" w:color="auto"/>
      </w:divBdr>
    </w:div>
    <w:div w:id="1406879236">
      <w:bodyDiv w:val="1"/>
      <w:marLeft w:val="0"/>
      <w:marRight w:val="0"/>
      <w:marTop w:val="0"/>
      <w:marBottom w:val="0"/>
      <w:divBdr>
        <w:top w:val="none" w:sz="0" w:space="0" w:color="auto"/>
        <w:left w:val="none" w:sz="0" w:space="0" w:color="auto"/>
        <w:bottom w:val="none" w:sz="0" w:space="0" w:color="auto"/>
        <w:right w:val="none" w:sz="0" w:space="0" w:color="auto"/>
      </w:divBdr>
    </w:div>
    <w:div w:id="1424522479">
      <w:bodyDiv w:val="1"/>
      <w:marLeft w:val="0"/>
      <w:marRight w:val="0"/>
      <w:marTop w:val="0"/>
      <w:marBottom w:val="0"/>
      <w:divBdr>
        <w:top w:val="none" w:sz="0" w:space="0" w:color="auto"/>
        <w:left w:val="none" w:sz="0" w:space="0" w:color="auto"/>
        <w:bottom w:val="none" w:sz="0" w:space="0" w:color="auto"/>
        <w:right w:val="none" w:sz="0" w:space="0" w:color="auto"/>
      </w:divBdr>
    </w:div>
    <w:div w:id="1431854483">
      <w:bodyDiv w:val="1"/>
      <w:marLeft w:val="0"/>
      <w:marRight w:val="0"/>
      <w:marTop w:val="0"/>
      <w:marBottom w:val="0"/>
      <w:divBdr>
        <w:top w:val="none" w:sz="0" w:space="0" w:color="auto"/>
        <w:left w:val="none" w:sz="0" w:space="0" w:color="auto"/>
        <w:bottom w:val="none" w:sz="0" w:space="0" w:color="auto"/>
        <w:right w:val="none" w:sz="0" w:space="0" w:color="auto"/>
      </w:divBdr>
    </w:div>
    <w:div w:id="1431975179">
      <w:bodyDiv w:val="1"/>
      <w:marLeft w:val="0"/>
      <w:marRight w:val="0"/>
      <w:marTop w:val="0"/>
      <w:marBottom w:val="0"/>
      <w:divBdr>
        <w:top w:val="none" w:sz="0" w:space="0" w:color="auto"/>
        <w:left w:val="none" w:sz="0" w:space="0" w:color="auto"/>
        <w:bottom w:val="none" w:sz="0" w:space="0" w:color="auto"/>
        <w:right w:val="none" w:sz="0" w:space="0" w:color="auto"/>
      </w:divBdr>
    </w:div>
    <w:div w:id="1455254539">
      <w:bodyDiv w:val="1"/>
      <w:marLeft w:val="0"/>
      <w:marRight w:val="0"/>
      <w:marTop w:val="0"/>
      <w:marBottom w:val="0"/>
      <w:divBdr>
        <w:top w:val="none" w:sz="0" w:space="0" w:color="auto"/>
        <w:left w:val="none" w:sz="0" w:space="0" w:color="auto"/>
        <w:bottom w:val="none" w:sz="0" w:space="0" w:color="auto"/>
        <w:right w:val="none" w:sz="0" w:space="0" w:color="auto"/>
      </w:divBdr>
    </w:div>
    <w:div w:id="1465586000">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489246497">
      <w:bodyDiv w:val="1"/>
      <w:marLeft w:val="0"/>
      <w:marRight w:val="0"/>
      <w:marTop w:val="0"/>
      <w:marBottom w:val="0"/>
      <w:divBdr>
        <w:top w:val="none" w:sz="0" w:space="0" w:color="auto"/>
        <w:left w:val="none" w:sz="0" w:space="0" w:color="auto"/>
        <w:bottom w:val="none" w:sz="0" w:space="0" w:color="auto"/>
        <w:right w:val="none" w:sz="0" w:space="0" w:color="auto"/>
      </w:divBdr>
    </w:div>
    <w:div w:id="1523519995">
      <w:bodyDiv w:val="1"/>
      <w:marLeft w:val="0"/>
      <w:marRight w:val="0"/>
      <w:marTop w:val="0"/>
      <w:marBottom w:val="0"/>
      <w:divBdr>
        <w:top w:val="none" w:sz="0" w:space="0" w:color="auto"/>
        <w:left w:val="none" w:sz="0" w:space="0" w:color="auto"/>
        <w:bottom w:val="none" w:sz="0" w:space="0" w:color="auto"/>
        <w:right w:val="none" w:sz="0" w:space="0" w:color="auto"/>
      </w:divBdr>
    </w:div>
    <w:div w:id="1537162348">
      <w:bodyDiv w:val="1"/>
      <w:marLeft w:val="0"/>
      <w:marRight w:val="0"/>
      <w:marTop w:val="0"/>
      <w:marBottom w:val="0"/>
      <w:divBdr>
        <w:top w:val="none" w:sz="0" w:space="0" w:color="auto"/>
        <w:left w:val="none" w:sz="0" w:space="0" w:color="auto"/>
        <w:bottom w:val="none" w:sz="0" w:space="0" w:color="auto"/>
        <w:right w:val="none" w:sz="0" w:space="0" w:color="auto"/>
      </w:divBdr>
    </w:div>
    <w:div w:id="1593321761">
      <w:bodyDiv w:val="1"/>
      <w:marLeft w:val="0"/>
      <w:marRight w:val="0"/>
      <w:marTop w:val="0"/>
      <w:marBottom w:val="0"/>
      <w:divBdr>
        <w:top w:val="none" w:sz="0" w:space="0" w:color="auto"/>
        <w:left w:val="none" w:sz="0" w:space="0" w:color="auto"/>
        <w:bottom w:val="none" w:sz="0" w:space="0" w:color="auto"/>
        <w:right w:val="none" w:sz="0" w:space="0" w:color="auto"/>
      </w:divBdr>
    </w:div>
    <w:div w:id="1608266878">
      <w:bodyDiv w:val="1"/>
      <w:marLeft w:val="0"/>
      <w:marRight w:val="0"/>
      <w:marTop w:val="0"/>
      <w:marBottom w:val="0"/>
      <w:divBdr>
        <w:top w:val="none" w:sz="0" w:space="0" w:color="auto"/>
        <w:left w:val="none" w:sz="0" w:space="0" w:color="auto"/>
        <w:bottom w:val="none" w:sz="0" w:space="0" w:color="auto"/>
        <w:right w:val="none" w:sz="0" w:space="0" w:color="auto"/>
      </w:divBdr>
    </w:div>
    <w:div w:id="1614287543">
      <w:bodyDiv w:val="1"/>
      <w:marLeft w:val="0"/>
      <w:marRight w:val="0"/>
      <w:marTop w:val="0"/>
      <w:marBottom w:val="0"/>
      <w:divBdr>
        <w:top w:val="none" w:sz="0" w:space="0" w:color="auto"/>
        <w:left w:val="none" w:sz="0" w:space="0" w:color="auto"/>
        <w:bottom w:val="none" w:sz="0" w:space="0" w:color="auto"/>
        <w:right w:val="none" w:sz="0" w:space="0" w:color="auto"/>
      </w:divBdr>
    </w:div>
    <w:div w:id="1646202813">
      <w:bodyDiv w:val="1"/>
      <w:marLeft w:val="0"/>
      <w:marRight w:val="0"/>
      <w:marTop w:val="0"/>
      <w:marBottom w:val="0"/>
      <w:divBdr>
        <w:top w:val="none" w:sz="0" w:space="0" w:color="auto"/>
        <w:left w:val="none" w:sz="0" w:space="0" w:color="auto"/>
        <w:bottom w:val="none" w:sz="0" w:space="0" w:color="auto"/>
        <w:right w:val="none" w:sz="0" w:space="0" w:color="auto"/>
      </w:divBdr>
    </w:div>
    <w:div w:id="1655134946">
      <w:bodyDiv w:val="1"/>
      <w:marLeft w:val="0"/>
      <w:marRight w:val="0"/>
      <w:marTop w:val="0"/>
      <w:marBottom w:val="0"/>
      <w:divBdr>
        <w:top w:val="none" w:sz="0" w:space="0" w:color="auto"/>
        <w:left w:val="none" w:sz="0" w:space="0" w:color="auto"/>
        <w:bottom w:val="none" w:sz="0" w:space="0" w:color="auto"/>
        <w:right w:val="none" w:sz="0" w:space="0" w:color="auto"/>
      </w:divBdr>
    </w:div>
    <w:div w:id="1664166976">
      <w:bodyDiv w:val="1"/>
      <w:marLeft w:val="0"/>
      <w:marRight w:val="0"/>
      <w:marTop w:val="0"/>
      <w:marBottom w:val="0"/>
      <w:divBdr>
        <w:top w:val="none" w:sz="0" w:space="0" w:color="auto"/>
        <w:left w:val="none" w:sz="0" w:space="0" w:color="auto"/>
        <w:bottom w:val="none" w:sz="0" w:space="0" w:color="auto"/>
        <w:right w:val="none" w:sz="0" w:space="0" w:color="auto"/>
      </w:divBdr>
    </w:div>
    <w:div w:id="1678145244">
      <w:bodyDiv w:val="1"/>
      <w:marLeft w:val="0"/>
      <w:marRight w:val="0"/>
      <w:marTop w:val="0"/>
      <w:marBottom w:val="0"/>
      <w:divBdr>
        <w:top w:val="none" w:sz="0" w:space="0" w:color="auto"/>
        <w:left w:val="none" w:sz="0" w:space="0" w:color="auto"/>
        <w:bottom w:val="none" w:sz="0" w:space="0" w:color="auto"/>
        <w:right w:val="none" w:sz="0" w:space="0" w:color="auto"/>
      </w:divBdr>
    </w:div>
    <w:div w:id="1680690633">
      <w:bodyDiv w:val="1"/>
      <w:marLeft w:val="0"/>
      <w:marRight w:val="0"/>
      <w:marTop w:val="0"/>
      <w:marBottom w:val="0"/>
      <w:divBdr>
        <w:top w:val="none" w:sz="0" w:space="0" w:color="auto"/>
        <w:left w:val="none" w:sz="0" w:space="0" w:color="auto"/>
        <w:bottom w:val="none" w:sz="0" w:space="0" w:color="auto"/>
        <w:right w:val="none" w:sz="0" w:space="0" w:color="auto"/>
      </w:divBdr>
    </w:div>
    <w:div w:id="1715156880">
      <w:bodyDiv w:val="1"/>
      <w:marLeft w:val="0"/>
      <w:marRight w:val="0"/>
      <w:marTop w:val="0"/>
      <w:marBottom w:val="0"/>
      <w:divBdr>
        <w:top w:val="none" w:sz="0" w:space="0" w:color="auto"/>
        <w:left w:val="none" w:sz="0" w:space="0" w:color="auto"/>
        <w:bottom w:val="none" w:sz="0" w:space="0" w:color="auto"/>
        <w:right w:val="none" w:sz="0" w:space="0" w:color="auto"/>
      </w:divBdr>
    </w:div>
    <w:div w:id="1715932666">
      <w:bodyDiv w:val="1"/>
      <w:marLeft w:val="0"/>
      <w:marRight w:val="0"/>
      <w:marTop w:val="0"/>
      <w:marBottom w:val="0"/>
      <w:divBdr>
        <w:top w:val="none" w:sz="0" w:space="0" w:color="auto"/>
        <w:left w:val="none" w:sz="0" w:space="0" w:color="auto"/>
        <w:bottom w:val="none" w:sz="0" w:space="0" w:color="auto"/>
        <w:right w:val="none" w:sz="0" w:space="0" w:color="auto"/>
      </w:divBdr>
    </w:div>
    <w:div w:id="1769815833">
      <w:bodyDiv w:val="1"/>
      <w:marLeft w:val="0"/>
      <w:marRight w:val="0"/>
      <w:marTop w:val="0"/>
      <w:marBottom w:val="0"/>
      <w:divBdr>
        <w:top w:val="none" w:sz="0" w:space="0" w:color="auto"/>
        <w:left w:val="none" w:sz="0" w:space="0" w:color="auto"/>
        <w:bottom w:val="none" w:sz="0" w:space="0" w:color="auto"/>
        <w:right w:val="none" w:sz="0" w:space="0" w:color="auto"/>
      </w:divBdr>
    </w:div>
    <w:div w:id="1770156493">
      <w:bodyDiv w:val="1"/>
      <w:marLeft w:val="0"/>
      <w:marRight w:val="0"/>
      <w:marTop w:val="0"/>
      <w:marBottom w:val="0"/>
      <w:divBdr>
        <w:top w:val="none" w:sz="0" w:space="0" w:color="auto"/>
        <w:left w:val="none" w:sz="0" w:space="0" w:color="auto"/>
        <w:bottom w:val="none" w:sz="0" w:space="0" w:color="auto"/>
        <w:right w:val="none" w:sz="0" w:space="0" w:color="auto"/>
      </w:divBdr>
    </w:div>
    <w:div w:id="1785074667">
      <w:bodyDiv w:val="1"/>
      <w:marLeft w:val="0"/>
      <w:marRight w:val="0"/>
      <w:marTop w:val="0"/>
      <w:marBottom w:val="0"/>
      <w:divBdr>
        <w:top w:val="none" w:sz="0" w:space="0" w:color="auto"/>
        <w:left w:val="none" w:sz="0" w:space="0" w:color="auto"/>
        <w:bottom w:val="none" w:sz="0" w:space="0" w:color="auto"/>
        <w:right w:val="none" w:sz="0" w:space="0" w:color="auto"/>
      </w:divBdr>
    </w:div>
    <w:div w:id="1801412493">
      <w:bodyDiv w:val="1"/>
      <w:marLeft w:val="0"/>
      <w:marRight w:val="0"/>
      <w:marTop w:val="0"/>
      <w:marBottom w:val="0"/>
      <w:divBdr>
        <w:top w:val="none" w:sz="0" w:space="0" w:color="auto"/>
        <w:left w:val="none" w:sz="0" w:space="0" w:color="auto"/>
        <w:bottom w:val="none" w:sz="0" w:space="0" w:color="auto"/>
        <w:right w:val="none" w:sz="0" w:space="0" w:color="auto"/>
      </w:divBdr>
    </w:div>
    <w:div w:id="1812944928">
      <w:bodyDiv w:val="1"/>
      <w:marLeft w:val="0"/>
      <w:marRight w:val="0"/>
      <w:marTop w:val="0"/>
      <w:marBottom w:val="0"/>
      <w:divBdr>
        <w:top w:val="none" w:sz="0" w:space="0" w:color="auto"/>
        <w:left w:val="none" w:sz="0" w:space="0" w:color="auto"/>
        <w:bottom w:val="none" w:sz="0" w:space="0" w:color="auto"/>
        <w:right w:val="none" w:sz="0" w:space="0" w:color="auto"/>
      </w:divBdr>
    </w:div>
    <w:div w:id="1815833312">
      <w:bodyDiv w:val="1"/>
      <w:marLeft w:val="0"/>
      <w:marRight w:val="0"/>
      <w:marTop w:val="0"/>
      <w:marBottom w:val="0"/>
      <w:divBdr>
        <w:top w:val="none" w:sz="0" w:space="0" w:color="auto"/>
        <w:left w:val="none" w:sz="0" w:space="0" w:color="auto"/>
        <w:bottom w:val="none" w:sz="0" w:space="0" w:color="auto"/>
        <w:right w:val="none" w:sz="0" w:space="0" w:color="auto"/>
      </w:divBdr>
    </w:div>
    <w:div w:id="1819498836">
      <w:bodyDiv w:val="1"/>
      <w:marLeft w:val="0"/>
      <w:marRight w:val="0"/>
      <w:marTop w:val="0"/>
      <w:marBottom w:val="0"/>
      <w:divBdr>
        <w:top w:val="none" w:sz="0" w:space="0" w:color="auto"/>
        <w:left w:val="none" w:sz="0" w:space="0" w:color="auto"/>
        <w:bottom w:val="none" w:sz="0" w:space="0" w:color="auto"/>
        <w:right w:val="none" w:sz="0" w:space="0" w:color="auto"/>
      </w:divBdr>
    </w:div>
    <w:div w:id="1822961470">
      <w:bodyDiv w:val="1"/>
      <w:marLeft w:val="0"/>
      <w:marRight w:val="0"/>
      <w:marTop w:val="0"/>
      <w:marBottom w:val="0"/>
      <w:divBdr>
        <w:top w:val="none" w:sz="0" w:space="0" w:color="auto"/>
        <w:left w:val="none" w:sz="0" w:space="0" w:color="auto"/>
        <w:bottom w:val="none" w:sz="0" w:space="0" w:color="auto"/>
        <w:right w:val="none" w:sz="0" w:space="0" w:color="auto"/>
      </w:divBdr>
    </w:div>
    <w:div w:id="1860777608">
      <w:bodyDiv w:val="1"/>
      <w:marLeft w:val="0"/>
      <w:marRight w:val="0"/>
      <w:marTop w:val="0"/>
      <w:marBottom w:val="0"/>
      <w:divBdr>
        <w:top w:val="none" w:sz="0" w:space="0" w:color="auto"/>
        <w:left w:val="none" w:sz="0" w:space="0" w:color="auto"/>
        <w:bottom w:val="none" w:sz="0" w:space="0" w:color="auto"/>
        <w:right w:val="none" w:sz="0" w:space="0" w:color="auto"/>
      </w:divBdr>
    </w:div>
    <w:div w:id="1883177354">
      <w:bodyDiv w:val="1"/>
      <w:marLeft w:val="0"/>
      <w:marRight w:val="0"/>
      <w:marTop w:val="0"/>
      <w:marBottom w:val="0"/>
      <w:divBdr>
        <w:top w:val="none" w:sz="0" w:space="0" w:color="auto"/>
        <w:left w:val="none" w:sz="0" w:space="0" w:color="auto"/>
        <w:bottom w:val="none" w:sz="0" w:space="0" w:color="auto"/>
        <w:right w:val="none" w:sz="0" w:space="0" w:color="auto"/>
      </w:divBdr>
    </w:div>
    <w:div w:id="1915164368">
      <w:bodyDiv w:val="1"/>
      <w:marLeft w:val="0"/>
      <w:marRight w:val="0"/>
      <w:marTop w:val="0"/>
      <w:marBottom w:val="0"/>
      <w:divBdr>
        <w:top w:val="none" w:sz="0" w:space="0" w:color="auto"/>
        <w:left w:val="none" w:sz="0" w:space="0" w:color="auto"/>
        <w:bottom w:val="none" w:sz="0" w:space="0" w:color="auto"/>
        <w:right w:val="none" w:sz="0" w:space="0" w:color="auto"/>
      </w:divBdr>
    </w:div>
    <w:div w:id="1954096300">
      <w:bodyDiv w:val="1"/>
      <w:marLeft w:val="0"/>
      <w:marRight w:val="0"/>
      <w:marTop w:val="0"/>
      <w:marBottom w:val="0"/>
      <w:divBdr>
        <w:top w:val="none" w:sz="0" w:space="0" w:color="auto"/>
        <w:left w:val="none" w:sz="0" w:space="0" w:color="auto"/>
        <w:bottom w:val="none" w:sz="0" w:space="0" w:color="auto"/>
        <w:right w:val="none" w:sz="0" w:space="0" w:color="auto"/>
      </w:divBdr>
    </w:div>
    <w:div w:id="1974603950">
      <w:bodyDiv w:val="1"/>
      <w:marLeft w:val="0"/>
      <w:marRight w:val="0"/>
      <w:marTop w:val="0"/>
      <w:marBottom w:val="0"/>
      <w:divBdr>
        <w:top w:val="none" w:sz="0" w:space="0" w:color="auto"/>
        <w:left w:val="none" w:sz="0" w:space="0" w:color="auto"/>
        <w:bottom w:val="none" w:sz="0" w:space="0" w:color="auto"/>
        <w:right w:val="none" w:sz="0" w:space="0" w:color="auto"/>
      </w:divBdr>
    </w:div>
    <w:div w:id="1983999534">
      <w:bodyDiv w:val="1"/>
      <w:marLeft w:val="0"/>
      <w:marRight w:val="0"/>
      <w:marTop w:val="0"/>
      <w:marBottom w:val="0"/>
      <w:divBdr>
        <w:top w:val="none" w:sz="0" w:space="0" w:color="auto"/>
        <w:left w:val="none" w:sz="0" w:space="0" w:color="auto"/>
        <w:bottom w:val="none" w:sz="0" w:space="0" w:color="auto"/>
        <w:right w:val="none" w:sz="0" w:space="0" w:color="auto"/>
      </w:divBdr>
    </w:div>
    <w:div w:id="2013144666">
      <w:bodyDiv w:val="1"/>
      <w:marLeft w:val="0"/>
      <w:marRight w:val="0"/>
      <w:marTop w:val="0"/>
      <w:marBottom w:val="0"/>
      <w:divBdr>
        <w:top w:val="none" w:sz="0" w:space="0" w:color="auto"/>
        <w:left w:val="none" w:sz="0" w:space="0" w:color="auto"/>
        <w:bottom w:val="none" w:sz="0" w:space="0" w:color="auto"/>
        <w:right w:val="none" w:sz="0" w:space="0" w:color="auto"/>
      </w:divBdr>
    </w:div>
    <w:div w:id="2024623660">
      <w:bodyDiv w:val="1"/>
      <w:marLeft w:val="0"/>
      <w:marRight w:val="0"/>
      <w:marTop w:val="0"/>
      <w:marBottom w:val="0"/>
      <w:divBdr>
        <w:top w:val="none" w:sz="0" w:space="0" w:color="auto"/>
        <w:left w:val="none" w:sz="0" w:space="0" w:color="auto"/>
        <w:bottom w:val="none" w:sz="0" w:space="0" w:color="auto"/>
        <w:right w:val="none" w:sz="0" w:space="0" w:color="auto"/>
      </w:divBdr>
    </w:div>
    <w:div w:id="2029797033">
      <w:bodyDiv w:val="1"/>
      <w:marLeft w:val="0"/>
      <w:marRight w:val="0"/>
      <w:marTop w:val="0"/>
      <w:marBottom w:val="0"/>
      <w:divBdr>
        <w:top w:val="none" w:sz="0" w:space="0" w:color="auto"/>
        <w:left w:val="none" w:sz="0" w:space="0" w:color="auto"/>
        <w:bottom w:val="none" w:sz="0" w:space="0" w:color="auto"/>
        <w:right w:val="none" w:sz="0" w:space="0" w:color="auto"/>
      </w:divBdr>
    </w:div>
    <w:div w:id="2034845025">
      <w:bodyDiv w:val="1"/>
      <w:marLeft w:val="0"/>
      <w:marRight w:val="0"/>
      <w:marTop w:val="0"/>
      <w:marBottom w:val="0"/>
      <w:divBdr>
        <w:top w:val="none" w:sz="0" w:space="0" w:color="auto"/>
        <w:left w:val="none" w:sz="0" w:space="0" w:color="auto"/>
        <w:bottom w:val="none" w:sz="0" w:space="0" w:color="auto"/>
        <w:right w:val="none" w:sz="0" w:space="0" w:color="auto"/>
      </w:divBdr>
    </w:div>
    <w:div w:id="2047093667">
      <w:bodyDiv w:val="1"/>
      <w:marLeft w:val="0"/>
      <w:marRight w:val="0"/>
      <w:marTop w:val="0"/>
      <w:marBottom w:val="0"/>
      <w:divBdr>
        <w:top w:val="none" w:sz="0" w:space="0" w:color="auto"/>
        <w:left w:val="none" w:sz="0" w:space="0" w:color="auto"/>
        <w:bottom w:val="none" w:sz="0" w:space="0" w:color="auto"/>
        <w:right w:val="none" w:sz="0" w:space="0" w:color="auto"/>
      </w:divBdr>
    </w:div>
    <w:div w:id="2065250891">
      <w:bodyDiv w:val="1"/>
      <w:marLeft w:val="0"/>
      <w:marRight w:val="0"/>
      <w:marTop w:val="0"/>
      <w:marBottom w:val="0"/>
      <w:divBdr>
        <w:top w:val="none" w:sz="0" w:space="0" w:color="auto"/>
        <w:left w:val="none" w:sz="0" w:space="0" w:color="auto"/>
        <w:bottom w:val="none" w:sz="0" w:space="0" w:color="auto"/>
        <w:right w:val="none" w:sz="0" w:space="0" w:color="auto"/>
      </w:divBdr>
    </w:div>
    <w:div w:id="2067289040">
      <w:bodyDiv w:val="1"/>
      <w:marLeft w:val="0"/>
      <w:marRight w:val="0"/>
      <w:marTop w:val="0"/>
      <w:marBottom w:val="0"/>
      <w:divBdr>
        <w:top w:val="none" w:sz="0" w:space="0" w:color="auto"/>
        <w:left w:val="none" w:sz="0" w:space="0" w:color="auto"/>
        <w:bottom w:val="none" w:sz="0" w:space="0" w:color="auto"/>
        <w:right w:val="none" w:sz="0" w:space="0" w:color="auto"/>
      </w:divBdr>
    </w:div>
    <w:div w:id="2092000272">
      <w:bodyDiv w:val="1"/>
      <w:marLeft w:val="0"/>
      <w:marRight w:val="0"/>
      <w:marTop w:val="0"/>
      <w:marBottom w:val="0"/>
      <w:divBdr>
        <w:top w:val="none" w:sz="0" w:space="0" w:color="auto"/>
        <w:left w:val="none" w:sz="0" w:space="0" w:color="auto"/>
        <w:bottom w:val="none" w:sz="0" w:space="0" w:color="auto"/>
        <w:right w:val="none" w:sz="0" w:space="0" w:color="auto"/>
      </w:divBdr>
    </w:div>
    <w:div w:id="2106143765">
      <w:bodyDiv w:val="1"/>
      <w:marLeft w:val="0"/>
      <w:marRight w:val="0"/>
      <w:marTop w:val="0"/>
      <w:marBottom w:val="0"/>
      <w:divBdr>
        <w:top w:val="none" w:sz="0" w:space="0" w:color="auto"/>
        <w:left w:val="none" w:sz="0" w:space="0" w:color="auto"/>
        <w:bottom w:val="none" w:sz="0" w:space="0" w:color="auto"/>
        <w:right w:val="none" w:sz="0" w:space="0" w:color="auto"/>
      </w:divBdr>
    </w:div>
    <w:div w:id="2139758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F0EF46-A3FA-4FDC-85E0-87FDC775082A}">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customXml/itemProps2.xml><?xml version="1.0" encoding="utf-8"?>
<ds:datastoreItem xmlns:ds="http://schemas.openxmlformats.org/officeDocument/2006/customXml" ds:itemID="{A1F7399C-307E-4910-B3C9-D1EF3B2D3D78}">
  <ds:schemaRefs>
    <ds:schemaRef ds:uri="http://schemas.microsoft.com/sharepoint/v3/contenttype/forms"/>
  </ds:schemaRefs>
</ds:datastoreItem>
</file>

<file path=customXml/itemProps3.xml><?xml version="1.0" encoding="utf-8"?>
<ds:datastoreItem xmlns:ds="http://schemas.openxmlformats.org/officeDocument/2006/customXml" ds:itemID="{7F9ABC38-39E7-45CB-8C52-6BB9706EEB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511</Words>
  <Characters>2915</Characters>
  <Application>Microsoft Office Word</Application>
  <DocSecurity>0</DocSecurity>
  <Lines>24</Lines>
  <Paragraphs>6</Paragraphs>
  <ScaleCrop>false</ScaleCrop>
  <Company>Micron Electronics, Inc.</Company>
  <LinksUpToDate>false</LinksUpToDate>
  <CharactersWithSpaces>3420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10</cp:revision>
  <cp:lastPrinted>1997-05-22T19:53:00Z</cp:lastPrinted>
  <dcterms:created xsi:type="dcterms:W3CDTF">2024-08-18T20:59:00Z</dcterms:created>
  <dcterms:modified xsi:type="dcterms:W3CDTF">2025-12-03T22:58:00Z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