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A5143"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58EC43B1" w14:textId="77777777" w:rsidR="009B7394" w:rsidRDefault="009B7394"/>
    <w:p w14:paraId="7AEDBAA8"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313B51A7" w14:textId="77777777" w:rsidTr="1AF77DFC">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0D1ECBAD" w14:textId="77777777" w:rsidR="00EF6E77" w:rsidRDefault="0024637A" w:rsidP="00646BD7">
            <w:pPr>
              <w:widowControl w:val="0"/>
              <w:spacing w:line="276" w:lineRule="auto"/>
              <w:rPr>
                <w:rFonts w:eastAsia="Calibri"/>
                <w:b/>
                <w:sz w:val="32"/>
                <w:szCs w:val="32"/>
              </w:rPr>
            </w:pPr>
            <w:r w:rsidRPr="0024637A">
              <w:rPr>
                <w:rFonts w:eastAsia="Calibri"/>
                <w:b/>
                <w:sz w:val="32"/>
                <w:szCs w:val="32"/>
              </w:rPr>
              <w:t xml:space="preserve">Obstruction Removal </w:t>
            </w:r>
            <w:r w:rsidR="0074136E">
              <w:rPr>
                <w:rFonts w:eastAsia="Calibri"/>
                <w:b/>
                <w:sz w:val="32"/>
                <w:szCs w:val="32"/>
              </w:rPr>
              <w:t>(</w:t>
            </w:r>
            <w:r w:rsidR="006D5EB4">
              <w:rPr>
                <w:rFonts w:eastAsia="Calibri"/>
                <w:b/>
                <w:sz w:val="32"/>
                <w:szCs w:val="32"/>
              </w:rPr>
              <w:t>No</w:t>
            </w:r>
            <w:r w:rsidR="0074136E">
              <w:rPr>
                <w:rFonts w:eastAsia="Calibri"/>
                <w:b/>
                <w:sz w:val="32"/>
                <w:szCs w:val="32"/>
              </w:rPr>
              <w:t xml:space="preserve">) </w:t>
            </w:r>
            <w:r>
              <w:rPr>
                <w:rFonts w:eastAsia="Calibri"/>
                <w:b/>
                <w:sz w:val="32"/>
                <w:szCs w:val="32"/>
              </w:rPr>
              <w:t>500</w:t>
            </w:r>
          </w:p>
          <w:p w14:paraId="71785D13" w14:textId="77777777" w:rsidR="0024637A" w:rsidRPr="00E07B95" w:rsidRDefault="00711DD8" w:rsidP="0024637A">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24637A" w:rsidRPr="00E07B95">
              <w:rPr>
                <w:b/>
                <w:bCs/>
                <w:sz w:val="22"/>
                <w:szCs w:val="22"/>
              </w:rPr>
              <w:t>Removal and disposal of buildings, structures, other works of improvement</w:t>
            </w:r>
            <w:r w:rsidR="00E07B95" w:rsidRPr="00E07B95">
              <w:rPr>
                <w:b/>
                <w:bCs/>
                <w:sz w:val="22"/>
                <w:szCs w:val="22"/>
              </w:rPr>
              <w:t>;</w:t>
            </w:r>
            <w:r w:rsidR="0024637A" w:rsidRPr="00E07B95">
              <w:rPr>
                <w:b/>
                <w:bCs/>
                <w:sz w:val="22"/>
                <w:szCs w:val="22"/>
              </w:rPr>
              <w:t xml:space="preserve"> vegetation, debris</w:t>
            </w:r>
            <w:r w:rsidR="00E07B95" w:rsidRPr="00E07B95">
              <w:rPr>
                <w:b/>
                <w:bCs/>
                <w:sz w:val="22"/>
                <w:szCs w:val="22"/>
              </w:rPr>
              <w:t>,</w:t>
            </w:r>
            <w:r w:rsidR="0024637A" w:rsidRPr="00E07B95">
              <w:rPr>
                <w:b/>
                <w:bCs/>
                <w:sz w:val="22"/>
                <w:szCs w:val="22"/>
              </w:rPr>
              <w:t xml:space="preserve"> or other materials.</w:t>
            </w:r>
          </w:p>
          <w:p w14:paraId="319788B5" w14:textId="77777777" w:rsidR="00E07B95" w:rsidRPr="00E07B95" w:rsidRDefault="00E07B95" w:rsidP="0024637A">
            <w:pPr>
              <w:widowControl w:val="0"/>
              <w:spacing w:line="276" w:lineRule="auto"/>
              <w:rPr>
                <w:b/>
                <w:bCs/>
                <w:sz w:val="22"/>
                <w:szCs w:val="22"/>
              </w:rPr>
            </w:pPr>
            <w:r w:rsidRPr="00E07B95">
              <w:rPr>
                <w:b/>
                <w:bCs/>
                <w:sz w:val="22"/>
                <w:szCs w:val="22"/>
                <w:u w:val="single"/>
              </w:rPr>
              <w:t>Lifespan:</w:t>
            </w:r>
            <w:r w:rsidRPr="00E07B95">
              <w:rPr>
                <w:b/>
                <w:bCs/>
                <w:sz w:val="22"/>
                <w:szCs w:val="22"/>
              </w:rPr>
              <w:t xml:space="preserve"> 10 Years.</w:t>
            </w:r>
          </w:p>
          <w:p w14:paraId="1D644353" w14:textId="6206A46D"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5E7C9B" w:rsidRPr="005E7C9B">
              <w:rPr>
                <w:rFonts w:eastAsia="Calibri"/>
                <w:b/>
                <w:sz w:val="22"/>
                <w:szCs w:val="22"/>
              </w:rPr>
              <w:t>Plant productivity, farm labor.</w:t>
            </w:r>
          </w:p>
          <w:p w14:paraId="2A778A24" w14:textId="11686F35"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D66594" w:rsidRPr="00D66594">
              <w:rPr>
                <w:rFonts w:eastAsia="Calibri"/>
                <w:b/>
                <w:sz w:val="22"/>
                <w:szCs w:val="22"/>
              </w:rPr>
              <w:t>Livestock corral in path of grassed waterway on cropland.</w:t>
            </w:r>
          </w:p>
          <w:p w14:paraId="46FB4964" w14:textId="75610C8F" w:rsidR="009B7394" w:rsidRPr="009B7394" w:rsidRDefault="00D01E7B" w:rsidP="1AF77DFC">
            <w:pPr>
              <w:widowControl w:val="0"/>
              <w:spacing w:line="276" w:lineRule="auto"/>
              <w:rPr>
                <w:rFonts w:eastAsia="Calibri"/>
                <w:b/>
                <w:bCs/>
                <w:sz w:val="22"/>
                <w:szCs w:val="22"/>
              </w:rPr>
            </w:pPr>
            <w:r w:rsidRPr="1AF77DFC">
              <w:rPr>
                <w:rFonts w:eastAsia="Calibri"/>
                <w:b/>
                <w:bCs/>
                <w:sz w:val="22"/>
                <w:szCs w:val="22"/>
                <w:u w:val="single"/>
              </w:rPr>
              <w:t>Date:</w:t>
            </w:r>
            <w:r w:rsidRPr="1AF77DFC">
              <w:rPr>
                <w:rFonts w:eastAsia="Calibri"/>
                <w:b/>
                <w:bCs/>
                <w:sz w:val="22"/>
                <w:szCs w:val="22"/>
              </w:rPr>
              <w:t xml:space="preserve"> 20</w:t>
            </w:r>
            <w:r w:rsidR="5E598A2E" w:rsidRPr="1AF77DFC">
              <w:rPr>
                <w:rFonts w:eastAsia="Calibri"/>
                <w:b/>
                <w:bCs/>
                <w:sz w:val="22"/>
                <w:szCs w:val="22"/>
              </w:rPr>
              <w:t>2</w:t>
            </w:r>
            <w:r w:rsidRPr="1AF77DFC">
              <w:rPr>
                <w:rFonts w:eastAsia="Calibri"/>
                <w:b/>
                <w:bCs/>
                <w:sz w:val="22"/>
                <w:szCs w:val="22"/>
              </w:rPr>
              <w:t xml:space="preserve">5 </w:t>
            </w:r>
            <w:r w:rsidR="7D6AF8EF" w:rsidRPr="1AF77DFC">
              <w:rPr>
                <w:rFonts w:eastAsia="Calibri"/>
                <w:b/>
                <w:bCs/>
                <w:sz w:val="22"/>
                <w:szCs w:val="22"/>
              </w:rPr>
              <w:t xml:space="preserve">      </w:t>
            </w:r>
            <w:r w:rsidR="00D66594">
              <w:rPr>
                <w:rFonts w:eastAsia="Calibri"/>
                <w:b/>
                <w:bCs/>
                <w:sz w:val="22"/>
                <w:szCs w:val="22"/>
              </w:rPr>
              <w:t xml:space="preserve">   </w:t>
            </w:r>
            <w:r w:rsidR="7D6AF8EF" w:rsidRPr="1AF77DFC">
              <w:rPr>
                <w:rFonts w:eastAsia="Calibri"/>
                <w:b/>
                <w:bCs/>
                <w:sz w:val="22"/>
                <w:szCs w:val="22"/>
              </w:rPr>
              <w:t xml:space="preserve">           </w:t>
            </w:r>
            <w:r w:rsidR="00DB2D8D" w:rsidRPr="1AF77DFC">
              <w:rPr>
                <w:rFonts w:eastAsia="Calibri"/>
                <w:b/>
                <w:bCs/>
                <w:sz w:val="22"/>
                <w:szCs w:val="22"/>
                <w:u w:val="single"/>
              </w:rPr>
              <w:t>Planner / Location</w:t>
            </w:r>
            <w:r w:rsidRPr="1AF77DFC">
              <w:rPr>
                <w:rFonts w:eastAsia="Calibri"/>
                <w:b/>
                <w:bCs/>
                <w:sz w:val="22"/>
                <w:szCs w:val="22"/>
                <w:u w:val="single"/>
              </w:rPr>
              <w:t>:</w:t>
            </w:r>
            <w:r w:rsidRPr="1AF77DFC">
              <w:rPr>
                <w:rFonts w:eastAsia="Calibri"/>
                <w:b/>
                <w:bCs/>
                <w:sz w:val="22"/>
                <w:szCs w:val="22"/>
              </w:rPr>
              <w:t xml:space="preserve"> </w:t>
            </w:r>
          </w:p>
        </w:tc>
      </w:tr>
      <w:tr w:rsidR="007D3B63" w:rsidRPr="009B7394" w14:paraId="3124D1B1" w14:textId="77777777" w:rsidTr="1AF77DFC">
        <w:trPr>
          <w:trHeight w:val="225"/>
        </w:trPr>
        <w:tc>
          <w:tcPr>
            <w:tcW w:w="4433" w:type="dxa"/>
            <w:tcBorders>
              <w:top w:val="single" w:sz="18" w:space="0" w:color="auto"/>
              <w:left w:val="single" w:sz="18" w:space="0" w:color="auto"/>
              <w:bottom w:val="single" w:sz="18" w:space="0" w:color="auto"/>
              <w:right w:val="single" w:sz="18" w:space="0" w:color="auto"/>
            </w:tcBorders>
          </w:tcPr>
          <w:p w14:paraId="4BB842B8"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76E45885"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2AA16FC3" w14:textId="77777777" w:rsidTr="1AF77DFC">
        <w:trPr>
          <w:trHeight w:val="3195"/>
        </w:trPr>
        <w:tc>
          <w:tcPr>
            <w:tcW w:w="4433" w:type="dxa"/>
            <w:tcBorders>
              <w:top w:val="single" w:sz="18" w:space="0" w:color="auto"/>
              <w:left w:val="single" w:sz="18" w:space="0" w:color="auto"/>
              <w:bottom w:val="single" w:sz="18" w:space="0" w:color="auto"/>
              <w:right w:val="single" w:sz="18" w:space="0" w:color="auto"/>
            </w:tcBorders>
          </w:tcPr>
          <w:p w14:paraId="50C5F39E" w14:textId="0F04E80B" w:rsidR="003A29C8" w:rsidRPr="009B7394" w:rsidRDefault="7730364D" w:rsidP="1AF77DFC">
            <w:pPr>
              <w:widowControl w:val="0"/>
              <w:spacing w:line="276" w:lineRule="auto"/>
            </w:pPr>
            <w:r w:rsidRPr="1AF77DFC">
              <w:rPr>
                <w:b/>
                <w:bCs/>
                <w:sz w:val="22"/>
                <w:szCs w:val="22"/>
              </w:rPr>
              <w:t>Soil</w:t>
            </w:r>
          </w:p>
          <w:p w14:paraId="6D7BE948" w14:textId="3FB80208" w:rsidR="003A29C8" w:rsidRPr="009B7394" w:rsidRDefault="7730364D" w:rsidP="1AF77DFC">
            <w:pPr>
              <w:pStyle w:val="ListParagraph"/>
              <w:widowControl w:val="0"/>
              <w:numPr>
                <w:ilvl w:val="0"/>
                <w:numId w:val="2"/>
              </w:numPr>
              <w:spacing w:line="276" w:lineRule="auto"/>
              <w:ind w:left="360"/>
              <w:rPr>
                <w:b/>
                <w:bCs/>
                <w:sz w:val="22"/>
                <w:szCs w:val="22"/>
              </w:rPr>
            </w:pPr>
            <w:r w:rsidRPr="1AF77DFC">
              <w:rPr>
                <w:b/>
                <w:bCs/>
                <w:sz w:val="22"/>
                <w:szCs w:val="22"/>
              </w:rPr>
              <w:t>Revegetation where obstructions are removed will increase soil organic matter.</w:t>
            </w:r>
          </w:p>
          <w:p w14:paraId="2A10B70E" w14:textId="26C2DF48" w:rsidR="003A29C8" w:rsidRPr="009B7394" w:rsidRDefault="7730364D" w:rsidP="1AF77DFC">
            <w:pPr>
              <w:widowControl w:val="0"/>
              <w:spacing w:line="276" w:lineRule="auto"/>
            </w:pPr>
            <w:r w:rsidRPr="1AF77DFC">
              <w:rPr>
                <w:b/>
                <w:bCs/>
                <w:sz w:val="22"/>
                <w:szCs w:val="22"/>
              </w:rPr>
              <w:t>Water</w:t>
            </w:r>
          </w:p>
          <w:p w14:paraId="4875823B" w14:textId="53C57772" w:rsidR="003A29C8" w:rsidRPr="009B7394" w:rsidRDefault="7730364D" w:rsidP="1AF77DFC">
            <w:pPr>
              <w:pStyle w:val="ListParagraph"/>
              <w:widowControl w:val="0"/>
              <w:numPr>
                <w:ilvl w:val="0"/>
                <w:numId w:val="2"/>
              </w:numPr>
              <w:spacing w:line="276" w:lineRule="auto"/>
              <w:ind w:left="360"/>
              <w:rPr>
                <w:b/>
                <w:bCs/>
                <w:sz w:val="22"/>
                <w:szCs w:val="22"/>
              </w:rPr>
            </w:pPr>
            <w:r w:rsidRPr="1AF77DFC">
              <w:rPr>
                <w:b/>
                <w:bCs/>
                <w:sz w:val="22"/>
                <w:szCs w:val="22"/>
              </w:rPr>
              <w:t>None.</w:t>
            </w:r>
          </w:p>
          <w:p w14:paraId="4436FF8E" w14:textId="701E7140" w:rsidR="003A29C8" w:rsidRPr="009B7394" w:rsidRDefault="7730364D" w:rsidP="1AF77DFC">
            <w:pPr>
              <w:widowControl w:val="0"/>
              <w:spacing w:line="276" w:lineRule="auto"/>
            </w:pPr>
            <w:r w:rsidRPr="1AF77DFC">
              <w:rPr>
                <w:b/>
                <w:bCs/>
                <w:sz w:val="22"/>
                <w:szCs w:val="22"/>
              </w:rPr>
              <w:t>Air</w:t>
            </w:r>
          </w:p>
          <w:p w14:paraId="3F215B3F" w14:textId="6C2FCD46" w:rsidR="003A29C8" w:rsidRPr="009B7394" w:rsidRDefault="7730364D" w:rsidP="1AF77DFC">
            <w:pPr>
              <w:pStyle w:val="ListParagraph"/>
              <w:widowControl w:val="0"/>
              <w:numPr>
                <w:ilvl w:val="0"/>
                <w:numId w:val="2"/>
              </w:numPr>
              <w:spacing w:line="276" w:lineRule="auto"/>
              <w:ind w:left="360"/>
              <w:rPr>
                <w:b/>
                <w:bCs/>
                <w:sz w:val="22"/>
                <w:szCs w:val="22"/>
              </w:rPr>
            </w:pPr>
            <w:r w:rsidRPr="1AF77DFC">
              <w:rPr>
                <w:b/>
                <w:bCs/>
                <w:sz w:val="22"/>
                <w:szCs w:val="22"/>
              </w:rPr>
              <w:t>None.</w:t>
            </w:r>
          </w:p>
          <w:p w14:paraId="4B271136" w14:textId="4A5F572D" w:rsidR="003A29C8" w:rsidRPr="009B7394" w:rsidRDefault="7730364D" w:rsidP="1AF77DFC">
            <w:pPr>
              <w:widowControl w:val="0"/>
              <w:spacing w:line="276" w:lineRule="auto"/>
            </w:pPr>
            <w:r w:rsidRPr="1AF77DFC">
              <w:rPr>
                <w:b/>
                <w:bCs/>
                <w:sz w:val="22"/>
                <w:szCs w:val="22"/>
              </w:rPr>
              <w:t>Plants</w:t>
            </w:r>
          </w:p>
          <w:p w14:paraId="24BF1902" w14:textId="19143A6A" w:rsidR="003A29C8" w:rsidRPr="009B7394" w:rsidRDefault="7730364D" w:rsidP="1AF77DFC">
            <w:pPr>
              <w:pStyle w:val="ListParagraph"/>
              <w:widowControl w:val="0"/>
              <w:numPr>
                <w:ilvl w:val="0"/>
                <w:numId w:val="2"/>
              </w:numPr>
              <w:spacing w:line="276" w:lineRule="auto"/>
              <w:ind w:left="360"/>
              <w:rPr>
                <w:b/>
                <w:bCs/>
                <w:sz w:val="22"/>
                <w:szCs w:val="22"/>
              </w:rPr>
            </w:pPr>
            <w:r w:rsidRPr="1AF77DFC">
              <w:rPr>
                <w:b/>
                <w:bCs/>
                <w:sz w:val="22"/>
                <w:szCs w:val="22"/>
              </w:rPr>
              <w:t>Bring or restore land to crop production.</w:t>
            </w:r>
          </w:p>
          <w:p w14:paraId="597D6F64" w14:textId="03EBA3CC" w:rsidR="003A29C8" w:rsidRPr="009B7394" w:rsidRDefault="7730364D" w:rsidP="1AF77DFC">
            <w:pPr>
              <w:widowControl w:val="0"/>
              <w:spacing w:line="276" w:lineRule="auto"/>
            </w:pPr>
            <w:r w:rsidRPr="1AF77DFC">
              <w:rPr>
                <w:b/>
                <w:bCs/>
                <w:sz w:val="22"/>
                <w:szCs w:val="22"/>
              </w:rPr>
              <w:t>Animals</w:t>
            </w:r>
          </w:p>
          <w:p w14:paraId="5EC2E2A4" w14:textId="67B68E29" w:rsidR="003A29C8" w:rsidRPr="009B7394" w:rsidRDefault="7730364D" w:rsidP="1AF77DFC">
            <w:pPr>
              <w:pStyle w:val="ListParagraph"/>
              <w:widowControl w:val="0"/>
              <w:numPr>
                <w:ilvl w:val="0"/>
                <w:numId w:val="2"/>
              </w:numPr>
              <w:spacing w:line="276" w:lineRule="auto"/>
              <w:ind w:left="360"/>
              <w:rPr>
                <w:b/>
                <w:bCs/>
                <w:sz w:val="22"/>
                <w:szCs w:val="22"/>
              </w:rPr>
            </w:pPr>
            <w:r w:rsidRPr="1AF77DFC">
              <w:rPr>
                <w:b/>
                <w:bCs/>
                <w:sz w:val="22"/>
                <w:szCs w:val="22"/>
              </w:rPr>
              <w:t>Bring or restore land to livestock production.</w:t>
            </w:r>
          </w:p>
          <w:p w14:paraId="24F1F1C2" w14:textId="1BB78959" w:rsidR="003A29C8" w:rsidRPr="009B7394" w:rsidRDefault="7730364D" w:rsidP="1AF77DFC">
            <w:pPr>
              <w:widowControl w:val="0"/>
              <w:spacing w:line="276" w:lineRule="auto"/>
            </w:pPr>
            <w:r w:rsidRPr="1AF77DFC">
              <w:rPr>
                <w:b/>
                <w:bCs/>
                <w:sz w:val="22"/>
                <w:szCs w:val="22"/>
              </w:rPr>
              <w:t>Energy</w:t>
            </w:r>
          </w:p>
          <w:p w14:paraId="0E4A2278" w14:textId="0087335E" w:rsidR="003A29C8" w:rsidRPr="009B7394" w:rsidRDefault="7730364D" w:rsidP="1AF77DFC">
            <w:pPr>
              <w:pStyle w:val="ListParagraph"/>
              <w:widowControl w:val="0"/>
              <w:numPr>
                <w:ilvl w:val="0"/>
                <w:numId w:val="2"/>
              </w:numPr>
              <w:spacing w:line="276" w:lineRule="auto"/>
              <w:ind w:left="360"/>
              <w:rPr>
                <w:b/>
                <w:bCs/>
                <w:sz w:val="22"/>
                <w:szCs w:val="22"/>
              </w:rPr>
            </w:pPr>
            <w:r w:rsidRPr="1AF77DFC">
              <w:rPr>
                <w:b/>
                <w:bCs/>
                <w:sz w:val="22"/>
                <w:szCs w:val="22"/>
              </w:rPr>
              <w:t>None.</w:t>
            </w:r>
          </w:p>
          <w:p w14:paraId="6E3CEF57" w14:textId="22EDD684" w:rsidR="003A29C8" w:rsidRPr="009B7394" w:rsidRDefault="7730364D" w:rsidP="1AF77DFC">
            <w:pPr>
              <w:widowControl w:val="0"/>
              <w:spacing w:line="276" w:lineRule="auto"/>
            </w:pPr>
            <w:r w:rsidRPr="1AF77DFC">
              <w:rPr>
                <w:b/>
                <w:bCs/>
                <w:sz w:val="22"/>
                <w:szCs w:val="22"/>
              </w:rPr>
              <w:t>Human</w:t>
            </w:r>
          </w:p>
          <w:p w14:paraId="4C681718" w14:textId="3EF37DE6" w:rsidR="003A29C8" w:rsidRPr="009B7394" w:rsidRDefault="7730364D" w:rsidP="1AF77DFC">
            <w:pPr>
              <w:pStyle w:val="ListParagraph"/>
              <w:widowControl w:val="0"/>
              <w:numPr>
                <w:ilvl w:val="0"/>
                <w:numId w:val="2"/>
              </w:numPr>
              <w:spacing w:line="276" w:lineRule="auto"/>
              <w:ind w:left="360"/>
              <w:rPr>
                <w:b/>
                <w:bCs/>
                <w:sz w:val="22"/>
                <w:szCs w:val="22"/>
              </w:rPr>
            </w:pPr>
            <w:r w:rsidRPr="1AF77DFC">
              <w:rPr>
                <w:b/>
                <w:bCs/>
                <w:sz w:val="22"/>
                <w:szCs w:val="22"/>
              </w:rPr>
              <w:t>Improved opportunities for other agricultural enterprises.</w:t>
            </w:r>
          </w:p>
          <w:p w14:paraId="10D317DD" w14:textId="68D2EDB1" w:rsidR="003A29C8" w:rsidRPr="009B7394" w:rsidRDefault="7730364D" w:rsidP="1AF77DFC">
            <w:pPr>
              <w:pStyle w:val="ListParagraph"/>
              <w:widowControl w:val="0"/>
              <w:numPr>
                <w:ilvl w:val="0"/>
                <w:numId w:val="2"/>
              </w:numPr>
              <w:spacing w:line="276" w:lineRule="auto"/>
              <w:ind w:left="360"/>
              <w:rPr>
                <w:b/>
                <w:bCs/>
                <w:sz w:val="22"/>
                <w:szCs w:val="22"/>
              </w:rPr>
            </w:pPr>
            <w:r w:rsidRPr="1AF77DFC">
              <w:rPr>
                <w:b/>
                <w:bCs/>
                <w:sz w:val="22"/>
                <w:szCs w:val="22"/>
              </w:rPr>
              <w:t>Improved agricultural operation flexibility and timing.</w:t>
            </w:r>
          </w:p>
          <w:p w14:paraId="54ADC287" w14:textId="486A088F" w:rsidR="003A29C8" w:rsidRPr="009B7394" w:rsidRDefault="7730364D" w:rsidP="1AF77DFC">
            <w:pPr>
              <w:pStyle w:val="ListParagraph"/>
              <w:widowControl w:val="0"/>
              <w:numPr>
                <w:ilvl w:val="0"/>
                <w:numId w:val="2"/>
              </w:numPr>
              <w:spacing w:line="276" w:lineRule="auto"/>
              <w:ind w:left="360"/>
              <w:rPr>
                <w:b/>
                <w:bCs/>
                <w:sz w:val="22"/>
                <w:szCs w:val="22"/>
              </w:rPr>
            </w:pPr>
            <w:r w:rsidRPr="1AF77DFC">
              <w:rPr>
                <w:b/>
                <w:bCs/>
                <w:sz w:val="22"/>
                <w:szCs w:val="22"/>
              </w:rPr>
              <w:t>Labor saving not working around obstructions.</w:t>
            </w:r>
          </w:p>
          <w:p w14:paraId="64CAA7A1" w14:textId="428EF645" w:rsidR="003A29C8" w:rsidRPr="009B7394" w:rsidRDefault="7730364D" w:rsidP="1AF77DFC">
            <w:pPr>
              <w:pStyle w:val="ListParagraph"/>
              <w:widowControl w:val="0"/>
              <w:numPr>
                <w:ilvl w:val="0"/>
                <w:numId w:val="2"/>
              </w:numPr>
              <w:spacing w:line="276" w:lineRule="auto"/>
              <w:ind w:left="360"/>
              <w:rPr>
                <w:b/>
                <w:bCs/>
                <w:sz w:val="22"/>
                <w:szCs w:val="22"/>
              </w:rPr>
            </w:pPr>
            <w:r w:rsidRPr="1AF77DFC">
              <w:rPr>
                <w:b/>
                <w:bCs/>
                <w:sz w:val="22"/>
                <w:szCs w:val="22"/>
              </w:rPr>
              <w:t>Improved opportunities for land use and water management.</w:t>
            </w:r>
          </w:p>
          <w:p w14:paraId="1637FE9B" w14:textId="524A48A4" w:rsidR="003A29C8" w:rsidRDefault="7730364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yields/reduced costs as land becomes more productive.</w:t>
            </w:r>
          </w:p>
          <w:p w14:paraId="44F95CEB" w14:textId="2FC64C72" w:rsidR="003A29C8" w:rsidRDefault="7730364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76A5D5D6" w14:textId="3B0A0740" w:rsidR="003A29C8" w:rsidRDefault="7730364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6DF33684" w14:textId="67BD31D8" w:rsidR="003A29C8" w:rsidRDefault="7730364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6859B144" w14:textId="43E332E4" w:rsidR="003A29C8" w:rsidRDefault="7730364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lastRenderedPageBreak/>
              <w:t>Comply with environmental regulations.</w:t>
            </w:r>
          </w:p>
          <w:p w14:paraId="7554AD71" w14:textId="52641ABB" w:rsidR="003A29C8" w:rsidRDefault="7730364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0ABCB243" w14:textId="19A7C87C" w:rsidR="003A29C8" w:rsidRDefault="7730364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38411A7C" w14:textId="76A7B01A" w:rsidR="003A29C8" w:rsidRDefault="7730364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132392DF" w14:textId="3D5F8AC8" w:rsidR="003A29C8" w:rsidRDefault="7730364D">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5D11156A" w14:textId="63021EB8" w:rsidR="003A29C8" w:rsidRPr="009B7394" w:rsidRDefault="7730364D">
            <w:pPr>
              <w:pStyle w:val="ListParagraph"/>
              <w:widowControl w:val="0"/>
              <w:numPr>
                <w:ilvl w:val="0"/>
                <w:numId w:val="2"/>
              </w:numPr>
              <w:shd w:val="clear" w:color="auto" w:fill="FFFFFF"/>
              <w:spacing w:line="276" w:lineRule="auto"/>
              <w:ind w:left="360"/>
              <w:rPr>
                <w:sz w:val="22"/>
                <w:szCs w:val="22"/>
              </w:rPr>
            </w:pPr>
            <w:r w:rsidRPr="1AF77DFC">
              <w:rPr>
                <w:b/>
                <w:bCs/>
                <w:sz w:val="22"/>
                <w:szCs w:val="22"/>
              </w:rPr>
              <w:t>Increased profitability in the long run.</w:t>
            </w:r>
          </w:p>
          <w:p w14:paraId="17715EB8" w14:textId="22802F49" w:rsidR="003A29C8" w:rsidRDefault="003A29C8">
            <w:pPr>
              <w:pStyle w:val="ListParagraph"/>
              <w:widowControl w:val="0"/>
              <w:shd w:val="clear" w:color="auto" w:fill="FFFFFF"/>
              <w:spacing w:line="276" w:lineRule="auto"/>
              <w:ind w:left="360" w:hanging="360"/>
              <w:rPr>
                <w:b/>
                <w:bCs/>
                <w:color w:val="000000"/>
                <w:sz w:val="22"/>
                <w:szCs w:val="22"/>
              </w:rPr>
            </w:pPr>
          </w:p>
        </w:tc>
        <w:tc>
          <w:tcPr>
            <w:tcW w:w="4433" w:type="dxa"/>
            <w:tcBorders>
              <w:top w:val="single" w:sz="18" w:space="0" w:color="auto"/>
              <w:left w:val="single" w:sz="18" w:space="0" w:color="auto"/>
              <w:bottom w:val="single" w:sz="18" w:space="0" w:color="auto"/>
              <w:right w:val="single" w:sz="18" w:space="0" w:color="auto"/>
            </w:tcBorders>
          </w:tcPr>
          <w:p w14:paraId="4ADEF590" w14:textId="3335480E" w:rsidR="003A29C8" w:rsidRPr="007838F5" w:rsidRDefault="7730364D" w:rsidP="1AF77DFC">
            <w:pPr>
              <w:widowControl w:val="0"/>
              <w:spacing w:line="276" w:lineRule="auto"/>
            </w:pPr>
            <w:r w:rsidRPr="1AF77DFC">
              <w:rPr>
                <w:b/>
                <w:bCs/>
                <w:sz w:val="22"/>
                <w:szCs w:val="22"/>
              </w:rPr>
              <w:lastRenderedPageBreak/>
              <w:t>Land</w:t>
            </w:r>
          </w:p>
          <w:p w14:paraId="3CB65BC1" w14:textId="01B3686C" w:rsidR="003A29C8" w:rsidRPr="007838F5" w:rsidRDefault="7730364D" w:rsidP="1AF77DFC">
            <w:pPr>
              <w:pStyle w:val="ListParagraph"/>
              <w:widowControl w:val="0"/>
              <w:numPr>
                <w:ilvl w:val="0"/>
                <w:numId w:val="1"/>
              </w:numPr>
              <w:spacing w:line="276" w:lineRule="auto"/>
              <w:ind w:left="360"/>
              <w:rPr>
                <w:b/>
                <w:bCs/>
                <w:sz w:val="22"/>
                <w:szCs w:val="22"/>
              </w:rPr>
            </w:pPr>
            <w:r w:rsidRPr="1AF77DFC">
              <w:rPr>
                <w:b/>
                <w:bCs/>
                <w:sz w:val="22"/>
                <w:szCs w:val="22"/>
              </w:rPr>
              <w:t>Historic or cultural resources may be harmed during construction.</w:t>
            </w:r>
          </w:p>
          <w:p w14:paraId="56DE0F0D" w14:textId="79235D15" w:rsidR="003A29C8" w:rsidRPr="007838F5" w:rsidRDefault="7730364D" w:rsidP="1AF77DFC">
            <w:pPr>
              <w:pStyle w:val="ListParagraph"/>
              <w:widowControl w:val="0"/>
              <w:numPr>
                <w:ilvl w:val="0"/>
                <w:numId w:val="1"/>
              </w:numPr>
              <w:spacing w:line="276" w:lineRule="auto"/>
              <w:ind w:left="360"/>
              <w:rPr>
                <w:b/>
                <w:bCs/>
                <w:sz w:val="22"/>
                <w:szCs w:val="22"/>
              </w:rPr>
            </w:pPr>
            <w:r w:rsidRPr="1AF77DFC">
              <w:rPr>
                <w:b/>
                <w:bCs/>
                <w:sz w:val="22"/>
                <w:szCs w:val="22"/>
              </w:rPr>
              <w:t>Possible change in land use.</w:t>
            </w:r>
          </w:p>
          <w:p w14:paraId="62EA130F" w14:textId="58D35C31" w:rsidR="003A29C8" w:rsidRPr="007838F5" w:rsidRDefault="7730364D" w:rsidP="1AF77DFC">
            <w:pPr>
              <w:pStyle w:val="ListParagraph"/>
              <w:widowControl w:val="0"/>
              <w:numPr>
                <w:ilvl w:val="0"/>
                <w:numId w:val="1"/>
              </w:numPr>
              <w:spacing w:line="276" w:lineRule="auto"/>
              <w:ind w:left="360"/>
              <w:rPr>
                <w:b/>
                <w:bCs/>
                <w:sz w:val="22"/>
                <w:szCs w:val="22"/>
              </w:rPr>
            </w:pPr>
            <w:r w:rsidRPr="1AF77DFC">
              <w:rPr>
                <w:b/>
                <w:bCs/>
                <w:sz w:val="22"/>
                <w:szCs w:val="22"/>
              </w:rPr>
              <w:t>Increase in land in production.</w:t>
            </w:r>
          </w:p>
          <w:p w14:paraId="22826040" w14:textId="202499B8" w:rsidR="003A29C8" w:rsidRPr="007838F5" w:rsidRDefault="7730364D" w:rsidP="1AF77DFC">
            <w:pPr>
              <w:widowControl w:val="0"/>
              <w:spacing w:line="276" w:lineRule="auto"/>
            </w:pPr>
            <w:r w:rsidRPr="1AF77DFC">
              <w:rPr>
                <w:b/>
                <w:bCs/>
                <w:sz w:val="22"/>
                <w:szCs w:val="22"/>
              </w:rPr>
              <w:t>Capital</w:t>
            </w:r>
          </w:p>
          <w:p w14:paraId="1F4EC849" w14:textId="1AC20182" w:rsidR="003A29C8" w:rsidRPr="007838F5" w:rsidRDefault="7730364D" w:rsidP="1AF77DFC">
            <w:pPr>
              <w:pStyle w:val="ListParagraph"/>
              <w:widowControl w:val="0"/>
              <w:numPr>
                <w:ilvl w:val="0"/>
                <w:numId w:val="1"/>
              </w:numPr>
              <w:spacing w:line="276" w:lineRule="auto"/>
              <w:ind w:left="360"/>
              <w:rPr>
                <w:b/>
                <w:bCs/>
                <w:sz w:val="22"/>
                <w:szCs w:val="22"/>
              </w:rPr>
            </w:pPr>
            <w:r w:rsidRPr="1AF77DFC">
              <w:rPr>
                <w:b/>
                <w:bCs/>
                <w:sz w:val="22"/>
                <w:szCs w:val="22"/>
              </w:rPr>
              <w:t>No additional field equipment required.</w:t>
            </w:r>
          </w:p>
          <w:p w14:paraId="6C9F4AE0" w14:textId="032CCEFA" w:rsidR="003A29C8" w:rsidRPr="007838F5" w:rsidRDefault="7730364D" w:rsidP="1AF77DFC">
            <w:pPr>
              <w:pStyle w:val="ListParagraph"/>
              <w:widowControl w:val="0"/>
              <w:numPr>
                <w:ilvl w:val="0"/>
                <w:numId w:val="1"/>
              </w:numPr>
              <w:spacing w:line="276" w:lineRule="auto"/>
              <w:ind w:left="360"/>
              <w:rPr>
                <w:b/>
                <w:bCs/>
                <w:sz w:val="22"/>
                <w:szCs w:val="22"/>
              </w:rPr>
            </w:pPr>
            <w:r w:rsidRPr="1AF77DFC">
              <w:rPr>
                <w:b/>
                <w:bCs/>
                <w:sz w:val="22"/>
                <w:szCs w:val="22"/>
              </w:rPr>
              <w:t>Installation and construction costs.</w:t>
            </w:r>
          </w:p>
          <w:p w14:paraId="3D2096A7" w14:textId="1C853275" w:rsidR="003A29C8" w:rsidRPr="007838F5" w:rsidRDefault="7730364D" w:rsidP="1AF77DFC">
            <w:pPr>
              <w:pStyle w:val="ListParagraph"/>
              <w:widowControl w:val="0"/>
              <w:numPr>
                <w:ilvl w:val="0"/>
                <w:numId w:val="1"/>
              </w:numPr>
              <w:spacing w:line="276" w:lineRule="auto"/>
              <w:ind w:left="360"/>
              <w:rPr>
                <w:b/>
                <w:bCs/>
                <w:sz w:val="22"/>
                <w:szCs w:val="22"/>
              </w:rPr>
            </w:pPr>
            <w:r w:rsidRPr="1AF77DFC">
              <w:rPr>
                <w:b/>
                <w:bCs/>
                <w:sz w:val="22"/>
                <w:szCs w:val="22"/>
              </w:rPr>
              <w:t>Annual operation and maintenance costs to clean-out debris.</w:t>
            </w:r>
          </w:p>
          <w:p w14:paraId="482DF132" w14:textId="2D891EEE" w:rsidR="003A29C8" w:rsidRPr="007838F5" w:rsidRDefault="7730364D" w:rsidP="1AF77DFC">
            <w:pPr>
              <w:widowControl w:val="0"/>
              <w:spacing w:line="276" w:lineRule="auto"/>
            </w:pPr>
            <w:r w:rsidRPr="1AF77DFC">
              <w:rPr>
                <w:b/>
                <w:bCs/>
                <w:sz w:val="22"/>
                <w:szCs w:val="22"/>
              </w:rPr>
              <w:t>Labor</w:t>
            </w:r>
          </w:p>
          <w:p w14:paraId="2FCBA47B" w14:textId="588870F4" w:rsidR="003A29C8" w:rsidRPr="007838F5" w:rsidRDefault="7730364D" w:rsidP="1AF77DFC">
            <w:pPr>
              <w:pStyle w:val="ListParagraph"/>
              <w:widowControl w:val="0"/>
              <w:numPr>
                <w:ilvl w:val="0"/>
                <w:numId w:val="1"/>
              </w:numPr>
              <w:spacing w:line="276" w:lineRule="auto"/>
              <w:ind w:left="360"/>
              <w:rPr>
                <w:b/>
                <w:bCs/>
                <w:sz w:val="22"/>
                <w:szCs w:val="22"/>
              </w:rPr>
            </w:pPr>
            <w:r w:rsidRPr="1AF77DFC">
              <w:rPr>
                <w:b/>
                <w:bCs/>
                <w:sz w:val="22"/>
                <w:szCs w:val="22"/>
              </w:rPr>
              <w:t>Labor saving not working around debris.</w:t>
            </w:r>
          </w:p>
          <w:p w14:paraId="5BA2B1E0" w14:textId="1D49F810" w:rsidR="003A29C8" w:rsidRPr="007838F5" w:rsidRDefault="7730364D" w:rsidP="1AF77DFC">
            <w:pPr>
              <w:widowControl w:val="0"/>
              <w:spacing w:line="276" w:lineRule="auto"/>
            </w:pPr>
            <w:r w:rsidRPr="1AF77DFC">
              <w:rPr>
                <w:b/>
                <w:bCs/>
                <w:sz w:val="22"/>
                <w:szCs w:val="22"/>
              </w:rPr>
              <w:t>Management</w:t>
            </w:r>
          </w:p>
          <w:p w14:paraId="0CE10382" w14:textId="795CAF85" w:rsidR="003A29C8" w:rsidRPr="007838F5" w:rsidRDefault="7730364D" w:rsidP="1AF77DFC">
            <w:pPr>
              <w:pStyle w:val="ListParagraph"/>
              <w:widowControl w:val="0"/>
              <w:numPr>
                <w:ilvl w:val="0"/>
                <w:numId w:val="1"/>
              </w:numPr>
              <w:spacing w:line="276" w:lineRule="auto"/>
              <w:ind w:left="360"/>
              <w:rPr>
                <w:b/>
                <w:bCs/>
                <w:sz w:val="22"/>
                <w:szCs w:val="22"/>
              </w:rPr>
            </w:pPr>
            <w:r w:rsidRPr="1AF77DFC">
              <w:rPr>
                <w:b/>
                <w:bCs/>
                <w:sz w:val="22"/>
                <w:szCs w:val="22"/>
              </w:rPr>
              <w:t>No Change.</w:t>
            </w:r>
          </w:p>
          <w:p w14:paraId="4BA13C20" w14:textId="420D809C" w:rsidR="003A29C8" w:rsidRPr="007838F5" w:rsidRDefault="7730364D" w:rsidP="1AF77DFC">
            <w:pPr>
              <w:widowControl w:val="0"/>
              <w:spacing w:line="276" w:lineRule="auto"/>
            </w:pPr>
            <w:r w:rsidRPr="1AF77DFC">
              <w:rPr>
                <w:b/>
                <w:bCs/>
                <w:sz w:val="22"/>
                <w:szCs w:val="22"/>
              </w:rPr>
              <w:t>Risk</w:t>
            </w:r>
          </w:p>
          <w:p w14:paraId="5D3D5763" w14:textId="6E372527" w:rsidR="003A29C8" w:rsidRPr="007838F5" w:rsidRDefault="7730364D" w:rsidP="1AF77DFC">
            <w:pPr>
              <w:pStyle w:val="ListParagraph"/>
              <w:widowControl w:val="0"/>
              <w:numPr>
                <w:ilvl w:val="0"/>
                <w:numId w:val="1"/>
              </w:numPr>
              <w:spacing w:line="276" w:lineRule="auto"/>
              <w:ind w:left="360"/>
              <w:rPr>
                <w:b/>
                <w:bCs/>
                <w:sz w:val="22"/>
                <w:szCs w:val="22"/>
              </w:rPr>
            </w:pPr>
            <w:r w:rsidRPr="1AF77DFC">
              <w:rPr>
                <w:b/>
                <w:bCs/>
                <w:sz w:val="22"/>
                <w:szCs w:val="22"/>
              </w:rPr>
              <w:t>May increase sheet, rill, wind or gully erosion if erosion control practices are not applied on disturbed areas.</w:t>
            </w:r>
          </w:p>
          <w:p w14:paraId="2CE72BD5" w14:textId="522ACB28" w:rsidR="003A29C8" w:rsidRPr="007838F5" w:rsidRDefault="7730364D" w:rsidP="1AF77DFC">
            <w:pPr>
              <w:pStyle w:val="ListParagraph"/>
              <w:widowControl w:val="0"/>
              <w:numPr>
                <w:ilvl w:val="0"/>
                <w:numId w:val="1"/>
              </w:numPr>
              <w:spacing w:line="276" w:lineRule="auto"/>
              <w:ind w:left="360"/>
              <w:rPr>
                <w:b/>
                <w:bCs/>
                <w:sz w:val="22"/>
                <w:szCs w:val="22"/>
              </w:rPr>
            </w:pPr>
            <w:r w:rsidRPr="1AF77DFC">
              <w:rPr>
                <w:b/>
                <w:bCs/>
                <w:sz w:val="22"/>
                <w:szCs w:val="22"/>
              </w:rPr>
              <w:t>Equipment used in removing obstructions will increase compaction is in travel areas.</w:t>
            </w:r>
          </w:p>
          <w:p w14:paraId="7D04E14F" w14:textId="1F011D01" w:rsidR="003A29C8" w:rsidRPr="007838F5" w:rsidRDefault="7730364D" w:rsidP="1AF77DFC">
            <w:pPr>
              <w:pStyle w:val="ListParagraph"/>
              <w:widowControl w:val="0"/>
              <w:numPr>
                <w:ilvl w:val="0"/>
                <w:numId w:val="1"/>
              </w:numPr>
              <w:spacing w:line="276" w:lineRule="auto"/>
              <w:ind w:left="360"/>
              <w:rPr>
                <w:b/>
                <w:bCs/>
                <w:sz w:val="22"/>
                <w:szCs w:val="22"/>
              </w:rPr>
            </w:pPr>
            <w:r w:rsidRPr="1AF77DFC">
              <w:rPr>
                <w:b/>
                <w:bCs/>
                <w:sz w:val="22"/>
                <w:szCs w:val="22"/>
              </w:rPr>
              <w:t>Debris removal may remove habitat used for cover/shelter by wildlife.</w:t>
            </w:r>
          </w:p>
          <w:p w14:paraId="7C362AA1" w14:textId="206D30DD" w:rsidR="003A29C8" w:rsidRPr="007838F5" w:rsidRDefault="7730364D" w:rsidP="1AF77DFC">
            <w:pPr>
              <w:pStyle w:val="ListParagraph"/>
              <w:widowControl w:val="0"/>
              <w:numPr>
                <w:ilvl w:val="0"/>
                <w:numId w:val="1"/>
              </w:numPr>
              <w:spacing w:line="276" w:lineRule="auto"/>
              <w:ind w:left="360"/>
              <w:rPr>
                <w:b/>
                <w:bCs/>
                <w:sz w:val="22"/>
                <w:szCs w:val="22"/>
              </w:rPr>
            </w:pPr>
            <w:r w:rsidRPr="1AF77DFC">
              <w:rPr>
                <w:b/>
                <w:bCs/>
                <w:sz w:val="22"/>
                <w:szCs w:val="22"/>
              </w:rPr>
              <w:t>May remove structures used for livestock shelter.</w:t>
            </w:r>
          </w:p>
          <w:p w14:paraId="509686DF" w14:textId="77F79616" w:rsidR="003A29C8" w:rsidRPr="007838F5" w:rsidRDefault="7730364D" w:rsidP="1AF77DFC">
            <w:pPr>
              <w:pStyle w:val="ListParagraph"/>
              <w:widowControl w:val="0"/>
              <w:numPr>
                <w:ilvl w:val="0"/>
                <w:numId w:val="1"/>
              </w:numPr>
              <w:spacing w:line="276" w:lineRule="auto"/>
              <w:ind w:left="360"/>
              <w:rPr>
                <w:b/>
                <w:bCs/>
                <w:sz w:val="22"/>
                <w:szCs w:val="22"/>
              </w:rPr>
            </w:pPr>
            <w:r w:rsidRPr="1AF77DFC">
              <w:rPr>
                <w:b/>
                <w:bCs/>
                <w:sz w:val="22"/>
                <w:szCs w:val="22"/>
              </w:rPr>
              <w:t>Removing obstructions that catch snow may reduce soil moisture.</w:t>
            </w:r>
          </w:p>
          <w:p w14:paraId="146D90E0" w14:textId="2C37C5E4" w:rsidR="003A29C8" w:rsidRPr="007838F5" w:rsidRDefault="7730364D" w:rsidP="1AF77DFC">
            <w:pPr>
              <w:pStyle w:val="ListParagraph"/>
              <w:widowControl w:val="0"/>
              <w:numPr>
                <w:ilvl w:val="0"/>
                <w:numId w:val="1"/>
              </w:numPr>
              <w:spacing w:line="276" w:lineRule="auto"/>
              <w:ind w:left="360"/>
              <w:rPr>
                <w:b/>
                <w:bCs/>
                <w:sz w:val="22"/>
                <w:szCs w:val="22"/>
              </w:rPr>
            </w:pPr>
            <w:r w:rsidRPr="1AF77DFC">
              <w:rPr>
                <w:b/>
                <w:bCs/>
                <w:sz w:val="22"/>
                <w:szCs w:val="22"/>
              </w:rPr>
              <w:t xml:space="preserve">Dust may be generated during obstruction removal and smoke may be generated if the obstruction materials </w:t>
            </w:r>
            <w:r w:rsidRPr="1AF77DFC">
              <w:rPr>
                <w:b/>
                <w:bCs/>
                <w:sz w:val="22"/>
                <w:szCs w:val="22"/>
              </w:rPr>
              <w:lastRenderedPageBreak/>
              <w:t>are burned.</w:t>
            </w:r>
          </w:p>
          <w:p w14:paraId="769AE35B" w14:textId="4C89E7B6" w:rsidR="003A29C8" w:rsidRPr="007838F5" w:rsidRDefault="7730364D" w:rsidP="1AF77DFC">
            <w:pPr>
              <w:pStyle w:val="ListParagraph"/>
              <w:widowControl w:val="0"/>
              <w:numPr>
                <w:ilvl w:val="0"/>
                <w:numId w:val="1"/>
              </w:numPr>
              <w:spacing w:line="276" w:lineRule="auto"/>
              <w:ind w:left="360"/>
              <w:rPr>
                <w:sz w:val="22"/>
                <w:szCs w:val="22"/>
              </w:rPr>
            </w:pPr>
            <w:r w:rsidRPr="1AF77DFC">
              <w:rPr>
                <w:b/>
                <w:bCs/>
                <w:sz w:val="22"/>
                <w:szCs w:val="22"/>
              </w:rPr>
              <w:t>CO2 and NOx will be generated if the obstruction materials are burned.</w:t>
            </w:r>
          </w:p>
          <w:p w14:paraId="215A920B" w14:textId="362FA0C3" w:rsidR="003A29C8" w:rsidRPr="007838F5" w:rsidRDefault="003A29C8" w:rsidP="1AF77DFC">
            <w:pPr>
              <w:pStyle w:val="ListParagraph"/>
              <w:widowControl w:val="0"/>
              <w:spacing w:line="276" w:lineRule="auto"/>
              <w:ind w:left="360" w:hanging="360"/>
              <w:rPr>
                <w:b/>
                <w:bCs/>
                <w:sz w:val="22"/>
                <w:szCs w:val="22"/>
              </w:rPr>
            </w:pPr>
          </w:p>
        </w:tc>
      </w:tr>
      <w:tr w:rsidR="003A29C8" w:rsidRPr="009B7394" w14:paraId="06A91639" w14:textId="77777777" w:rsidTr="1AF77DFC">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61F16F7E" w14:textId="1BBD2FAB" w:rsidR="1AF77DFC" w:rsidRDefault="1AF77DFC" w:rsidP="1AF77DFC">
            <w:pPr>
              <w:spacing w:line="276" w:lineRule="auto"/>
            </w:pPr>
            <w:r w:rsidRPr="1AF77DFC">
              <w:rPr>
                <w:b/>
                <w:bCs/>
                <w:sz w:val="22"/>
                <w:szCs w:val="22"/>
                <w:u w:val="single"/>
              </w:rPr>
              <w:lastRenderedPageBreak/>
              <w:t>Net Effect:</w:t>
            </w:r>
            <w:r w:rsidRPr="1AF77DFC">
              <w:rPr>
                <w:b/>
                <w:bCs/>
                <w:sz w:val="22"/>
                <w:szCs w:val="22"/>
              </w:rPr>
              <w:t xml:space="preserve">  Improves land productivity at a moderate cost.</w:t>
            </w:r>
          </w:p>
        </w:tc>
      </w:tr>
    </w:tbl>
    <w:p w14:paraId="1FC62C00" w14:textId="77777777" w:rsidR="009B7394" w:rsidRDefault="009B7394" w:rsidP="003A29C8"/>
    <w:p w14:paraId="0F8014E6" w14:textId="52E0465F" w:rsidR="0020091C" w:rsidRPr="007A3973" w:rsidRDefault="00330DFD" w:rsidP="00CF3C63">
      <w:pPr>
        <w:rPr>
          <w:rFonts w:eastAsia="Calibri"/>
          <w:bCs/>
          <w:sz w:val="22"/>
          <w:szCs w:val="22"/>
        </w:rPr>
      </w:pPr>
      <w:r w:rsidRPr="00CF3C63">
        <w:rPr>
          <w:rFonts w:eastAsia="Calibri"/>
          <w:b/>
          <w:sz w:val="22"/>
          <w:szCs w:val="22"/>
        </w:rPr>
        <w:t xml:space="preserve">Commonly </w:t>
      </w:r>
      <w:r w:rsidR="008522AD" w:rsidRPr="00CF3C63">
        <w:rPr>
          <w:rFonts w:eastAsia="Calibri"/>
          <w:b/>
          <w:sz w:val="22"/>
          <w:szCs w:val="22"/>
        </w:rPr>
        <w:t xml:space="preserve">Associated Practices: </w:t>
      </w:r>
      <w:r w:rsidR="003C02E8" w:rsidRPr="007A3973">
        <w:rPr>
          <w:rFonts w:eastAsia="Calibri"/>
          <w:bCs/>
          <w:sz w:val="22"/>
          <w:szCs w:val="22"/>
        </w:rPr>
        <w:t>Land Clearing (Code 460)</w:t>
      </w:r>
      <w:r w:rsidR="003C02E8" w:rsidRPr="007A3973">
        <w:rPr>
          <w:rFonts w:eastAsia="Calibri"/>
          <w:bCs/>
          <w:sz w:val="22"/>
          <w:szCs w:val="22"/>
        </w:rPr>
        <w:t xml:space="preserve">, </w:t>
      </w:r>
      <w:r w:rsidR="0079254E" w:rsidRPr="007A3973">
        <w:rPr>
          <w:rFonts w:eastAsia="Calibri"/>
          <w:bCs/>
          <w:sz w:val="22"/>
          <w:szCs w:val="22"/>
        </w:rPr>
        <w:t>Clearing and Snagging (Code 326) or Aquatic Organism Passage (Code 396)</w:t>
      </w:r>
      <w:r w:rsidR="00AF3948" w:rsidRPr="007A3973">
        <w:rPr>
          <w:rFonts w:eastAsia="Calibri"/>
          <w:bCs/>
          <w:sz w:val="22"/>
          <w:szCs w:val="22"/>
        </w:rPr>
        <w:t xml:space="preserve">, </w:t>
      </w:r>
      <w:r w:rsidR="00AF3948" w:rsidRPr="007A3973">
        <w:rPr>
          <w:rFonts w:eastAsia="Calibri"/>
          <w:bCs/>
          <w:sz w:val="22"/>
          <w:szCs w:val="22"/>
        </w:rPr>
        <w:t>Dust Control on Unpaved Roads and Surfaces (373)</w:t>
      </w:r>
      <w:r w:rsidR="00AF3948" w:rsidRPr="007A3973">
        <w:rPr>
          <w:rFonts w:eastAsia="Calibri"/>
          <w:bCs/>
          <w:sz w:val="22"/>
          <w:szCs w:val="22"/>
        </w:rPr>
        <w:t xml:space="preserve">, </w:t>
      </w:r>
      <w:r w:rsidR="00234F74" w:rsidRPr="007A3973">
        <w:rPr>
          <w:rFonts w:eastAsia="Calibri"/>
          <w:bCs/>
          <w:sz w:val="22"/>
          <w:szCs w:val="22"/>
        </w:rPr>
        <w:t>Critical Area Planting (342)</w:t>
      </w:r>
      <w:r w:rsidR="00234F74" w:rsidRPr="007A3973">
        <w:rPr>
          <w:rFonts w:eastAsia="Calibri"/>
          <w:bCs/>
          <w:sz w:val="22"/>
          <w:szCs w:val="22"/>
        </w:rPr>
        <w:t xml:space="preserve">, </w:t>
      </w:r>
      <w:r w:rsidR="0012125A" w:rsidRPr="007A3973">
        <w:rPr>
          <w:rFonts w:eastAsia="Calibri"/>
          <w:bCs/>
          <w:sz w:val="22"/>
          <w:szCs w:val="22"/>
        </w:rPr>
        <w:t>Access Road (560)</w:t>
      </w:r>
      <w:r w:rsidR="0012125A" w:rsidRPr="007A3973">
        <w:rPr>
          <w:rFonts w:eastAsia="Calibri"/>
          <w:bCs/>
          <w:sz w:val="22"/>
          <w:szCs w:val="22"/>
        </w:rPr>
        <w:t xml:space="preserve">, </w:t>
      </w:r>
      <w:r w:rsidR="0012125A" w:rsidRPr="007A3973">
        <w:rPr>
          <w:rFonts w:eastAsia="Calibri"/>
          <w:bCs/>
          <w:sz w:val="22"/>
          <w:szCs w:val="22"/>
        </w:rPr>
        <w:t>Conservation Cover (327)</w:t>
      </w:r>
      <w:r w:rsidR="00EF18F3" w:rsidRPr="007A3973">
        <w:rPr>
          <w:rFonts w:eastAsia="Calibri"/>
          <w:bCs/>
          <w:sz w:val="22"/>
          <w:szCs w:val="22"/>
        </w:rPr>
        <w:t xml:space="preserve">, </w:t>
      </w:r>
      <w:r w:rsidR="00EF18F3" w:rsidRPr="007A3973">
        <w:rPr>
          <w:rFonts w:eastAsia="Calibri"/>
          <w:bCs/>
          <w:sz w:val="22"/>
          <w:szCs w:val="22"/>
        </w:rPr>
        <w:t>Woody Residue Treatment (384</w:t>
      </w:r>
      <w:r w:rsidR="00EF18F3" w:rsidRPr="007A3973">
        <w:rPr>
          <w:rFonts w:eastAsia="Calibri"/>
          <w:bCs/>
          <w:sz w:val="22"/>
          <w:szCs w:val="22"/>
        </w:rPr>
        <w:t>).</w:t>
      </w:r>
    </w:p>
    <w:p w14:paraId="22B82E24" w14:textId="77777777" w:rsidR="0020091C" w:rsidRDefault="0020091C" w:rsidP="00CF3C63">
      <w:pPr>
        <w:rPr>
          <w:rFonts w:eastAsia="Calibri"/>
          <w:b/>
          <w:sz w:val="22"/>
          <w:szCs w:val="22"/>
        </w:rPr>
      </w:pPr>
    </w:p>
    <w:p w14:paraId="5A6A74B8" w14:textId="77777777" w:rsidR="001C6410" w:rsidRDefault="001C6410" w:rsidP="000029B9">
      <w:pPr>
        <w:rPr>
          <w:rFonts w:eastAsia="Calibri"/>
          <w:b/>
          <w:sz w:val="22"/>
          <w:szCs w:val="22"/>
        </w:rPr>
      </w:pPr>
    </w:p>
    <w:p w14:paraId="62B79A34" w14:textId="77777777" w:rsidR="004B7E24" w:rsidRDefault="004B7E24" w:rsidP="000029B9">
      <w:pPr>
        <w:rPr>
          <w:rFonts w:eastAsia="Calibri"/>
          <w:b/>
          <w:sz w:val="22"/>
          <w:szCs w:val="22"/>
        </w:rPr>
      </w:pPr>
    </w:p>
    <w:p w14:paraId="410CA25E" w14:textId="10CE2B7A" w:rsidR="000377FA" w:rsidRDefault="000377FA" w:rsidP="000377FA">
      <w:pPr>
        <w:rPr>
          <w:rFonts w:eastAsia="Calibri"/>
          <w:sz w:val="22"/>
          <w:szCs w:val="22"/>
        </w:rPr>
      </w:pPr>
      <w:r w:rsidRPr="1AF77DFC">
        <w:rPr>
          <w:rFonts w:eastAsia="Calibri"/>
          <w:b/>
          <w:bCs/>
          <w:sz w:val="22"/>
          <w:szCs w:val="22"/>
        </w:rPr>
        <w:t xml:space="preserve">Note: </w:t>
      </w:r>
      <w:r w:rsidRPr="1AF77DFC">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1AF77DFC">
        <w:rPr>
          <w:rFonts w:eastAsia="Calibri"/>
          <w:sz w:val="22"/>
          <w:szCs w:val="22"/>
        </w:rPr>
        <w:t xml:space="preserve">The fourth and final step would be to combine several conservation practices into a conservation system, which is how most conservation practices are applied at the field level. </w:t>
      </w:r>
      <w:r w:rsidRPr="1AF77DFC">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1CBDBCBA" w14:textId="77777777" w:rsidR="009453B3" w:rsidRDefault="009453B3" w:rsidP="000377FA">
      <w:pPr>
        <w:rPr>
          <w:rFonts w:eastAsia="Calibri"/>
          <w:b/>
          <w:sz w:val="22"/>
          <w:szCs w:val="22"/>
        </w:rPr>
      </w:pPr>
    </w:p>
    <w:p w14:paraId="35FDF779"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150E21" w14:textId="77777777" w:rsidR="00F747C0" w:rsidRDefault="00F747C0" w:rsidP="00E50E56">
      <w:r>
        <w:separator/>
      </w:r>
    </w:p>
  </w:endnote>
  <w:endnote w:type="continuationSeparator" w:id="0">
    <w:p w14:paraId="62EC3583" w14:textId="77777777" w:rsidR="00F747C0" w:rsidRDefault="00F747C0"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C58AC" w14:textId="77777777" w:rsidR="00F747C0" w:rsidRDefault="00F747C0" w:rsidP="00E50E56">
      <w:r>
        <w:separator/>
      </w:r>
    </w:p>
  </w:footnote>
  <w:footnote w:type="continuationSeparator" w:id="0">
    <w:p w14:paraId="43956639" w14:textId="77777777" w:rsidR="00F747C0" w:rsidRDefault="00F747C0"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37831F3"/>
    <w:multiLevelType w:val="hybridMultilevel"/>
    <w:tmpl w:val="6534027A"/>
    <w:lvl w:ilvl="0" w:tplc="483E0302">
      <w:start w:val="1"/>
      <w:numFmt w:val="bullet"/>
      <w:lvlText w:val="·"/>
      <w:lvlJc w:val="left"/>
      <w:pPr>
        <w:ind w:left="720" w:hanging="360"/>
      </w:pPr>
      <w:rPr>
        <w:rFonts w:ascii="Symbol" w:hAnsi="Symbol" w:hint="default"/>
      </w:rPr>
    </w:lvl>
    <w:lvl w:ilvl="1" w:tplc="CEB0D00E">
      <w:start w:val="1"/>
      <w:numFmt w:val="bullet"/>
      <w:lvlText w:val="o"/>
      <w:lvlJc w:val="left"/>
      <w:pPr>
        <w:ind w:left="1440" w:hanging="360"/>
      </w:pPr>
      <w:rPr>
        <w:rFonts w:ascii="Courier New" w:hAnsi="Courier New" w:hint="default"/>
      </w:rPr>
    </w:lvl>
    <w:lvl w:ilvl="2" w:tplc="5940419A">
      <w:start w:val="1"/>
      <w:numFmt w:val="bullet"/>
      <w:lvlText w:val=""/>
      <w:lvlJc w:val="left"/>
      <w:pPr>
        <w:ind w:left="2160" w:hanging="360"/>
      </w:pPr>
      <w:rPr>
        <w:rFonts w:ascii="Wingdings" w:hAnsi="Wingdings" w:hint="default"/>
      </w:rPr>
    </w:lvl>
    <w:lvl w:ilvl="3" w:tplc="2708A2C0">
      <w:start w:val="1"/>
      <w:numFmt w:val="bullet"/>
      <w:lvlText w:val=""/>
      <w:lvlJc w:val="left"/>
      <w:pPr>
        <w:ind w:left="2880" w:hanging="360"/>
      </w:pPr>
      <w:rPr>
        <w:rFonts w:ascii="Symbol" w:hAnsi="Symbol" w:hint="default"/>
      </w:rPr>
    </w:lvl>
    <w:lvl w:ilvl="4" w:tplc="22EAD4F8">
      <w:start w:val="1"/>
      <w:numFmt w:val="bullet"/>
      <w:lvlText w:val="o"/>
      <w:lvlJc w:val="left"/>
      <w:pPr>
        <w:ind w:left="3600" w:hanging="360"/>
      </w:pPr>
      <w:rPr>
        <w:rFonts w:ascii="Courier New" w:hAnsi="Courier New" w:hint="default"/>
      </w:rPr>
    </w:lvl>
    <w:lvl w:ilvl="5" w:tplc="DF32127A">
      <w:start w:val="1"/>
      <w:numFmt w:val="bullet"/>
      <w:lvlText w:val=""/>
      <w:lvlJc w:val="left"/>
      <w:pPr>
        <w:ind w:left="4320" w:hanging="360"/>
      </w:pPr>
      <w:rPr>
        <w:rFonts w:ascii="Wingdings" w:hAnsi="Wingdings" w:hint="default"/>
      </w:rPr>
    </w:lvl>
    <w:lvl w:ilvl="6" w:tplc="37A89BE6">
      <w:start w:val="1"/>
      <w:numFmt w:val="bullet"/>
      <w:lvlText w:val=""/>
      <w:lvlJc w:val="left"/>
      <w:pPr>
        <w:ind w:left="5040" w:hanging="360"/>
      </w:pPr>
      <w:rPr>
        <w:rFonts w:ascii="Symbol" w:hAnsi="Symbol" w:hint="default"/>
      </w:rPr>
    </w:lvl>
    <w:lvl w:ilvl="7" w:tplc="77D6A908">
      <w:start w:val="1"/>
      <w:numFmt w:val="bullet"/>
      <w:lvlText w:val="o"/>
      <w:lvlJc w:val="left"/>
      <w:pPr>
        <w:ind w:left="5760" w:hanging="360"/>
      </w:pPr>
      <w:rPr>
        <w:rFonts w:ascii="Courier New" w:hAnsi="Courier New" w:hint="default"/>
      </w:rPr>
    </w:lvl>
    <w:lvl w:ilvl="8" w:tplc="3FFAB6F6">
      <w:start w:val="1"/>
      <w:numFmt w:val="bullet"/>
      <w:lvlText w:val=""/>
      <w:lvlJc w:val="left"/>
      <w:pPr>
        <w:ind w:left="6480" w:hanging="360"/>
      </w:pPr>
      <w:rPr>
        <w:rFonts w:ascii="Wingdings" w:hAnsi="Wingdings" w:hint="default"/>
      </w:rPr>
    </w:lvl>
  </w:abstractNum>
  <w:abstractNum w:abstractNumId="2" w15:restartNumberingAfterBreak="0">
    <w:nsid w:val="50FFF5E4"/>
    <w:multiLevelType w:val="hybridMultilevel"/>
    <w:tmpl w:val="368886A0"/>
    <w:lvl w:ilvl="0" w:tplc="213E8E92">
      <w:start w:val="1"/>
      <w:numFmt w:val="bullet"/>
      <w:lvlText w:val="·"/>
      <w:lvlJc w:val="left"/>
      <w:pPr>
        <w:ind w:left="720" w:hanging="360"/>
      </w:pPr>
      <w:rPr>
        <w:rFonts w:ascii="Symbol" w:hAnsi="Symbol" w:hint="default"/>
      </w:rPr>
    </w:lvl>
    <w:lvl w:ilvl="1" w:tplc="F1B41D46">
      <w:start w:val="1"/>
      <w:numFmt w:val="bullet"/>
      <w:lvlText w:val="o"/>
      <w:lvlJc w:val="left"/>
      <w:pPr>
        <w:ind w:left="1440" w:hanging="360"/>
      </w:pPr>
      <w:rPr>
        <w:rFonts w:ascii="Courier New" w:hAnsi="Courier New" w:hint="default"/>
      </w:rPr>
    </w:lvl>
    <w:lvl w:ilvl="2" w:tplc="90FA334C">
      <w:start w:val="1"/>
      <w:numFmt w:val="bullet"/>
      <w:lvlText w:val=""/>
      <w:lvlJc w:val="left"/>
      <w:pPr>
        <w:ind w:left="2160" w:hanging="360"/>
      </w:pPr>
      <w:rPr>
        <w:rFonts w:ascii="Wingdings" w:hAnsi="Wingdings" w:hint="default"/>
      </w:rPr>
    </w:lvl>
    <w:lvl w:ilvl="3" w:tplc="4F388812">
      <w:start w:val="1"/>
      <w:numFmt w:val="bullet"/>
      <w:lvlText w:val=""/>
      <w:lvlJc w:val="left"/>
      <w:pPr>
        <w:ind w:left="2880" w:hanging="360"/>
      </w:pPr>
      <w:rPr>
        <w:rFonts w:ascii="Symbol" w:hAnsi="Symbol" w:hint="default"/>
      </w:rPr>
    </w:lvl>
    <w:lvl w:ilvl="4" w:tplc="85DE38CE">
      <w:start w:val="1"/>
      <w:numFmt w:val="bullet"/>
      <w:lvlText w:val="o"/>
      <w:lvlJc w:val="left"/>
      <w:pPr>
        <w:ind w:left="3600" w:hanging="360"/>
      </w:pPr>
      <w:rPr>
        <w:rFonts w:ascii="Courier New" w:hAnsi="Courier New" w:hint="default"/>
      </w:rPr>
    </w:lvl>
    <w:lvl w:ilvl="5" w:tplc="B614C098">
      <w:start w:val="1"/>
      <w:numFmt w:val="bullet"/>
      <w:lvlText w:val=""/>
      <w:lvlJc w:val="left"/>
      <w:pPr>
        <w:ind w:left="4320" w:hanging="360"/>
      </w:pPr>
      <w:rPr>
        <w:rFonts w:ascii="Wingdings" w:hAnsi="Wingdings" w:hint="default"/>
      </w:rPr>
    </w:lvl>
    <w:lvl w:ilvl="6" w:tplc="1496386C">
      <w:start w:val="1"/>
      <w:numFmt w:val="bullet"/>
      <w:lvlText w:val=""/>
      <w:lvlJc w:val="left"/>
      <w:pPr>
        <w:ind w:left="5040" w:hanging="360"/>
      </w:pPr>
      <w:rPr>
        <w:rFonts w:ascii="Symbol" w:hAnsi="Symbol" w:hint="default"/>
      </w:rPr>
    </w:lvl>
    <w:lvl w:ilvl="7" w:tplc="1AE06314">
      <w:start w:val="1"/>
      <w:numFmt w:val="bullet"/>
      <w:lvlText w:val="o"/>
      <w:lvlJc w:val="left"/>
      <w:pPr>
        <w:ind w:left="5760" w:hanging="360"/>
      </w:pPr>
      <w:rPr>
        <w:rFonts w:ascii="Courier New" w:hAnsi="Courier New" w:hint="default"/>
      </w:rPr>
    </w:lvl>
    <w:lvl w:ilvl="8" w:tplc="59404CC8">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76121735">
    <w:abstractNumId w:val="2"/>
  </w:num>
  <w:num w:numId="2" w16cid:durableId="168831000">
    <w:abstractNumId w:val="1"/>
  </w:num>
  <w:num w:numId="3" w16cid:durableId="128387941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885829073">
    <w:abstractNumId w:val="4"/>
  </w:num>
  <w:num w:numId="5" w16cid:durableId="1879733614">
    <w:abstractNumId w:val="3"/>
  </w:num>
  <w:num w:numId="6" w16cid:durableId="13863687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2432"/>
    <w:rsid w:val="000377FA"/>
    <w:rsid w:val="00040CBB"/>
    <w:rsid w:val="00061FE4"/>
    <w:rsid w:val="0009202C"/>
    <w:rsid w:val="00096B77"/>
    <w:rsid w:val="000A2632"/>
    <w:rsid w:val="000A5F31"/>
    <w:rsid w:val="00106418"/>
    <w:rsid w:val="0012125A"/>
    <w:rsid w:val="00126E66"/>
    <w:rsid w:val="00141F55"/>
    <w:rsid w:val="00166C94"/>
    <w:rsid w:val="00167B0A"/>
    <w:rsid w:val="00173754"/>
    <w:rsid w:val="00182D82"/>
    <w:rsid w:val="00195B32"/>
    <w:rsid w:val="001960BD"/>
    <w:rsid w:val="001B5589"/>
    <w:rsid w:val="001C6410"/>
    <w:rsid w:val="001D7F5B"/>
    <w:rsid w:val="0020091C"/>
    <w:rsid w:val="00204423"/>
    <w:rsid w:val="00207843"/>
    <w:rsid w:val="002268A0"/>
    <w:rsid w:val="00234F74"/>
    <w:rsid w:val="0024637A"/>
    <w:rsid w:val="00263284"/>
    <w:rsid w:val="00266AE8"/>
    <w:rsid w:val="002703FD"/>
    <w:rsid w:val="00285733"/>
    <w:rsid w:val="00290AC9"/>
    <w:rsid w:val="00296C97"/>
    <w:rsid w:val="002A3DB1"/>
    <w:rsid w:val="002D159B"/>
    <w:rsid w:val="002F6934"/>
    <w:rsid w:val="00324A38"/>
    <w:rsid w:val="00330DFD"/>
    <w:rsid w:val="003370DC"/>
    <w:rsid w:val="00342138"/>
    <w:rsid w:val="00343C7C"/>
    <w:rsid w:val="00350791"/>
    <w:rsid w:val="003578DF"/>
    <w:rsid w:val="00390F58"/>
    <w:rsid w:val="003A29C8"/>
    <w:rsid w:val="003A4EAC"/>
    <w:rsid w:val="003C02E8"/>
    <w:rsid w:val="004154EE"/>
    <w:rsid w:val="004265C6"/>
    <w:rsid w:val="00436EC8"/>
    <w:rsid w:val="00441CB8"/>
    <w:rsid w:val="004423EC"/>
    <w:rsid w:val="0045130D"/>
    <w:rsid w:val="004549C3"/>
    <w:rsid w:val="004832FF"/>
    <w:rsid w:val="00486A72"/>
    <w:rsid w:val="004A68D8"/>
    <w:rsid w:val="004B0F77"/>
    <w:rsid w:val="004B7E24"/>
    <w:rsid w:val="004C4A08"/>
    <w:rsid w:val="004C723D"/>
    <w:rsid w:val="004E306E"/>
    <w:rsid w:val="004E64D9"/>
    <w:rsid w:val="005039A0"/>
    <w:rsid w:val="00505927"/>
    <w:rsid w:val="00505E13"/>
    <w:rsid w:val="0051060A"/>
    <w:rsid w:val="005341D3"/>
    <w:rsid w:val="00534A48"/>
    <w:rsid w:val="00554965"/>
    <w:rsid w:val="005627CE"/>
    <w:rsid w:val="00595731"/>
    <w:rsid w:val="005C6976"/>
    <w:rsid w:val="005E7C9B"/>
    <w:rsid w:val="0060630D"/>
    <w:rsid w:val="00643054"/>
    <w:rsid w:val="00645723"/>
    <w:rsid w:val="00646BD7"/>
    <w:rsid w:val="00650611"/>
    <w:rsid w:val="00666865"/>
    <w:rsid w:val="00690A4B"/>
    <w:rsid w:val="00694954"/>
    <w:rsid w:val="00695333"/>
    <w:rsid w:val="006C00ED"/>
    <w:rsid w:val="006C39FD"/>
    <w:rsid w:val="006D5EB4"/>
    <w:rsid w:val="006F5C7A"/>
    <w:rsid w:val="00706AE1"/>
    <w:rsid w:val="007117F2"/>
    <w:rsid w:val="00711DD8"/>
    <w:rsid w:val="00714050"/>
    <w:rsid w:val="0071689A"/>
    <w:rsid w:val="0074136E"/>
    <w:rsid w:val="007838F5"/>
    <w:rsid w:val="00783B8A"/>
    <w:rsid w:val="0079254E"/>
    <w:rsid w:val="0079553D"/>
    <w:rsid w:val="007A3973"/>
    <w:rsid w:val="007A75D6"/>
    <w:rsid w:val="007C0F12"/>
    <w:rsid w:val="007C4482"/>
    <w:rsid w:val="007C7678"/>
    <w:rsid w:val="007D0674"/>
    <w:rsid w:val="007D1275"/>
    <w:rsid w:val="007D2409"/>
    <w:rsid w:val="007D317E"/>
    <w:rsid w:val="007D3B63"/>
    <w:rsid w:val="007E2A2F"/>
    <w:rsid w:val="00810D55"/>
    <w:rsid w:val="00811206"/>
    <w:rsid w:val="008424D3"/>
    <w:rsid w:val="008522AD"/>
    <w:rsid w:val="00853E18"/>
    <w:rsid w:val="00854001"/>
    <w:rsid w:val="00854EF7"/>
    <w:rsid w:val="0086657C"/>
    <w:rsid w:val="00881D97"/>
    <w:rsid w:val="0088232D"/>
    <w:rsid w:val="00884382"/>
    <w:rsid w:val="00886C8D"/>
    <w:rsid w:val="00886FA0"/>
    <w:rsid w:val="008B1568"/>
    <w:rsid w:val="008B48FE"/>
    <w:rsid w:val="008B53EF"/>
    <w:rsid w:val="008C1BA6"/>
    <w:rsid w:val="008D076D"/>
    <w:rsid w:val="008E56F3"/>
    <w:rsid w:val="008F5B58"/>
    <w:rsid w:val="00905920"/>
    <w:rsid w:val="00907485"/>
    <w:rsid w:val="0091205D"/>
    <w:rsid w:val="009208CD"/>
    <w:rsid w:val="009453B3"/>
    <w:rsid w:val="00952D0E"/>
    <w:rsid w:val="00976247"/>
    <w:rsid w:val="00995902"/>
    <w:rsid w:val="009B1D22"/>
    <w:rsid w:val="009B46AF"/>
    <w:rsid w:val="009B7394"/>
    <w:rsid w:val="009B7FD0"/>
    <w:rsid w:val="009C04A1"/>
    <w:rsid w:val="009C19F7"/>
    <w:rsid w:val="009D1C0B"/>
    <w:rsid w:val="009F0E16"/>
    <w:rsid w:val="00A02E50"/>
    <w:rsid w:val="00A12376"/>
    <w:rsid w:val="00A1307A"/>
    <w:rsid w:val="00A144FB"/>
    <w:rsid w:val="00A14720"/>
    <w:rsid w:val="00A17F11"/>
    <w:rsid w:val="00A5079F"/>
    <w:rsid w:val="00A557F9"/>
    <w:rsid w:val="00A57B89"/>
    <w:rsid w:val="00A87AF6"/>
    <w:rsid w:val="00AB2E5A"/>
    <w:rsid w:val="00AB5BB2"/>
    <w:rsid w:val="00AB6ACE"/>
    <w:rsid w:val="00AC6774"/>
    <w:rsid w:val="00AE3E01"/>
    <w:rsid w:val="00AF05B0"/>
    <w:rsid w:val="00AF3948"/>
    <w:rsid w:val="00AF48EC"/>
    <w:rsid w:val="00B04F07"/>
    <w:rsid w:val="00B05022"/>
    <w:rsid w:val="00B35B87"/>
    <w:rsid w:val="00B4441F"/>
    <w:rsid w:val="00B9511E"/>
    <w:rsid w:val="00BF5FD2"/>
    <w:rsid w:val="00C11329"/>
    <w:rsid w:val="00C22040"/>
    <w:rsid w:val="00C262EF"/>
    <w:rsid w:val="00C414AA"/>
    <w:rsid w:val="00C46FCD"/>
    <w:rsid w:val="00C54A43"/>
    <w:rsid w:val="00C57ACD"/>
    <w:rsid w:val="00C62F2B"/>
    <w:rsid w:val="00C750D1"/>
    <w:rsid w:val="00C800EB"/>
    <w:rsid w:val="00C86EEC"/>
    <w:rsid w:val="00C874DC"/>
    <w:rsid w:val="00CF3C63"/>
    <w:rsid w:val="00D01E7B"/>
    <w:rsid w:val="00D1683D"/>
    <w:rsid w:val="00D2403C"/>
    <w:rsid w:val="00D308C1"/>
    <w:rsid w:val="00D353CD"/>
    <w:rsid w:val="00D42883"/>
    <w:rsid w:val="00D52901"/>
    <w:rsid w:val="00D625A3"/>
    <w:rsid w:val="00D66594"/>
    <w:rsid w:val="00D759DB"/>
    <w:rsid w:val="00D774F6"/>
    <w:rsid w:val="00DB2D8D"/>
    <w:rsid w:val="00DB5871"/>
    <w:rsid w:val="00DE1D9F"/>
    <w:rsid w:val="00DE4C6D"/>
    <w:rsid w:val="00DE6099"/>
    <w:rsid w:val="00E07B95"/>
    <w:rsid w:val="00E25E0B"/>
    <w:rsid w:val="00E50E56"/>
    <w:rsid w:val="00E658AF"/>
    <w:rsid w:val="00E72149"/>
    <w:rsid w:val="00E94A83"/>
    <w:rsid w:val="00EB1E7F"/>
    <w:rsid w:val="00EB75E1"/>
    <w:rsid w:val="00ED0A9B"/>
    <w:rsid w:val="00EF18F3"/>
    <w:rsid w:val="00EF6E77"/>
    <w:rsid w:val="00F21E5A"/>
    <w:rsid w:val="00F54ABC"/>
    <w:rsid w:val="00F606E2"/>
    <w:rsid w:val="00F747C0"/>
    <w:rsid w:val="00FA3F58"/>
    <w:rsid w:val="00FE66D9"/>
    <w:rsid w:val="00FF0B2B"/>
    <w:rsid w:val="0150EFA4"/>
    <w:rsid w:val="0B2CD1EA"/>
    <w:rsid w:val="1AF77DFC"/>
    <w:rsid w:val="2FF006A0"/>
    <w:rsid w:val="5E598A2E"/>
    <w:rsid w:val="69A10D6A"/>
    <w:rsid w:val="72A700B8"/>
    <w:rsid w:val="75C5D9CD"/>
    <w:rsid w:val="7730364D"/>
    <w:rsid w:val="7D6AF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614DEC"/>
  <w15:chartTrackingRefBased/>
  <w15:docId w15:val="{F07E1264-F208-412F-8727-D683D01EB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1AF77D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598439299">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DD36DB-0305-4773-8AC5-FCC728E94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FA7791-CACF-4E4C-A253-3447D9179F67}">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BCCB1EC4-D352-423B-AAEC-0D275721F6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549</Words>
  <Characters>3130</Characters>
  <Application>Microsoft Office Word</Application>
  <DocSecurity>0</DocSecurity>
  <Lines>26</Lines>
  <Paragraphs>7</Paragraphs>
  <ScaleCrop>false</ScaleCrop>
  <Company>Micron Electronics, Inc.</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16</cp:revision>
  <cp:lastPrinted>1997-05-22T19:53:00Z</cp:lastPrinted>
  <dcterms:created xsi:type="dcterms:W3CDTF">2024-08-17T21:35:00Z</dcterms:created>
  <dcterms:modified xsi:type="dcterms:W3CDTF">2025-12-03T22:31:00Z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