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39C40"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72A6659" w14:textId="77777777" w:rsidR="009B7394" w:rsidRDefault="009B7394"/>
    <w:p w14:paraId="0A37501D"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6978C37B" w14:textId="77777777" w:rsidTr="4387B0CE">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1F9F14E4" w14:textId="50EA48B1" w:rsidR="00EF6E77" w:rsidRDefault="00167B0A" w:rsidP="5B76F5F6">
            <w:pPr>
              <w:widowControl w:val="0"/>
              <w:spacing w:line="276" w:lineRule="auto"/>
              <w:rPr>
                <w:rFonts w:eastAsia="Calibri"/>
                <w:b/>
                <w:bCs/>
                <w:sz w:val="32"/>
                <w:szCs w:val="32"/>
              </w:rPr>
            </w:pPr>
            <w:r w:rsidRPr="5B76F5F6">
              <w:rPr>
                <w:rFonts w:eastAsia="Calibri"/>
                <w:b/>
                <w:bCs/>
                <w:sz w:val="32"/>
                <w:szCs w:val="32"/>
              </w:rPr>
              <w:t xml:space="preserve">Irrigation Land Leveling </w:t>
            </w:r>
            <w:r w:rsidR="0074136E" w:rsidRPr="5B76F5F6">
              <w:rPr>
                <w:rFonts w:eastAsia="Calibri"/>
                <w:b/>
                <w:bCs/>
                <w:sz w:val="32"/>
                <w:szCs w:val="32"/>
              </w:rPr>
              <w:t>(</w:t>
            </w:r>
            <w:r w:rsidR="39A9F90B" w:rsidRPr="5B76F5F6">
              <w:rPr>
                <w:rFonts w:eastAsia="Calibri"/>
                <w:b/>
                <w:bCs/>
                <w:sz w:val="32"/>
                <w:szCs w:val="32"/>
              </w:rPr>
              <w:t>Ac</w:t>
            </w:r>
            <w:r w:rsidR="0074136E" w:rsidRPr="5B76F5F6">
              <w:rPr>
                <w:rFonts w:eastAsia="Calibri"/>
                <w:b/>
                <w:bCs/>
                <w:sz w:val="32"/>
                <w:szCs w:val="32"/>
              </w:rPr>
              <w:t xml:space="preserve">) </w:t>
            </w:r>
            <w:r w:rsidRPr="5B76F5F6">
              <w:rPr>
                <w:rFonts w:eastAsia="Calibri"/>
                <w:b/>
                <w:bCs/>
                <w:sz w:val="32"/>
                <w:szCs w:val="32"/>
              </w:rPr>
              <w:t>464</w:t>
            </w:r>
          </w:p>
          <w:p w14:paraId="5553C368" w14:textId="77777777" w:rsidR="00167B0A" w:rsidRPr="00AE74CA" w:rsidRDefault="00711DD8" w:rsidP="00167B0A">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167B0A" w:rsidRPr="00AE74CA">
              <w:rPr>
                <w:b/>
                <w:bCs/>
                <w:sz w:val="22"/>
                <w:szCs w:val="22"/>
              </w:rPr>
              <w:t>Reshaping the surface of land to be irrigated, to planned lines and grades.</w:t>
            </w:r>
          </w:p>
          <w:p w14:paraId="4A23334C" w14:textId="323B1AB9" w:rsidR="00AE74CA" w:rsidRPr="00AE74CA" w:rsidRDefault="00AE74CA" w:rsidP="00167B0A">
            <w:pPr>
              <w:widowControl w:val="0"/>
              <w:spacing w:line="276" w:lineRule="auto"/>
              <w:rPr>
                <w:b/>
                <w:bCs/>
                <w:sz w:val="22"/>
                <w:szCs w:val="22"/>
              </w:rPr>
            </w:pPr>
            <w:r w:rsidRPr="00AE74CA">
              <w:rPr>
                <w:b/>
                <w:bCs/>
                <w:sz w:val="22"/>
                <w:szCs w:val="22"/>
                <w:u w:val="single"/>
              </w:rPr>
              <w:t>Lifespan:</w:t>
            </w:r>
            <w:r w:rsidRPr="00AE74CA">
              <w:rPr>
                <w:b/>
                <w:bCs/>
                <w:sz w:val="22"/>
                <w:szCs w:val="22"/>
              </w:rPr>
              <w:t xml:space="preserve"> 15 Years.</w:t>
            </w:r>
          </w:p>
          <w:p w14:paraId="3A430043" w14:textId="75A2BFE9"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275570" w:rsidRPr="00275570">
              <w:rPr>
                <w:rFonts w:eastAsia="Calibri"/>
                <w:b/>
                <w:sz w:val="22"/>
                <w:szCs w:val="22"/>
              </w:rPr>
              <w:t>Water quantity and quality.</w:t>
            </w:r>
          </w:p>
          <w:p w14:paraId="65F4E8E3" w14:textId="0D67512E"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4D75D7" w:rsidRPr="004D75D7">
              <w:rPr>
                <w:rFonts w:eastAsia="Calibri"/>
                <w:b/>
                <w:sz w:val="22"/>
                <w:szCs w:val="22"/>
              </w:rPr>
              <w:t>Furrow flood irrigated cropland on irregular slope.</w:t>
            </w:r>
          </w:p>
          <w:p w14:paraId="0E7CA6DA" w14:textId="0F503749" w:rsidR="009B7394" w:rsidRPr="009B7394" w:rsidRDefault="00D01E7B" w:rsidP="5B76F5F6">
            <w:pPr>
              <w:widowControl w:val="0"/>
              <w:spacing w:line="276" w:lineRule="auto"/>
              <w:rPr>
                <w:rFonts w:eastAsia="Calibri"/>
                <w:b/>
                <w:bCs/>
                <w:sz w:val="22"/>
                <w:szCs w:val="22"/>
              </w:rPr>
            </w:pPr>
            <w:r w:rsidRPr="4387B0CE">
              <w:rPr>
                <w:rFonts w:eastAsia="Calibri"/>
                <w:b/>
                <w:bCs/>
                <w:sz w:val="22"/>
                <w:szCs w:val="22"/>
                <w:u w:val="single"/>
              </w:rPr>
              <w:t>Date:</w:t>
            </w:r>
            <w:r w:rsidRPr="4387B0CE">
              <w:rPr>
                <w:rFonts w:eastAsia="Calibri"/>
                <w:b/>
                <w:bCs/>
                <w:sz w:val="22"/>
                <w:szCs w:val="22"/>
              </w:rPr>
              <w:t xml:space="preserve"> </w:t>
            </w:r>
            <w:r w:rsidR="286A9819" w:rsidRPr="4387B0CE">
              <w:rPr>
                <w:rFonts w:eastAsia="Calibri"/>
                <w:b/>
                <w:bCs/>
                <w:sz w:val="22"/>
                <w:szCs w:val="22"/>
              </w:rPr>
              <w:t>202</w:t>
            </w:r>
            <w:r w:rsidR="7DE94D17" w:rsidRPr="4387B0CE">
              <w:rPr>
                <w:rFonts w:eastAsia="Calibri"/>
                <w:b/>
                <w:bCs/>
                <w:sz w:val="22"/>
                <w:szCs w:val="22"/>
              </w:rPr>
              <w:t>5</w:t>
            </w:r>
            <w:r w:rsidR="286A9819" w:rsidRPr="4387B0CE">
              <w:rPr>
                <w:rFonts w:eastAsia="Calibri"/>
                <w:b/>
                <w:bCs/>
                <w:sz w:val="22"/>
                <w:szCs w:val="22"/>
              </w:rPr>
              <w:t xml:space="preserve">  </w:t>
            </w:r>
            <w:r w:rsidRPr="4387B0CE">
              <w:rPr>
                <w:rFonts w:eastAsia="Calibri"/>
                <w:b/>
                <w:bCs/>
                <w:sz w:val="22"/>
                <w:szCs w:val="22"/>
              </w:rPr>
              <w:t xml:space="preserve">  </w:t>
            </w:r>
            <w:r w:rsidR="2229D525" w:rsidRPr="4387B0CE">
              <w:rPr>
                <w:rFonts w:eastAsia="Calibri"/>
                <w:b/>
                <w:bCs/>
                <w:sz w:val="22"/>
                <w:szCs w:val="22"/>
              </w:rPr>
              <w:t xml:space="preserve">      </w:t>
            </w:r>
            <w:r w:rsidR="004D75D7">
              <w:rPr>
                <w:rFonts w:eastAsia="Calibri"/>
                <w:b/>
                <w:bCs/>
                <w:sz w:val="22"/>
                <w:szCs w:val="22"/>
              </w:rPr>
              <w:t xml:space="preserve">    </w:t>
            </w:r>
            <w:r w:rsidR="2229D525" w:rsidRPr="4387B0CE">
              <w:rPr>
                <w:rFonts w:eastAsia="Calibri"/>
                <w:b/>
                <w:bCs/>
                <w:sz w:val="22"/>
                <w:szCs w:val="22"/>
              </w:rPr>
              <w:t xml:space="preserve">       </w:t>
            </w:r>
            <w:r w:rsidR="00281C92" w:rsidRPr="4387B0CE">
              <w:rPr>
                <w:rFonts w:eastAsia="Calibri"/>
                <w:b/>
                <w:bCs/>
                <w:sz w:val="22"/>
                <w:szCs w:val="22"/>
                <w:u w:val="single"/>
              </w:rPr>
              <w:t>Planner / Location</w:t>
            </w:r>
            <w:r w:rsidRPr="4387B0CE">
              <w:rPr>
                <w:rFonts w:eastAsia="Calibri"/>
                <w:b/>
                <w:bCs/>
                <w:sz w:val="22"/>
                <w:szCs w:val="22"/>
                <w:u w:val="single"/>
              </w:rPr>
              <w:t>:</w:t>
            </w:r>
            <w:r w:rsidRPr="4387B0CE">
              <w:rPr>
                <w:rFonts w:eastAsia="Calibri"/>
                <w:b/>
                <w:bCs/>
                <w:sz w:val="22"/>
                <w:szCs w:val="22"/>
              </w:rPr>
              <w:t xml:space="preserve"> </w:t>
            </w:r>
          </w:p>
        </w:tc>
      </w:tr>
      <w:tr w:rsidR="007D3B63" w:rsidRPr="009B7394" w14:paraId="0F3799DD" w14:textId="77777777" w:rsidTr="4387B0CE">
        <w:trPr>
          <w:trHeight w:val="225"/>
        </w:trPr>
        <w:tc>
          <w:tcPr>
            <w:tcW w:w="4433" w:type="dxa"/>
            <w:tcBorders>
              <w:top w:val="single" w:sz="18" w:space="0" w:color="auto"/>
              <w:left w:val="single" w:sz="18" w:space="0" w:color="auto"/>
              <w:bottom w:val="single" w:sz="18" w:space="0" w:color="auto"/>
              <w:right w:val="single" w:sz="18" w:space="0" w:color="auto"/>
            </w:tcBorders>
          </w:tcPr>
          <w:p w14:paraId="0D58ED0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31C3A366"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58F30E7A" w14:textId="77777777" w:rsidTr="4387B0CE">
        <w:trPr>
          <w:trHeight w:val="3195"/>
        </w:trPr>
        <w:tc>
          <w:tcPr>
            <w:tcW w:w="4433" w:type="dxa"/>
            <w:tcBorders>
              <w:top w:val="single" w:sz="18" w:space="0" w:color="auto"/>
              <w:left w:val="single" w:sz="18" w:space="0" w:color="auto"/>
              <w:bottom w:val="single" w:sz="18" w:space="0" w:color="auto"/>
              <w:right w:val="single" w:sz="18" w:space="0" w:color="auto"/>
            </w:tcBorders>
          </w:tcPr>
          <w:p w14:paraId="12B408F0" w14:textId="2A61884D" w:rsidR="003A29C8" w:rsidRPr="009B7394" w:rsidRDefault="2081C073" w:rsidP="4387B0CE">
            <w:pPr>
              <w:widowControl w:val="0"/>
              <w:spacing w:line="276" w:lineRule="auto"/>
            </w:pPr>
            <w:r w:rsidRPr="4387B0CE">
              <w:rPr>
                <w:b/>
                <w:bCs/>
                <w:sz w:val="22"/>
                <w:szCs w:val="22"/>
              </w:rPr>
              <w:t>Soil</w:t>
            </w:r>
          </w:p>
          <w:p w14:paraId="1F3721D8" w14:textId="77A9DAC1" w:rsidR="003A29C8" w:rsidRPr="009B7394" w:rsidRDefault="2081C073" w:rsidP="4387B0CE">
            <w:pPr>
              <w:pStyle w:val="ListParagraph"/>
              <w:widowControl w:val="0"/>
              <w:numPr>
                <w:ilvl w:val="0"/>
                <w:numId w:val="2"/>
              </w:numPr>
              <w:spacing w:line="276" w:lineRule="auto"/>
              <w:ind w:left="360"/>
              <w:rPr>
                <w:b/>
                <w:bCs/>
                <w:sz w:val="22"/>
                <w:szCs w:val="22"/>
              </w:rPr>
            </w:pPr>
            <w:r w:rsidRPr="4387B0CE">
              <w:rPr>
                <w:b/>
                <w:bCs/>
                <w:sz w:val="22"/>
                <w:szCs w:val="22"/>
              </w:rPr>
              <w:t>Sheet, rill, gully erosion is reduced by reshaping the surface of the land for a more uniform slope.</w:t>
            </w:r>
          </w:p>
          <w:p w14:paraId="5B70B282" w14:textId="3E94862D" w:rsidR="003A29C8" w:rsidRPr="009B7394" w:rsidRDefault="2081C073" w:rsidP="4387B0CE">
            <w:pPr>
              <w:widowControl w:val="0"/>
              <w:spacing w:line="276" w:lineRule="auto"/>
            </w:pPr>
            <w:r w:rsidRPr="4387B0CE">
              <w:rPr>
                <w:b/>
                <w:bCs/>
                <w:sz w:val="22"/>
                <w:szCs w:val="22"/>
              </w:rPr>
              <w:t>Water</w:t>
            </w:r>
          </w:p>
          <w:p w14:paraId="1E11E7AD" w14:textId="40A943E1" w:rsidR="003A29C8" w:rsidRPr="009B7394" w:rsidRDefault="2081C073" w:rsidP="4387B0CE">
            <w:pPr>
              <w:pStyle w:val="ListParagraph"/>
              <w:widowControl w:val="0"/>
              <w:numPr>
                <w:ilvl w:val="0"/>
                <w:numId w:val="2"/>
              </w:numPr>
              <w:spacing w:line="276" w:lineRule="auto"/>
              <w:ind w:left="360"/>
              <w:rPr>
                <w:b/>
                <w:bCs/>
                <w:sz w:val="22"/>
                <w:szCs w:val="22"/>
              </w:rPr>
            </w:pPr>
            <w:r w:rsidRPr="4387B0CE">
              <w:rPr>
                <w:b/>
                <w:bCs/>
                <w:sz w:val="22"/>
                <w:szCs w:val="22"/>
              </w:rPr>
              <w:t xml:space="preserve">Uniform slopes </w:t>
            </w:r>
            <w:proofErr w:type="gramStart"/>
            <w:r w:rsidRPr="4387B0CE">
              <w:rPr>
                <w:b/>
                <w:bCs/>
                <w:sz w:val="22"/>
                <w:szCs w:val="22"/>
              </w:rPr>
              <w:t>reduces</w:t>
            </w:r>
            <w:proofErr w:type="gramEnd"/>
            <w:r w:rsidRPr="4387B0CE">
              <w:rPr>
                <w:b/>
                <w:bCs/>
                <w:sz w:val="22"/>
                <w:szCs w:val="22"/>
              </w:rPr>
              <w:t xml:space="preserve"> ponding and seasonal </w:t>
            </w:r>
            <w:proofErr w:type="gramStart"/>
            <w:r w:rsidRPr="4387B0CE">
              <w:rPr>
                <w:b/>
                <w:bCs/>
                <w:sz w:val="22"/>
                <w:szCs w:val="22"/>
              </w:rPr>
              <w:t>high water</w:t>
            </w:r>
            <w:proofErr w:type="gramEnd"/>
            <w:r w:rsidRPr="4387B0CE">
              <w:rPr>
                <w:b/>
                <w:bCs/>
                <w:sz w:val="22"/>
                <w:szCs w:val="22"/>
              </w:rPr>
              <w:t xml:space="preserve"> table.</w:t>
            </w:r>
          </w:p>
          <w:p w14:paraId="5833C981" w14:textId="7B90F0C2" w:rsidR="003A29C8" w:rsidRPr="009B7394" w:rsidRDefault="2081C073" w:rsidP="4387B0CE">
            <w:pPr>
              <w:pStyle w:val="ListParagraph"/>
              <w:widowControl w:val="0"/>
              <w:numPr>
                <w:ilvl w:val="0"/>
                <w:numId w:val="2"/>
              </w:numPr>
              <w:spacing w:line="276" w:lineRule="auto"/>
              <w:ind w:left="360"/>
              <w:rPr>
                <w:b/>
                <w:bCs/>
                <w:sz w:val="22"/>
                <w:szCs w:val="22"/>
              </w:rPr>
            </w:pPr>
            <w:r w:rsidRPr="4387B0CE">
              <w:rPr>
                <w:b/>
                <w:bCs/>
                <w:sz w:val="22"/>
                <w:szCs w:val="22"/>
              </w:rPr>
              <w:t>More uniform application of irrigation water.</w:t>
            </w:r>
          </w:p>
          <w:p w14:paraId="3FCD07F6" w14:textId="015FAB3B" w:rsidR="003A29C8" w:rsidRPr="009B7394" w:rsidRDefault="2081C073" w:rsidP="4387B0CE">
            <w:pPr>
              <w:pStyle w:val="ListParagraph"/>
              <w:widowControl w:val="0"/>
              <w:numPr>
                <w:ilvl w:val="0"/>
                <w:numId w:val="2"/>
              </w:numPr>
              <w:spacing w:line="276" w:lineRule="auto"/>
              <w:ind w:left="360"/>
              <w:rPr>
                <w:b/>
                <w:bCs/>
                <w:sz w:val="22"/>
                <w:szCs w:val="22"/>
              </w:rPr>
            </w:pPr>
            <w:r w:rsidRPr="4387B0CE">
              <w:rPr>
                <w:b/>
                <w:bCs/>
                <w:sz w:val="22"/>
                <w:szCs w:val="22"/>
              </w:rPr>
              <w:t>Reduced pesticide, nutrient, salts, pathogens, manure and agricultural chemicals into surface water with reduced runoff.</w:t>
            </w:r>
          </w:p>
          <w:p w14:paraId="34A724C7" w14:textId="3888FC5C" w:rsidR="003A29C8" w:rsidRPr="009B7394" w:rsidRDefault="2081C073" w:rsidP="4387B0CE">
            <w:pPr>
              <w:pStyle w:val="ListParagraph"/>
              <w:widowControl w:val="0"/>
              <w:numPr>
                <w:ilvl w:val="0"/>
                <w:numId w:val="2"/>
              </w:numPr>
              <w:spacing w:line="276" w:lineRule="auto"/>
              <w:ind w:left="360"/>
              <w:rPr>
                <w:b/>
                <w:bCs/>
                <w:sz w:val="22"/>
                <w:szCs w:val="22"/>
              </w:rPr>
            </w:pPr>
            <w:r w:rsidRPr="4387B0CE">
              <w:rPr>
                <w:b/>
                <w:bCs/>
                <w:sz w:val="22"/>
                <w:szCs w:val="22"/>
              </w:rPr>
              <w:t xml:space="preserve">Reduced pesticide, </w:t>
            </w:r>
            <w:proofErr w:type="gramStart"/>
            <w:r w:rsidRPr="4387B0CE">
              <w:rPr>
                <w:b/>
                <w:bCs/>
                <w:sz w:val="22"/>
                <w:szCs w:val="22"/>
              </w:rPr>
              <w:t>nutrient</w:t>
            </w:r>
            <w:proofErr w:type="gramEnd"/>
            <w:r w:rsidRPr="4387B0CE">
              <w:rPr>
                <w:b/>
                <w:bCs/>
                <w:sz w:val="22"/>
                <w:szCs w:val="22"/>
              </w:rPr>
              <w:t>, salts, pathogens, manure and agricultural chemicals into groundwater as a uniform surface reduces deep percolation.</w:t>
            </w:r>
          </w:p>
          <w:p w14:paraId="76386724" w14:textId="354956D8" w:rsidR="003A29C8" w:rsidRPr="009B7394" w:rsidRDefault="2081C073" w:rsidP="4387B0CE">
            <w:pPr>
              <w:pStyle w:val="ListParagraph"/>
              <w:widowControl w:val="0"/>
              <w:numPr>
                <w:ilvl w:val="0"/>
                <w:numId w:val="2"/>
              </w:numPr>
              <w:spacing w:line="276" w:lineRule="auto"/>
              <w:ind w:left="360"/>
              <w:rPr>
                <w:b/>
                <w:bCs/>
                <w:sz w:val="22"/>
                <w:szCs w:val="22"/>
              </w:rPr>
            </w:pPr>
            <w:r w:rsidRPr="4387B0CE">
              <w:rPr>
                <w:b/>
                <w:bCs/>
                <w:sz w:val="22"/>
                <w:szCs w:val="22"/>
              </w:rPr>
              <w:t>Less sediment in surface water.</w:t>
            </w:r>
          </w:p>
          <w:p w14:paraId="1D59C748" w14:textId="2FB6C95A" w:rsidR="003A29C8" w:rsidRPr="009B7394" w:rsidRDefault="2081C073" w:rsidP="4387B0CE">
            <w:pPr>
              <w:widowControl w:val="0"/>
              <w:spacing w:line="276" w:lineRule="auto"/>
            </w:pPr>
            <w:r w:rsidRPr="4387B0CE">
              <w:rPr>
                <w:b/>
                <w:bCs/>
                <w:sz w:val="22"/>
                <w:szCs w:val="22"/>
              </w:rPr>
              <w:t>Air</w:t>
            </w:r>
          </w:p>
          <w:p w14:paraId="4215B34B" w14:textId="6D64F370" w:rsidR="003A29C8" w:rsidRPr="009B7394" w:rsidRDefault="2081C073" w:rsidP="4387B0CE">
            <w:pPr>
              <w:pStyle w:val="ListParagraph"/>
              <w:widowControl w:val="0"/>
              <w:numPr>
                <w:ilvl w:val="0"/>
                <w:numId w:val="2"/>
              </w:numPr>
              <w:spacing w:line="276" w:lineRule="auto"/>
              <w:ind w:left="360"/>
              <w:rPr>
                <w:b/>
                <w:bCs/>
                <w:sz w:val="22"/>
                <w:szCs w:val="22"/>
              </w:rPr>
            </w:pPr>
            <w:r w:rsidRPr="4387B0CE">
              <w:rPr>
                <w:b/>
                <w:bCs/>
                <w:sz w:val="22"/>
                <w:szCs w:val="22"/>
              </w:rPr>
              <w:t>Improved irrigation efficiency allows for better soil moisture management and less particulate matter.</w:t>
            </w:r>
          </w:p>
          <w:p w14:paraId="55E52CA9" w14:textId="0556C3FB" w:rsidR="003A29C8" w:rsidRPr="009B7394" w:rsidRDefault="2081C073" w:rsidP="4387B0CE">
            <w:pPr>
              <w:widowControl w:val="0"/>
              <w:spacing w:line="276" w:lineRule="auto"/>
            </w:pPr>
            <w:r w:rsidRPr="4387B0CE">
              <w:rPr>
                <w:b/>
                <w:bCs/>
                <w:sz w:val="22"/>
                <w:szCs w:val="22"/>
              </w:rPr>
              <w:t>Plants</w:t>
            </w:r>
          </w:p>
          <w:p w14:paraId="03A128B3" w14:textId="41991F19" w:rsidR="003A29C8" w:rsidRPr="009B7394" w:rsidRDefault="2081C073" w:rsidP="4387B0CE">
            <w:pPr>
              <w:pStyle w:val="ListParagraph"/>
              <w:widowControl w:val="0"/>
              <w:numPr>
                <w:ilvl w:val="0"/>
                <w:numId w:val="2"/>
              </w:numPr>
              <w:spacing w:line="276" w:lineRule="auto"/>
              <w:ind w:left="360"/>
              <w:rPr>
                <w:b/>
                <w:bCs/>
                <w:sz w:val="22"/>
                <w:szCs w:val="22"/>
              </w:rPr>
            </w:pPr>
            <w:r w:rsidRPr="4387B0CE">
              <w:rPr>
                <w:b/>
                <w:bCs/>
                <w:sz w:val="22"/>
                <w:szCs w:val="22"/>
              </w:rPr>
              <w:t>Increase crop yields with better irrigation efficiency.</w:t>
            </w:r>
          </w:p>
          <w:p w14:paraId="04AC7120" w14:textId="7A34CA81" w:rsidR="003A29C8" w:rsidRPr="009B7394" w:rsidRDefault="2081C073" w:rsidP="4387B0CE">
            <w:pPr>
              <w:pStyle w:val="ListParagraph"/>
              <w:widowControl w:val="0"/>
              <w:numPr>
                <w:ilvl w:val="0"/>
                <w:numId w:val="2"/>
              </w:numPr>
              <w:spacing w:line="276" w:lineRule="auto"/>
              <w:ind w:left="360"/>
              <w:rPr>
                <w:b/>
                <w:bCs/>
                <w:sz w:val="22"/>
                <w:szCs w:val="22"/>
              </w:rPr>
            </w:pPr>
            <w:r w:rsidRPr="4387B0CE">
              <w:rPr>
                <w:b/>
                <w:bCs/>
                <w:sz w:val="22"/>
                <w:szCs w:val="22"/>
              </w:rPr>
              <w:t>Improved plant productivity, health and vigor of crops and reduced weed competition.</w:t>
            </w:r>
          </w:p>
          <w:p w14:paraId="0B2F85C6" w14:textId="691809E5" w:rsidR="003A29C8" w:rsidRPr="009B7394" w:rsidRDefault="2081C073" w:rsidP="4387B0CE">
            <w:pPr>
              <w:widowControl w:val="0"/>
              <w:spacing w:line="276" w:lineRule="auto"/>
            </w:pPr>
            <w:r w:rsidRPr="4387B0CE">
              <w:rPr>
                <w:b/>
                <w:bCs/>
                <w:sz w:val="22"/>
                <w:szCs w:val="22"/>
              </w:rPr>
              <w:t>Animals</w:t>
            </w:r>
          </w:p>
          <w:p w14:paraId="706C77C2" w14:textId="3B4CF689" w:rsidR="003A29C8" w:rsidRPr="009B7394" w:rsidRDefault="2081C073" w:rsidP="4387B0CE">
            <w:pPr>
              <w:pStyle w:val="ListParagraph"/>
              <w:widowControl w:val="0"/>
              <w:numPr>
                <w:ilvl w:val="0"/>
                <w:numId w:val="2"/>
              </w:numPr>
              <w:spacing w:line="276" w:lineRule="auto"/>
              <w:ind w:left="360"/>
              <w:rPr>
                <w:b/>
                <w:bCs/>
                <w:sz w:val="22"/>
                <w:szCs w:val="22"/>
              </w:rPr>
            </w:pPr>
            <w:r w:rsidRPr="4387B0CE">
              <w:rPr>
                <w:b/>
                <w:bCs/>
                <w:sz w:val="22"/>
                <w:szCs w:val="22"/>
              </w:rPr>
              <w:t>None.</w:t>
            </w:r>
          </w:p>
          <w:p w14:paraId="748BBFFA" w14:textId="29DF5D5A" w:rsidR="003A29C8" w:rsidRPr="009B7394" w:rsidRDefault="2081C073" w:rsidP="4387B0CE">
            <w:pPr>
              <w:widowControl w:val="0"/>
              <w:spacing w:line="276" w:lineRule="auto"/>
            </w:pPr>
            <w:r w:rsidRPr="4387B0CE">
              <w:rPr>
                <w:b/>
                <w:bCs/>
                <w:sz w:val="22"/>
                <w:szCs w:val="22"/>
              </w:rPr>
              <w:t>Energy</w:t>
            </w:r>
          </w:p>
          <w:p w14:paraId="4D418E38" w14:textId="46585235" w:rsidR="003A29C8" w:rsidRPr="009B7394" w:rsidRDefault="2081C073" w:rsidP="4387B0CE">
            <w:pPr>
              <w:pStyle w:val="ListParagraph"/>
              <w:widowControl w:val="0"/>
              <w:numPr>
                <w:ilvl w:val="0"/>
                <w:numId w:val="2"/>
              </w:numPr>
              <w:spacing w:line="276" w:lineRule="auto"/>
              <w:ind w:left="360"/>
              <w:rPr>
                <w:b/>
                <w:bCs/>
                <w:sz w:val="22"/>
                <w:szCs w:val="22"/>
              </w:rPr>
            </w:pPr>
            <w:r w:rsidRPr="4387B0CE">
              <w:rPr>
                <w:b/>
                <w:bCs/>
                <w:sz w:val="22"/>
                <w:szCs w:val="22"/>
              </w:rPr>
              <w:t>More efficient water distribution results in reduced energy use for pumping.</w:t>
            </w:r>
          </w:p>
          <w:p w14:paraId="51652DAC" w14:textId="7BCDC4B6" w:rsidR="003A29C8" w:rsidRPr="009B7394" w:rsidRDefault="2081C073" w:rsidP="4387B0CE">
            <w:pPr>
              <w:widowControl w:val="0"/>
              <w:spacing w:line="276" w:lineRule="auto"/>
            </w:pPr>
            <w:r w:rsidRPr="4387B0CE">
              <w:rPr>
                <w:b/>
                <w:bCs/>
                <w:sz w:val="22"/>
                <w:szCs w:val="22"/>
              </w:rPr>
              <w:lastRenderedPageBreak/>
              <w:t>Human</w:t>
            </w:r>
          </w:p>
          <w:p w14:paraId="79BB9DB3" w14:textId="7AD4F280" w:rsidR="003A29C8" w:rsidRPr="009B7394" w:rsidRDefault="2081C073" w:rsidP="4387B0CE">
            <w:pPr>
              <w:pStyle w:val="ListParagraph"/>
              <w:widowControl w:val="0"/>
              <w:numPr>
                <w:ilvl w:val="0"/>
                <w:numId w:val="2"/>
              </w:numPr>
              <w:spacing w:line="276" w:lineRule="auto"/>
              <w:ind w:left="360"/>
              <w:rPr>
                <w:b/>
                <w:bCs/>
                <w:sz w:val="22"/>
                <w:szCs w:val="22"/>
              </w:rPr>
            </w:pPr>
            <w:r w:rsidRPr="4387B0CE">
              <w:rPr>
                <w:b/>
                <w:bCs/>
                <w:sz w:val="22"/>
                <w:szCs w:val="22"/>
              </w:rPr>
              <w:t>Improved agricultural operation flexibility and timing with better water management and crop production opportunities.</w:t>
            </w:r>
          </w:p>
          <w:p w14:paraId="7BC0F000" w14:textId="1770F08B" w:rsidR="003A29C8" w:rsidRPr="009B7394" w:rsidRDefault="2081C073" w:rsidP="4387B0CE">
            <w:pPr>
              <w:pStyle w:val="ListParagraph"/>
              <w:widowControl w:val="0"/>
              <w:numPr>
                <w:ilvl w:val="0"/>
                <w:numId w:val="2"/>
              </w:numPr>
              <w:spacing w:line="276" w:lineRule="auto"/>
              <w:ind w:left="360"/>
              <w:rPr>
                <w:b/>
                <w:bCs/>
                <w:sz w:val="22"/>
                <w:szCs w:val="22"/>
              </w:rPr>
            </w:pPr>
            <w:r w:rsidRPr="4387B0CE">
              <w:rPr>
                <w:b/>
                <w:bCs/>
                <w:sz w:val="22"/>
                <w:szCs w:val="22"/>
              </w:rPr>
              <w:t>Minor amount of land brought into agricultural production.</w:t>
            </w:r>
          </w:p>
          <w:p w14:paraId="37628EB7" w14:textId="74DA0CDF" w:rsidR="003A29C8" w:rsidRPr="009B7394" w:rsidRDefault="2081C073" w:rsidP="4387B0CE">
            <w:pPr>
              <w:pStyle w:val="ListParagraph"/>
              <w:widowControl w:val="0"/>
              <w:numPr>
                <w:ilvl w:val="0"/>
                <w:numId w:val="2"/>
              </w:numPr>
              <w:spacing w:line="276" w:lineRule="auto"/>
              <w:ind w:left="360"/>
              <w:rPr>
                <w:b/>
                <w:bCs/>
                <w:sz w:val="22"/>
                <w:szCs w:val="22"/>
              </w:rPr>
            </w:pPr>
            <w:r w:rsidRPr="4387B0CE">
              <w:rPr>
                <w:b/>
                <w:bCs/>
                <w:sz w:val="22"/>
                <w:szCs w:val="22"/>
              </w:rPr>
              <w:t>Reduced labor managing the site.</w:t>
            </w:r>
          </w:p>
          <w:p w14:paraId="2A74C4D3" w14:textId="1543E336" w:rsidR="003A29C8" w:rsidRPr="009B7394" w:rsidRDefault="2081C073" w:rsidP="4387B0CE">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4387B0CE">
              <w:rPr>
                <w:b/>
                <w:bCs/>
                <w:color w:val="000000" w:themeColor="text1"/>
                <w:sz w:val="22"/>
                <w:szCs w:val="22"/>
              </w:rPr>
              <w:t>Create sustainability of natural resources that support your business.</w:t>
            </w:r>
          </w:p>
          <w:p w14:paraId="7BB2B442" w14:textId="4175FDAF" w:rsidR="003A29C8" w:rsidRPr="009B7394" w:rsidRDefault="2081C073" w:rsidP="4387B0CE">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4387B0CE">
              <w:rPr>
                <w:b/>
                <w:bCs/>
                <w:color w:val="000000" w:themeColor="text1"/>
                <w:sz w:val="22"/>
                <w:szCs w:val="22"/>
              </w:rPr>
              <w:t>Increase the property value (real estate) of your property.</w:t>
            </w:r>
          </w:p>
          <w:p w14:paraId="59393EDF" w14:textId="6B86C0E9" w:rsidR="003A29C8" w:rsidRPr="009B7394" w:rsidRDefault="2081C073" w:rsidP="4387B0CE">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4387B0CE">
              <w:rPr>
                <w:b/>
                <w:bCs/>
                <w:color w:val="000000" w:themeColor="text1"/>
                <w:sz w:val="22"/>
                <w:szCs w:val="22"/>
              </w:rPr>
              <w:t>Prevent off-site negative impacts.</w:t>
            </w:r>
          </w:p>
          <w:p w14:paraId="58A37512" w14:textId="505D39A0" w:rsidR="003A29C8" w:rsidRPr="009B7394" w:rsidRDefault="2081C073" w:rsidP="4387B0CE">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4387B0CE">
              <w:rPr>
                <w:b/>
                <w:bCs/>
                <w:color w:val="000000" w:themeColor="text1"/>
                <w:sz w:val="22"/>
                <w:szCs w:val="22"/>
              </w:rPr>
              <w:t>Comply with environmental regulations.</w:t>
            </w:r>
          </w:p>
          <w:p w14:paraId="45C30142" w14:textId="5F88C693" w:rsidR="003A29C8" w:rsidRPr="009B7394" w:rsidRDefault="2081C073" w:rsidP="4387B0CE">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4387B0CE">
              <w:rPr>
                <w:b/>
                <w:bCs/>
                <w:color w:val="000000" w:themeColor="text1"/>
                <w:sz w:val="22"/>
                <w:szCs w:val="22"/>
              </w:rPr>
              <w:t>Save time, money and labor.</w:t>
            </w:r>
          </w:p>
          <w:p w14:paraId="7ACBA45A" w14:textId="784255FC" w:rsidR="003A29C8" w:rsidRPr="009B7394" w:rsidRDefault="2081C073" w:rsidP="4387B0CE">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4387B0CE">
              <w:rPr>
                <w:b/>
                <w:bCs/>
                <w:color w:val="000000" w:themeColor="text1"/>
                <w:sz w:val="22"/>
                <w:szCs w:val="22"/>
              </w:rPr>
              <w:t>Promote family health and safety.</w:t>
            </w:r>
          </w:p>
          <w:p w14:paraId="2117A533" w14:textId="29279A82" w:rsidR="003A29C8" w:rsidRPr="009B7394" w:rsidRDefault="2081C073" w:rsidP="4387B0CE">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4387B0CE">
              <w:rPr>
                <w:b/>
                <w:bCs/>
                <w:color w:val="000000" w:themeColor="text1"/>
                <w:sz w:val="22"/>
                <w:szCs w:val="22"/>
              </w:rPr>
              <w:t>Make land more attractive and promote good stewardship.</w:t>
            </w:r>
          </w:p>
          <w:p w14:paraId="317CEF63" w14:textId="541AD4A0" w:rsidR="003A29C8" w:rsidRPr="009B7394" w:rsidRDefault="2081C073" w:rsidP="4387B0CE">
            <w:pPr>
              <w:pStyle w:val="ListParagraph"/>
              <w:widowControl w:val="0"/>
              <w:numPr>
                <w:ilvl w:val="0"/>
                <w:numId w:val="2"/>
              </w:numPr>
              <w:shd w:val="clear" w:color="auto" w:fill="FFFFFF" w:themeFill="background1"/>
              <w:spacing w:line="276" w:lineRule="auto"/>
              <w:ind w:left="360"/>
              <w:rPr>
                <w:b/>
                <w:bCs/>
                <w:color w:val="000000" w:themeColor="text1"/>
                <w:sz w:val="22"/>
                <w:szCs w:val="22"/>
              </w:rPr>
            </w:pPr>
            <w:r w:rsidRPr="4387B0CE">
              <w:rPr>
                <w:b/>
                <w:bCs/>
                <w:color w:val="000000" w:themeColor="text1"/>
                <w:sz w:val="22"/>
                <w:szCs w:val="22"/>
              </w:rPr>
              <w:t>May be eligible for cost share.</w:t>
            </w:r>
          </w:p>
          <w:p w14:paraId="4F7B781C" w14:textId="29416347" w:rsidR="003A29C8" w:rsidRPr="009B7394" w:rsidRDefault="2081C073" w:rsidP="4387B0CE">
            <w:pPr>
              <w:pStyle w:val="ListParagraph"/>
              <w:widowControl w:val="0"/>
              <w:numPr>
                <w:ilvl w:val="0"/>
                <w:numId w:val="2"/>
              </w:numPr>
              <w:spacing w:line="276" w:lineRule="auto"/>
              <w:ind w:left="360"/>
              <w:rPr>
                <w:b/>
                <w:bCs/>
                <w:sz w:val="22"/>
                <w:szCs w:val="22"/>
              </w:rPr>
            </w:pPr>
            <w:r w:rsidRPr="4387B0CE">
              <w:rPr>
                <w:b/>
                <w:bCs/>
                <w:sz w:val="22"/>
                <w:szCs w:val="22"/>
              </w:rPr>
              <w:t>Increased profitability in the long run.</w:t>
            </w:r>
          </w:p>
          <w:p w14:paraId="6B699379" w14:textId="345632C4" w:rsidR="003A29C8" w:rsidRPr="009B7394" w:rsidRDefault="003A29C8" w:rsidP="4387B0CE">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70E01284" w14:textId="03560C3D" w:rsidR="003A29C8" w:rsidRPr="007838F5" w:rsidRDefault="2081C073" w:rsidP="4387B0CE">
            <w:pPr>
              <w:widowControl w:val="0"/>
              <w:spacing w:line="276" w:lineRule="auto"/>
            </w:pPr>
            <w:r w:rsidRPr="4387B0CE">
              <w:rPr>
                <w:b/>
                <w:bCs/>
                <w:sz w:val="22"/>
                <w:szCs w:val="22"/>
              </w:rPr>
              <w:lastRenderedPageBreak/>
              <w:t>Land</w:t>
            </w:r>
          </w:p>
          <w:p w14:paraId="4EF2B36F" w14:textId="078174D7" w:rsidR="003A29C8" w:rsidRPr="007838F5" w:rsidRDefault="2081C073" w:rsidP="4387B0CE">
            <w:pPr>
              <w:pStyle w:val="ListParagraph"/>
              <w:widowControl w:val="0"/>
              <w:numPr>
                <w:ilvl w:val="0"/>
                <w:numId w:val="1"/>
              </w:numPr>
              <w:spacing w:line="276" w:lineRule="auto"/>
              <w:ind w:left="360"/>
              <w:rPr>
                <w:b/>
                <w:bCs/>
                <w:sz w:val="22"/>
                <w:szCs w:val="22"/>
              </w:rPr>
            </w:pPr>
            <w:r w:rsidRPr="4387B0CE">
              <w:rPr>
                <w:b/>
                <w:bCs/>
                <w:sz w:val="22"/>
                <w:szCs w:val="22"/>
              </w:rPr>
              <w:t xml:space="preserve">Cultural resources may be protected by erosion </w:t>
            </w:r>
            <w:proofErr w:type="gramStart"/>
            <w:r w:rsidRPr="4387B0CE">
              <w:rPr>
                <w:b/>
                <w:bCs/>
                <w:sz w:val="22"/>
                <w:szCs w:val="22"/>
              </w:rPr>
              <w:t>reduction</w:t>
            </w:r>
            <w:proofErr w:type="gramEnd"/>
            <w:r w:rsidRPr="4387B0CE">
              <w:rPr>
                <w:b/>
                <w:bCs/>
                <w:sz w:val="22"/>
                <w:szCs w:val="22"/>
              </w:rPr>
              <w:t xml:space="preserve"> but land surface reshaping will affect surface and subsurface historic properties.</w:t>
            </w:r>
          </w:p>
          <w:p w14:paraId="0C539444" w14:textId="4D45481E" w:rsidR="003A29C8" w:rsidRPr="007838F5" w:rsidRDefault="2081C073" w:rsidP="4387B0CE">
            <w:pPr>
              <w:pStyle w:val="ListParagraph"/>
              <w:widowControl w:val="0"/>
              <w:numPr>
                <w:ilvl w:val="0"/>
                <w:numId w:val="1"/>
              </w:numPr>
              <w:spacing w:line="276" w:lineRule="auto"/>
              <w:ind w:left="360"/>
              <w:rPr>
                <w:b/>
                <w:bCs/>
                <w:sz w:val="22"/>
                <w:szCs w:val="22"/>
              </w:rPr>
            </w:pPr>
            <w:r w:rsidRPr="4387B0CE">
              <w:rPr>
                <w:b/>
                <w:bCs/>
                <w:sz w:val="22"/>
                <w:szCs w:val="22"/>
              </w:rPr>
              <w:t>No Change if land is currently irrigated.</w:t>
            </w:r>
          </w:p>
          <w:p w14:paraId="6919A524" w14:textId="1313E423" w:rsidR="003A29C8" w:rsidRPr="007838F5" w:rsidRDefault="2081C073" w:rsidP="4387B0CE">
            <w:pPr>
              <w:widowControl w:val="0"/>
              <w:spacing w:line="276" w:lineRule="auto"/>
            </w:pPr>
            <w:r w:rsidRPr="4387B0CE">
              <w:rPr>
                <w:b/>
                <w:bCs/>
                <w:sz w:val="22"/>
                <w:szCs w:val="22"/>
              </w:rPr>
              <w:t>Capital</w:t>
            </w:r>
          </w:p>
          <w:p w14:paraId="1B216A14" w14:textId="17AF35ED" w:rsidR="003A29C8" w:rsidRPr="007838F5" w:rsidRDefault="2081C073" w:rsidP="4387B0CE">
            <w:pPr>
              <w:pStyle w:val="ListParagraph"/>
              <w:widowControl w:val="0"/>
              <w:numPr>
                <w:ilvl w:val="0"/>
                <w:numId w:val="1"/>
              </w:numPr>
              <w:spacing w:line="276" w:lineRule="auto"/>
              <w:ind w:left="360"/>
              <w:rPr>
                <w:b/>
                <w:bCs/>
                <w:sz w:val="22"/>
                <w:szCs w:val="22"/>
              </w:rPr>
            </w:pPr>
            <w:r w:rsidRPr="4387B0CE">
              <w:rPr>
                <w:b/>
                <w:bCs/>
                <w:sz w:val="22"/>
                <w:szCs w:val="22"/>
              </w:rPr>
              <w:t xml:space="preserve">No additional field equipment </w:t>
            </w:r>
            <w:proofErr w:type="gramStart"/>
            <w:r w:rsidRPr="4387B0CE">
              <w:rPr>
                <w:b/>
                <w:bCs/>
                <w:sz w:val="22"/>
                <w:szCs w:val="22"/>
              </w:rPr>
              <w:t>required</w:t>
            </w:r>
            <w:proofErr w:type="gramEnd"/>
            <w:r w:rsidRPr="4387B0CE">
              <w:rPr>
                <w:b/>
                <w:bCs/>
                <w:sz w:val="22"/>
                <w:szCs w:val="22"/>
              </w:rPr>
              <w:t>.</w:t>
            </w:r>
          </w:p>
          <w:p w14:paraId="7438AEDB" w14:textId="28FB2E7F" w:rsidR="003A29C8" w:rsidRPr="007838F5" w:rsidRDefault="2081C073" w:rsidP="4387B0CE">
            <w:pPr>
              <w:pStyle w:val="ListParagraph"/>
              <w:widowControl w:val="0"/>
              <w:numPr>
                <w:ilvl w:val="0"/>
                <w:numId w:val="1"/>
              </w:numPr>
              <w:spacing w:line="276" w:lineRule="auto"/>
              <w:ind w:left="360"/>
              <w:rPr>
                <w:b/>
                <w:bCs/>
                <w:sz w:val="22"/>
                <w:szCs w:val="22"/>
              </w:rPr>
            </w:pPr>
            <w:r w:rsidRPr="4387B0CE">
              <w:rPr>
                <w:b/>
                <w:bCs/>
                <w:sz w:val="22"/>
                <w:szCs w:val="22"/>
              </w:rPr>
              <w:t xml:space="preserve">Installation and earth moving costs. </w:t>
            </w:r>
          </w:p>
          <w:p w14:paraId="39A5F99F" w14:textId="2A053BB9" w:rsidR="003A29C8" w:rsidRPr="007838F5" w:rsidRDefault="2081C073" w:rsidP="4387B0CE">
            <w:pPr>
              <w:pStyle w:val="ListParagraph"/>
              <w:widowControl w:val="0"/>
              <w:numPr>
                <w:ilvl w:val="0"/>
                <w:numId w:val="1"/>
              </w:numPr>
              <w:spacing w:line="276" w:lineRule="auto"/>
              <w:ind w:left="360"/>
              <w:rPr>
                <w:b/>
                <w:bCs/>
                <w:sz w:val="22"/>
                <w:szCs w:val="22"/>
              </w:rPr>
            </w:pPr>
            <w:r w:rsidRPr="4387B0CE">
              <w:rPr>
                <w:b/>
                <w:bCs/>
                <w:sz w:val="22"/>
                <w:szCs w:val="22"/>
              </w:rPr>
              <w:t xml:space="preserve">Annual operation and maintenance costs to </w:t>
            </w:r>
            <w:proofErr w:type="gramStart"/>
            <w:r w:rsidRPr="4387B0CE">
              <w:rPr>
                <w:b/>
                <w:bCs/>
                <w:sz w:val="22"/>
                <w:szCs w:val="22"/>
              </w:rPr>
              <w:t>clean-out</w:t>
            </w:r>
            <w:proofErr w:type="gramEnd"/>
            <w:r w:rsidRPr="4387B0CE">
              <w:rPr>
                <w:b/>
                <w:bCs/>
                <w:sz w:val="22"/>
                <w:szCs w:val="22"/>
              </w:rPr>
              <w:t xml:space="preserve"> debris and maintain high/low areas.</w:t>
            </w:r>
          </w:p>
          <w:p w14:paraId="2082FD92" w14:textId="57BF2847" w:rsidR="003A29C8" w:rsidRPr="007838F5" w:rsidRDefault="2081C073" w:rsidP="4387B0CE">
            <w:pPr>
              <w:widowControl w:val="0"/>
              <w:spacing w:line="276" w:lineRule="auto"/>
            </w:pPr>
            <w:r w:rsidRPr="4387B0CE">
              <w:rPr>
                <w:b/>
                <w:bCs/>
                <w:sz w:val="22"/>
                <w:szCs w:val="22"/>
              </w:rPr>
              <w:t>Labor</w:t>
            </w:r>
          </w:p>
          <w:p w14:paraId="0BBDA2E8" w14:textId="16A58F6D" w:rsidR="003A29C8" w:rsidRPr="007838F5" w:rsidRDefault="2081C073" w:rsidP="4387B0CE">
            <w:pPr>
              <w:pStyle w:val="ListParagraph"/>
              <w:widowControl w:val="0"/>
              <w:numPr>
                <w:ilvl w:val="0"/>
                <w:numId w:val="1"/>
              </w:numPr>
              <w:spacing w:line="276" w:lineRule="auto"/>
              <w:ind w:left="360"/>
              <w:rPr>
                <w:b/>
                <w:bCs/>
                <w:sz w:val="22"/>
                <w:szCs w:val="22"/>
              </w:rPr>
            </w:pPr>
            <w:r w:rsidRPr="4387B0CE">
              <w:rPr>
                <w:b/>
                <w:bCs/>
                <w:sz w:val="22"/>
                <w:szCs w:val="22"/>
              </w:rPr>
              <w:t>Less labor irrigating.</w:t>
            </w:r>
          </w:p>
          <w:p w14:paraId="6D75F845" w14:textId="2DAB27BA" w:rsidR="003A29C8" w:rsidRPr="007838F5" w:rsidRDefault="2081C073" w:rsidP="4387B0CE">
            <w:pPr>
              <w:widowControl w:val="0"/>
              <w:spacing w:line="276" w:lineRule="auto"/>
            </w:pPr>
            <w:r w:rsidRPr="4387B0CE">
              <w:rPr>
                <w:b/>
                <w:bCs/>
                <w:sz w:val="22"/>
                <w:szCs w:val="22"/>
              </w:rPr>
              <w:t>Management</w:t>
            </w:r>
          </w:p>
          <w:p w14:paraId="2C9245FC" w14:textId="6867AAA0" w:rsidR="003A29C8" w:rsidRPr="007838F5" w:rsidRDefault="2081C073" w:rsidP="4387B0CE">
            <w:pPr>
              <w:pStyle w:val="ListParagraph"/>
              <w:widowControl w:val="0"/>
              <w:numPr>
                <w:ilvl w:val="0"/>
                <w:numId w:val="1"/>
              </w:numPr>
              <w:spacing w:line="276" w:lineRule="auto"/>
              <w:ind w:left="360"/>
              <w:rPr>
                <w:b/>
                <w:bCs/>
                <w:sz w:val="22"/>
                <w:szCs w:val="22"/>
              </w:rPr>
            </w:pPr>
            <w:r w:rsidRPr="4387B0CE">
              <w:rPr>
                <w:b/>
                <w:bCs/>
                <w:sz w:val="22"/>
                <w:szCs w:val="22"/>
              </w:rPr>
              <w:t>No change in management.</w:t>
            </w:r>
          </w:p>
          <w:p w14:paraId="50423CB1" w14:textId="54E11000" w:rsidR="003A29C8" w:rsidRPr="007838F5" w:rsidRDefault="2081C073" w:rsidP="4387B0CE">
            <w:pPr>
              <w:widowControl w:val="0"/>
              <w:spacing w:line="276" w:lineRule="auto"/>
            </w:pPr>
            <w:r w:rsidRPr="4387B0CE">
              <w:rPr>
                <w:b/>
                <w:bCs/>
                <w:sz w:val="22"/>
                <w:szCs w:val="22"/>
              </w:rPr>
              <w:t>Risk</w:t>
            </w:r>
          </w:p>
          <w:p w14:paraId="3E3B8E2B" w14:textId="6B6686D4" w:rsidR="003A29C8" w:rsidRPr="007838F5" w:rsidRDefault="2081C073" w:rsidP="4387B0CE">
            <w:pPr>
              <w:pStyle w:val="ListParagraph"/>
              <w:widowControl w:val="0"/>
              <w:numPr>
                <w:ilvl w:val="0"/>
                <w:numId w:val="1"/>
              </w:numPr>
              <w:spacing w:line="276" w:lineRule="auto"/>
              <w:ind w:left="360"/>
              <w:rPr>
                <w:b/>
                <w:bCs/>
                <w:sz w:val="22"/>
                <w:szCs w:val="22"/>
              </w:rPr>
            </w:pPr>
            <w:r w:rsidRPr="4387B0CE">
              <w:rPr>
                <w:b/>
                <w:bCs/>
                <w:sz w:val="22"/>
                <w:szCs w:val="22"/>
              </w:rPr>
              <w:t>Soil organic matter temporarily reduced during construction cuts and fills that alter the soil profile.</w:t>
            </w:r>
          </w:p>
          <w:p w14:paraId="7CD79DA9" w14:textId="7FFF79A1" w:rsidR="003A29C8" w:rsidRPr="007838F5" w:rsidRDefault="2081C073" w:rsidP="4387B0CE">
            <w:pPr>
              <w:pStyle w:val="ListParagraph"/>
              <w:widowControl w:val="0"/>
              <w:numPr>
                <w:ilvl w:val="0"/>
                <w:numId w:val="1"/>
              </w:numPr>
              <w:spacing w:line="276" w:lineRule="auto"/>
              <w:ind w:left="360"/>
              <w:rPr>
                <w:b/>
                <w:bCs/>
                <w:sz w:val="22"/>
                <w:szCs w:val="22"/>
              </w:rPr>
            </w:pPr>
            <w:r w:rsidRPr="4387B0CE">
              <w:rPr>
                <w:b/>
                <w:bCs/>
                <w:sz w:val="22"/>
                <w:szCs w:val="22"/>
              </w:rPr>
              <w:t xml:space="preserve">Equipment used for construction may cause short-term soil compaction.   </w:t>
            </w:r>
          </w:p>
          <w:p w14:paraId="2400F3B7" w14:textId="5054AD73" w:rsidR="003A29C8" w:rsidRPr="007838F5" w:rsidRDefault="2081C073" w:rsidP="4387B0CE">
            <w:pPr>
              <w:pStyle w:val="ListParagraph"/>
              <w:widowControl w:val="0"/>
              <w:numPr>
                <w:ilvl w:val="0"/>
                <w:numId w:val="1"/>
              </w:numPr>
              <w:spacing w:line="276" w:lineRule="auto"/>
              <w:ind w:left="360"/>
              <w:rPr>
                <w:b/>
                <w:bCs/>
                <w:sz w:val="22"/>
                <w:szCs w:val="22"/>
              </w:rPr>
            </w:pPr>
            <w:r w:rsidRPr="4387B0CE">
              <w:rPr>
                <w:b/>
                <w:bCs/>
                <w:sz w:val="22"/>
                <w:szCs w:val="22"/>
              </w:rPr>
              <w:t xml:space="preserve">Cuts may alter the soil profile moving </w:t>
            </w:r>
            <w:proofErr w:type="gramStart"/>
            <w:r w:rsidRPr="4387B0CE">
              <w:rPr>
                <w:b/>
                <w:bCs/>
                <w:sz w:val="22"/>
                <w:szCs w:val="22"/>
              </w:rPr>
              <w:t>salts</w:t>
            </w:r>
            <w:proofErr w:type="gramEnd"/>
            <w:r w:rsidRPr="4387B0CE">
              <w:rPr>
                <w:b/>
                <w:bCs/>
                <w:sz w:val="22"/>
                <w:szCs w:val="22"/>
              </w:rPr>
              <w:t xml:space="preserve"> into the root zone from deeper layers.</w:t>
            </w:r>
          </w:p>
          <w:p w14:paraId="3B2B9C85" w14:textId="12FBAE56" w:rsidR="003A29C8" w:rsidRPr="007838F5" w:rsidRDefault="2081C073" w:rsidP="4387B0CE">
            <w:pPr>
              <w:pStyle w:val="ListParagraph"/>
              <w:widowControl w:val="0"/>
              <w:numPr>
                <w:ilvl w:val="0"/>
                <w:numId w:val="1"/>
              </w:numPr>
              <w:spacing w:line="276" w:lineRule="auto"/>
              <w:ind w:left="360"/>
              <w:rPr>
                <w:b/>
                <w:bCs/>
                <w:sz w:val="22"/>
                <w:szCs w:val="22"/>
              </w:rPr>
            </w:pPr>
            <w:r w:rsidRPr="4387B0CE">
              <w:rPr>
                <w:b/>
                <w:bCs/>
                <w:sz w:val="22"/>
                <w:szCs w:val="22"/>
              </w:rPr>
              <w:t>Uniform slopes may increase runoff.</w:t>
            </w:r>
          </w:p>
          <w:p w14:paraId="5EF2407E" w14:textId="643AF3D0" w:rsidR="003A29C8" w:rsidRPr="007838F5" w:rsidRDefault="2081C073" w:rsidP="4387B0CE">
            <w:pPr>
              <w:pStyle w:val="ListParagraph"/>
              <w:widowControl w:val="0"/>
              <w:numPr>
                <w:ilvl w:val="0"/>
                <w:numId w:val="1"/>
              </w:numPr>
              <w:spacing w:line="276" w:lineRule="auto"/>
              <w:ind w:left="360"/>
              <w:rPr>
                <w:sz w:val="22"/>
                <w:szCs w:val="22"/>
              </w:rPr>
            </w:pPr>
            <w:r w:rsidRPr="4387B0CE">
              <w:rPr>
                <w:b/>
                <w:bCs/>
                <w:sz w:val="22"/>
                <w:szCs w:val="22"/>
              </w:rPr>
              <w:t xml:space="preserve">Intensive disturbance of soil can release particulate matter in the </w:t>
            </w:r>
            <w:proofErr w:type="gramStart"/>
            <w:r w:rsidRPr="4387B0CE">
              <w:rPr>
                <w:b/>
                <w:bCs/>
                <w:sz w:val="22"/>
                <w:szCs w:val="22"/>
              </w:rPr>
              <w:t>short-term, and</w:t>
            </w:r>
            <w:proofErr w:type="gramEnd"/>
            <w:r w:rsidRPr="4387B0CE">
              <w:rPr>
                <w:b/>
                <w:bCs/>
                <w:sz w:val="22"/>
                <w:szCs w:val="22"/>
              </w:rPr>
              <w:t xml:space="preserve"> release stored soil carbon as carbon dioxide in the short-term.</w:t>
            </w:r>
          </w:p>
          <w:p w14:paraId="5043CB0F" w14:textId="30F9AE2E" w:rsidR="003A29C8" w:rsidRPr="007838F5" w:rsidRDefault="003A29C8" w:rsidP="4387B0CE">
            <w:pPr>
              <w:pStyle w:val="ListParagraph"/>
              <w:widowControl w:val="0"/>
              <w:spacing w:line="276" w:lineRule="auto"/>
              <w:ind w:left="360" w:hanging="360"/>
              <w:rPr>
                <w:b/>
                <w:bCs/>
                <w:sz w:val="22"/>
                <w:szCs w:val="22"/>
              </w:rPr>
            </w:pPr>
          </w:p>
        </w:tc>
      </w:tr>
      <w:tr w:rsidR="003A29C8" w:rsidRPr="009B7394" w14:paraId="17125D85" w14:textId="77777777" w:rsidTr="4387B0CE">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E4D3282" w14:textId="68907D2C" w:rsidR="4387B0CE" w:rsidRDefault="4387B0CE" w:rsidP="4387B0CE">
            <w:pPr>
              <w:spacing w:line="276" w:lineRule="auto"/>
            </w:pPr>
            <w:r w:rsidRPr="4387B0CE">
              <w:rPr>
                <w:b/>
                <w:bCs/>
                <w:sz w:val="22"/>
                <w:szCs w:val="22"/>
                <w:u w:val="single"/>
              </w:rPr>
              <w:t>Net Effect:</w:t>
            </w:r>
            <w:r w:rsidRPr="4387B0CE">
              <w:rPr>
                <w:b/>
                <w:bCs/>
                <w:sz w:val="22"/>
                <w:szCs w:val="22"/>
              </w:rPr>
              <w:t xml:space="preserve"> Improved land productivity, water savings, reduced erosion at a moderate cost.</w:t>
            </w:r>
          </w:p>
        </w:tc>
      </w:tr>
    </w:tbl>
    <w:p w14:paraId="6537F28F" w14:textId="77777777" w:rsidR="009B7394" w:rsidRDefault="009B7394" w:rsidP="003A29C8"/>
    <w:p w14:paraId="03A50E63" w14:textId="278D5A5E" w:rsidR="0094669F" w:rsidRDefault="00330DFD" w:rsidP="000029B9">
      <w:pPr>
        <w:rPr>
          <w:rFonts w:eastAsia="Calibri"/>
          <w:sz w:val="22"/>
          <w:szCs w:val="22"/>
        </w:rPr>
      </w:pPr>
      <w:r>
        <w:rPr>
          <w:rFonts w:eastAsia="Calibri"/>
          <w:b/>
          <w:sz w:val="22"/>
          <w:szCs w:val="22"/>
        </w:rPr>
        <w:t xml:space="preserve">Commonly </w:t>
      </w:r>
      <w:r w:rsidR="008522AD" w:rsidRPr="008522AD">
        <w:rPr>
          <w:rFonts w:eastAsia="Calibri"/>
          <w:b/>
          <w:sz w:val="22"/>
          <w:szCs w:val="22"/>
        </w:rPr>
        <w:t>Associated Practices:</w:t>
      </w:r>
      <w:r w:rsidR="008522AD" w:rsidRPr="00A2525F">
        <w:rPr>
          <w:rFonts w:eastAsia="Calibri"/>
          <w:sz w:val="22"/>
          <w:szCs w:val="22"/>
        </w:rPr>
        <w:t xml:space="preserve"> </w:t>
      </w:r>
      <w:r w:rsidR="003B49DC" w:rsidRPr="003B49DC">
        <w:rPr>
          <w:rFonts w:eastAsia="Calibri"/>
          <w:sz w:val="22"/>
          <w:szCs w:val="22"/>
        </w:rPr>
        <w:t>Irrigation System, Surface and Subsurface</w:t>
      </w:r>
      <w:r w:rsidR="00876A18">
        <w:rPr>
          <w:rFonts w:eastAsia="Calibri"/>
          <w:sz w:val="22"/>
          <w:szCs w:val="22"/>
        </w:rPr>
        <w:t xml:space="preserve"> (</w:t>
      </w:r>
      <w:r w:rsidR="003B49DC" w:rsidRPr="003B49DC">
        <w:rPr>
          <w:rFonts w:eastAsia="Calibri"/>
          <w:sz w:val="22"/>
          <w:szCs w:val="22"/>
        </w:rPr>
        <w:t>Code 443</w:t>
      </w:r>
      <w:r w:rsidR="00F77684">
        <w:rPr>
          <w:rFonts w:eastAsia="Calibri"/>
          <w:sz w:val="22"/>
          <w:szCs w:val="22"/>
        </w:rPr>
        <w:t>)</w:t>
      </w:r>
      <w:r w:rsidR="003B49DC" w:rsidRPr="003B49DC">
        <w:rPr>
          <w:rFonts w:eastAsia="Calibri"/>
          <w:sz w:val="22"/>
          <w:szCs w:val="22"/>
        </w:rPr>
        <w:t>; Irrigation Water Management</w:t>
      </w:r>
      <w:r w:rsidR="00F77684">
        <w:rPr>
          <w:rFonts w:eastAsia="Calibri"/>
          <w:sz w:val="22"/>
          <w:szCs w:val="22"/>
        </w:rPr>
        <w:t xml:space="preserve"> (</w:t>
      </w:r>
      <w:r w:rsidR="003B49DC" w:rsidRPr="003B49DC">
        <w:rPr>
          <w:rFonts w:eastAsia="Calibri"/>
          <w:sz w:val="22"/>
          <w:szCs w:val="22"/>
        </w:rPr>
        <w:t>Code 449</w:t>
      </w:r>
      <w:r w:rsidR="00F77684">
        <w:rPr>
          <w:rFonts w:eastAsia="Calibri"/>
          <w:sz w:val="22"/>
          <w:szCs w:val="22"/>
        </w:rPr>
        <w:t>)</w:t>
      </w:r>
      <w:r w:rsidR="003B49DC" w:rsidRPr="003B49DC">
        <w:rPr>
          <w:rFonts w:eastAsia="Calibri"/>
          <w:sz w:val="22"/>
          <w:szCs w:val="22"/>
        </w:rPr>
        <w:t>; and Irrigation System, Tailwater Recovery</w:t>
      </w:r>
      <w:r w:rsidR="00D17D8B">
        <w:rPr>
          <w:rFonts w:eastAsia="Calibri"/>
          <w:sz w:val="22"/>
          <w:szCs w:val="22"/>
        </w:rPr>
        <w:t xml:space="preserve"> (</w:t>
      </w:r>
      <w:r w:rsidR="003B49DC" w:rsidRPr="003B49DC">
        <w:rPr>
          <w:rFonts w:eastAsia="Calibri"/>
          <w:sz w:val="22"/>
          <w:szCs w:val="22"/>
        </w:rPr>
        <w:t>Code 447</w:t>
      </w:r>
      <w:r w:rsidR="00D17D8B">
        <w:rPr>
          <w:rFonts w:eastAsia="Calibri"/>
          <w:sz w:val="22"/>
          <w:szCs w:val="22"/>
        </w:rPr>
        <w:t>).</w:t>
      </w:r>
    </w:p>
    <w:p w14:paraId="35AA34FB" w14:textId="77777777" w:rsidR="0094669F" w:rsidRDefault="0094669F" w:rsidP="000029B9">
      <w:pPr>
        <w:rPr>
          <w:rFonts w:eastAsia="Calibri"/>
          <w:sz w:val="22"/>
          <w:szCs w:val="22"/>
        </w:rPr>
      </w:pPr>
    </w:p>
    <w:p w14:paraId="70DF9E56" w14:textId="77777777" w:rsidR="001C6410" w:rsidRDefault="001C6410" w:rsidP="000029B9">
      <w:pPr>
        <w:rPr>
          <w:rFonts w:eastAsia="Calibri"/>
          <w:b/>
          <w:sz w:val="22"/>
          <w:szCs w:val="22"/>
        </w:rPr>
      </w:pPr>
    </w:p>
    <w:p w14:paraId="3B154C73" w14:textId="4CEC03AC" w:rsidR="000377FA" w:rsidRDefault="000377FA" w:rsidP="000377FA">
      <w:pPr>
        <w:rPr>
          <w:rFonts w:eastAsia="Calibri"/>
          <w:sz w:val="22"/>
          <w:szCs w:val="22"/>
        </w:rPr>
      </w:pPr>
      <w:r w:rsidRPr="4387B0CE">
        <w:rPr>
          <w:rFonts w:eastAsia="Calibri"/>
          <w:b/>
          <w:bCs/>
          <w:sz w:val="22"/>
          <w:szCs w:val="22"/>
        </w:rPr>
        <w:t xml:space="preserve">Note: </w:t>
      </w:r>
      <w:r w:rsidRPr="4387B0CE">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387B0CE">
        <w:rPr>
          <w:rFonts w:eastAsia="Calibri"/>
          <w:sz w:val="22"/>
          <w:szCs w:val="22"/>
        </w:rPr>
        <w:t xml:space="preserve">The fourth and final step would be to combine several conservation practices into a conservation system, which is how most conservation practices are applied at the field level. </w:t>
      </w:r>
      <w:r w:rsidRPr="4387B0CE">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44E871BC" w14:textId="77777777" w:rsidR="009453B3" w:rsidRDefault="009453B3" w:rsidP="000377FA">
      <w:pPr>
        <w:rPr>
          <w:rFonts w:eastAsia="Calibri"/>
          <w:b/>
          <w:sz w:val="22"/>
          <w:szCs w:val="22"/>
        </w:rPr>
      </w:pPr>
    </w:p>
    <w:p w14:paraId="144A5D23"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58009" w14:textId="77777777" w:rsidR="003C1C67" w:rsidRDefault="003C1C67" w:rsidP="00E50E56">
      <w:r>
        <w:separator/>
      </w:r>
    </w:p>
  </w:endnote>
  <w:endnote w:type="continuationSeparator" w:id="0">
    <w:p w14:paraId="43B0A94F" w14:textId="77777777" w:rsidR="003C1C67" w:rsidRDefault="003C1C67"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1B934" w14:textId="77777777" w:rsidR="003C1C67" w:rsidRDefault="003C1C67" w:rsidP="00E50E56">
      <w:r>
        <w:separator/>
      </w:r>
    </w:p>
  </w:footnote>
  <w:footnote w:type="continuationSeparator" w:id="0">
    <w:p w14:paraId="05697AE4" w14:textId="77777777" w:rsidR="003C1C67" w:rsidRDefault="003C1C67"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29D66D28"/>
    <w:multiLevelType w:val="hybridMultilevel"/>
    <w:tmpl w:val="ED848D4A"/>
    <w:lvl w:ilvl="0" w:tplc="D85281CE">
      <w:start w:val="1"/>
      <w:numFmt w:val="bullet"/>
      <w:lvlText w:val="·"/>
      <w:lvlJc w:val="left"/>
      <w:pPr>
        <w:ind w:left="720" w:hanging="360"/>
      </w:pPr>
      <w:rPr>
        <w:rFonts w:ascii="Symbol" w:hAnsi="Symbol" w:hint="default"/>
      </w:rPr>
    </w:lvl>
    <w:lvl w:ilvl="1" w:tplc="3E5467A4">
      <w:start w:val="1"/>
      <w:numFmt w:val="bullet"/>
      <w:lvlText w:val="o"/>
      <w:lvlJc w:val="left"/>
      <w:pPr>
        <w:ind w:left="1440" w:hanging="360"/>
      </w:pPr>
      <w:rPr>
        <w:rFonts w:ascii="Courier New" w:hAnsi="Courier New" w:hint="default"/>
      </w:rPr>
    </w:lvl>
    <w:lvl w:ilvl="2" w:tplc="767A8AC6">
      <w:start w:val="1"/>
      <w:numFmt w:val="bullet"/>
      <w:lvlText w:val=""/>
      <w:lvlJc w:val="left"/>
      <w:pPr>
        <w:ind w:left="2160" w:hanging="360"/>
      </w:pPr>
      <w:rPr>
        <w:rFonts w:ascii="Wingdings" w:hAnsi="Wingdings" w:hint="default"/>
      </w:rPr>
    </w:lvl>
    <w:lvl w:ilvl="3" w:tplc="7626F334">
      <w:start w:val="1"/>
      <w:numFmt w:val="bullet"/>
      <w:lvlText w:val=""/>
      <w:lvlJc w:val="left"/>
      <w:pPr>
        <w:ind w:left="2880" w:hanging="360"/>
      </w:pPr>
      <w:rPr>
        <w:rFonts w:ascii="Symbol" w:hAnsi="Symbol" w:hint="default"/>
      </w:rPr>
    </w:lvl>
    <w:lvl w:ilvl="4" w:tplc="93302C8C">
      <w:start w:val="1"/>
      <w:numFmt w:val="bullet"/>
      <w:lvlText w:val="o"/>
      <w:lvlJc w:val="left"/>
      <w:pPr>
        <w:ind w:left="3600" w:hanging="360"/>
      </w:pPr>
      <w:rPr>
        <w:rFonts w:ascii="Courier New" w:hAnsi="Courier New" w:hint="default"/>
      </w:rPr>
    </w:lvl>
    <w:lvl w:ilvl="5" w:tplc="56A6A2EA">
      <w:start w:val="1"/>
      <w:numFmt w:val="bullet"/>
      <w:lvlText w:val=""/>
      <w:lvlJc w:val="left"/>
      <w:pPr>
        <w:ind w:left="4320" w:hanging="360"/>
      </w:pPr>
      <w:rPr>
        <w:rFonts w:ascii="Wingdings" w:hAnsi="Wingdings" w:hint="default"/>
      </w:rPr>
    </w:lvl>
    <w:lvl w:ilvl="6" w:tplc="5F4E9E1E">
      <w:start w:val="1"/>
      <w:numFmt w:val="bullet"/>
      <w:lvlText w:val=""/>
      <w:lvlJc w:val="left"/>
      <w:pPr>
        <w:ind w:left="5040" w:hanging="360"/>
      </w:pPr>
      <w:rPr>
        <w:rFonts w:ascii="Symbol" w:hAnsi="Symbol" w:hint="default"/>
      </w:rPr>
    </w:lvl>
    <w:lvl w:ilvl="7" w:tplc="86B654AC">
      <w:start w:val="1"/>
      <w:numFmt w:val="bullet"/>
      <w:lvlText w:val="o"/>
      <w:lvlJc w:val="left"/>
      <w:pPr>
        <w:ind w:left="5760" w:hanging="360"/>
      </w:pPr>
      <w:rPr>
        <w:rFonts w:ascii="Courier New" w:hAnsi="Courier New" w:hint="default"/>
      </w:rPr>
    </w:lvl>
    <w:lvl w:ilvl="8" w:tplc="B900A756">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DD5C9A7"/>
    <w:multiLevelType w:val="hybridMultilevel"/>
    <w:tmpl w:val="CB8EBF18"/>
    <w:lvl w:ilvl="0" w:tplc="A1BA082C">
      <w:start w:val="1"/>
      <w:numFmt w:val="bullet"/>
      <w:lvlText w:val="·"/>
      <w:lvlJc w:val="left"/>
      <w:pPr>
        <w:ind w:left="720" w:hanging="360"/>
      </w:pPr>
      <w:rPr>
        <w:rFonts w:ascii="Symbol" w:hAnsi="Symbol" w:hint="default"/>
      </w:rPr>
    </w:lvl>
    <w:lvl w:ilvl="1" w:tplc="C47C3E02">
      <w:start w:val="1"/>
      <w:numFmt w:val="bullet"/>
      <w:lvlText w:val="o"/>
      <w:lvlJc w:val="left"/>
      <w:pPr>
        <w:ind w:left="1440" w:hanging="360"/>
      </w:pPr>
      <w:rPr>
        <w:rFonts w:ascii="Courier New" w:hAnsi="Courier New" w:hint="default"/>
      </w:rPr>
    </w:lvl>
    <w:lvl w:ilvl="2" w:tplc="20F263D0">
      <w:start w:val="1"/>
      <w:numFmt w:val="bullet"/>
      <w:lvlText w:val=""/>
      <w:lvlJc w:val="left"/>
      <w:pPr>
        <w:ind w:left="2160" w:hanging="360"/>
      </w:pPr>
      <w:rPr>
        <w:rFonts w:ascii="Wingdings" w:hAnsi="Wingdings" w:hint="default"/>
      </w:rPr>
    </w:lvl>
    <w:lvl w:ilvl="3" w:tplc="8CD8A54A">
      <w:start w:val="1"/>
      <w:numFmt w:val="bullet"/>
      <w:lvlText w:val=""/>
      <w:lvlJc w:val="left"/>
      <w:pPr>
        <w:ind w:left="2880" w:hanging="360"/>
      </w:pPr>
      <w:rPr>
        <w:rFonts w:ascii="Symbol" w:hAnsi="Symbol" w:hint="default"/>
      </w:rPr>
    </w:lvl>
    <w:lvl w:ilvl="4" w:tplc="949A7948">
      <w:start w:val="1"/>
      <w:numFmt w:val="bullet"/>
      <w:lvlText w:val="o"/>
      <w:lvlJc w:val="left"/>
      <w:pPr>
        <w:ind w:left="3600" w:hanging="360"/>
      </w:pPr>
      <w:rPr>
        <w:rFonts w:ascii="Courier New" w:hAnsi="Courier New" w:hint="default"/>
      </w:rPr>
    </w:lvl>
    <w:lvl w:ilvl="5" w:tplc="65AE2634">
      <w:start w:val="1"/>
      <w:numFmt w:val="bullet"/>
      <w:lvlText w:val=""/>
      <w:lvlJc w:val="left"/>
      <w:pPr>
        <w:ind w:left="4320" w:hanging="360"/>
      </w:pPr>
      <w:rPr>
        <w:rFonts w:ascii="Wingdings" w:hAnsi="Wingdings" w:hint="default"/>
      </w:rPr>
    </w:lvl>
    <w:lvl w:ilvl="6" w:tplc="03005108">
      <w:start w:val="1"/>
      <w:numFmt w:val="bullet"/>
      <w:lvlText w:val=""/>
      <w:lvlJc w:val="left"/>
      <w:pPr>
        <w:ind w:left="5040" w:hanging="360"/>
      </w:pPr>
      <w:rPr>
        <w:rFonts w:ascii="Symbol" w:hAnsi="Symbol" w:hint="default"/>
      </w:rPr>
    </w:lvl>
    <w:lvl w:ilvl="7" w:tplc="F86AB032">
      <w:start w:val="1"/>
      <w:numFmt w:val="bullet"/>
      <w:lvlText w:val="o"/>
      <w:lvlJc w:val="left"/>
      <w:pPr>
        <w:ind w:left="5760" w:hanging="360"/>
      </w:pPr>
      <w:rPr>
        <w:rFonts w:ascii="Courier New" w:hAnsi="Courier New" w:hint="default"/>
      </w:rPr>
    </w:lvl>
    <w:lvl w:ilvl="8" w:tplc="FAE4A5D0">
      <w:start w:val="1"/>
      <w:numFmt w:val="bullet"/>
      <w:lvlText w:val=""/>
      <w:lvlJc w:val="left"/>
      <w:pPr>
        <w:ind w:left="648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82268915">
    <w:abstractNumId w:val="1"/>
  </w:num>
  <w:num w:numId="2" w16cid:durableId="867717539">
    <w:abstractNumId w:val="4"/>
  </w:num>
  <w:num w:numId="3" w16cid:durableId="93502003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202401854">
    <w:abstractNumId w:val="3"/>
  </w:num>
  <w:num w:numId="5" w16cid:durableId="1477916000">
    <w:abstractNumId w:val="2"/>
  </w:num>
  <w:num w:numId="6" w16cid:durableId="18418490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4A1"/>
    <w:rsid w:val="00002057"/>
    <w:rsid w:val="000029B9"/>
    <w:rsid w:val="00005EE7"/>
    <w:rsid w:val="00006A0E"/>
    <w:rsid w:val="00022EBB"/>
    <w:rsid w:val="000377FA"/>
    <w:rsid w:val="00040CBB"/>
    <w:rsid w:val="00084FA4"/>
    <w:rsid w:val="0009202C"/>
    <w:rsid w:val="00096B77"/>
    <w:rsid w:val="000A2632"/>
    <w:rsid w:val="000A5F31"/>
    <w:rsid w:val="00106418"/>
    <w:rsid w:val="00126E66"/>
    <w:rsid w:val="00166C94"/>
    <w:rsid w:val="00167B0A"/>
    <w:rsid w:val="00173754"/>
    <w:rsid w:val="00182D82"/>
    <w:rsid w:val="001960BD"/>
    <w:rsid w:val="001A19E9"/>
    <w:rsid w:val="001B5589"/>
    <w:rsid w:val="001C6410"/>
    <w:rsid w:val="001D7F5B"/>
    <w:rsid w:val="001F7EF8"/>
    <w:rsid w:val="00204423"/>
    <w:rsid w:val="00207843"/>
    <w:rsid w:val="00263284"/>
    <w:rsid w:val="002703FD"/>
    <w:rsid w:val="00275570"/>
    <w:rsid w:val="00281C92"/>
    <w:rsid w:val="00285733"/>
    <w:rsid w:val="00296C97"/>
    <w:rsid w:val="002A3DB1"/>
    <w:rsid w:val="002D159B"/>
    <w:rsid w:val="002D21B0"/>
    <w:rsid w:val="002F6934"/>
    <w:rsid w:val="00324A38"/>
    <w:rsid w:val="00330DFD"/>
    <w:rsid w:val="003370DC"/>
    <w:rsid w:val="00342138"/>
    <w:rsid w:val="00343C7C"/>
    <w:rsid w:val="00350791"/>
    <w:rsid w:val="003578DF"/>
    <w:rsid w:val="003A29C8"/>
    <w:rsid w:val="003A4EAC"/>
    <w:rsid w:val="003B49DC"/>
    <w:rsid w:val="003C1C67"/>
    <w:rsid w:val="004154EE"/>
    <w:rsid w:val="004265C6"/>
    <w:rsid w:val="00436EC8"/>
    <w:rsid w:val="004549C3"/>
    <w:rsid w:val="004832FF"/>
    <w:rsid w:val="00486A72"/>
    <w:rsid w:val="004A68D8"/>
    <w:rsid w:val="004C4A08"/>
    <w:rsid w:val="004C723D"/>
    <w:rsid w:val="004D75D7"/>
    <w:rsid w:val="004E306E"/>
    <w:rsid w:val="004E64D9"/>
    <w:rsid w:val="005039A0"/>
    <w:rsid w:val="00505927"/>
    <w:rsid w:val="00505E13"/>
    <w:rsid w:val="0051060A"/>
    <w:rsid w:val="005341D3"/>
    <w:rsid w:val="00534A48"/>
    <w:rsid w:val="00554965"/>
    <w:rsid w:val="005627CE"/>
    <w:rsid w:val="00595731"/>
    <w:rsid w:val="005C6976"/>
    <w:rsid w:val="00643054"/>
    <w:rsid w:val="00645723"/>
    <w:rsid w:val="00646BD7"/>
    <w:rsid w:val="00650611"/>
    <w:rsid w:val="00664A5A"/>
    <w:rsid w:val="00666865"/>
    <w:rsid w:val="00690A4B"/>
    <w:rsid w:val="00694954"/>
    <w:rsid w:val="00695333"/>
    <w:rsid w:val="006C00ED"/>
    <w:rsid w:val="006F5C7A"/>
    <w:rsid w:val="007023FB"/>
    <w:rsid w:val="00706AE1"/>
    <w:rsid w:val="00711DD8"/>
    <w:rsid w:val="0071689A"/>
    <w:rsid w:val="0074136E"/>
    <w:rsid w:val="007838F5"/>
    <w:rsid w:val="00783B8A"/>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76A18"/>
    <w:rsid w:val="0088232D"/>
    <w:rsid w:val="00886C8D"/>
    <w:rsid w:val="00886FA0"/>
    <w:rsid w:val="008B1568"/>
    <w:rsid w:val="008B48FE"/>
    <w:rsid w:val="008B53EF"/>
    <w:rsid w:val="008C1BA6"/>
    <w:rsid w:val="008D076D"/>
    <w:rsid w:val="008D1FA7"/>
    <w:rsid w:val="008E56F3"/>
    <w:rsid w:val="008F5B58"/>
    <w:rsid w:val="00905920"/>
    <w:rsid w:val="00907485"/>
    <w:rsid w:val="0091205D"/>
    <w:rsid w:val="009208CD"/>
    <w:rsid w:val="009453B3"/>
    <w:rsid w:val="0094669F"/>
    <w:rsid w:val="00952D0E"/>
    <w:rsid w:val="00976247"/>
    <w:rsid w:val="00995902"/>
    <w:rsid w:val="009B46AF"/>
    <w:rsid w:val="009B7394"/>
    <w:rsid w:val="009B7FD0"/>
    <w:rsid w:val="009C04A1"/>
    <w:rsid w:val="009C19F7"/>
    <w:rsid w:val="009D1C0B"/>
    <w:rsid w:val="009F0E16"/>
    <w:rsid w:val="00A12376"/>
    <w:rsid w:val="00A144FB"/>
    <w:rsid w:val="00A14720"/>
    <w:rsid w:val="00A17F11"/>
    <w:rsid w:val="00A2525F"/>
    <w:rsid w:val="00A5079F"/>
    <w:rsid w:val="00A557F9"/>
    <w:rsid w:val="00A57B89"/>
    <w:rsid w:val="00AB2E5A"/>
    <w:rsid w:val="00AB5BB2"/>
    <w:rsid w:val="00AB6ACE"/>
    <w:rsid w:val="00AE3E01"/>
    <w:rsid w:val="00AE74CA"/>
    <w:rsid w:val="00AF05B0"/>
    <w:rsid w:val="00AF48EC"/>
    <w:rsid w:val="00B04F07"/>
    <w:rsid w:val="00B05022"/>
    <w:rsid w:val="00B35B87"/>
    <w:rsid w:val="00B4441F"/>
    <w:rsid w:val="00B64DF0"/>
    <w:rsid w:val="00B9511E"/>
    <w:rsid w:val="00BA1084"/>
    <w:rsid w:val="00BF5FD2"/>
    <w:rsid w:val="00C22040"/>
    <w:rsid w:val="00C54A43"/>
    <w:rsid w:val="00C57ACD"/>
    <w:rsid w:val="00C62F2B"/>
    <w:rsid w:val="00C750D1"/>
    <w:rsid w:val="00C800EB"/>
    <w:rsid w:val="00C874DC"/>
    <w:rsid w:val="00D01E7B"/>
    <w:rsid w:val="00D1683D"/>
    <w:rsid w:val="00D17D8B"/>
    <w:rsid w:val="00D2403C"/>
    <w:rsid w:val="00D308C1"/>
    <w:rsid w:val="00D353CD"/>
    <w:rsid w:val="00D42883"/>
    <w:rsid w:val="00D52901"/>
    <w:rsid w:val="00D625A3"/>
    <w:rsid w:val="00D759DB"/>
    <w:rsid w:val="00D774F6"/>
    <w:rsid w:val="00DE1D9F"/>
    <w:rsid w:val="00DE4C6D"/>
    <w:rsid w:val="00E25E0B"/>
    <w:rsid w:val="00E26E38"/>
    <w:rsid w:val="00E50E56"/>
    <w:rsid w:val="00E72149"/>
    <w:rsid w:val="00E83C0C"/>
    <w:rsid w:val="00E94A83"/>
    <w:rsid w:val="00EB1E7F"/>
    <w:rsid w:val="00EB75E1"/>
    <w:rsid w:val="00EC5D0F"/>
    <w:rsid w:val="00ED0A9B"/>
    <w:rsid w:val="00EF6E77"/>
    <w:rsid w:val="00F54ABC"/>
    <w:rsid w:val="00F606E2"/>
    <w:rsid w:val="00F77684"/>
    <w:rsid w:val="00FF0B2B"/>
    <w:rsid w:val="2081C073"/>
    <w:rsid w:val="2229D525"/>
    <w:rsid w:val="2327ACA1"/>
    <w:rsid w:val="286A9819"/>
    <w:rsid w:val="39A9F90B"/>
    <w:rsid w:val="4387B0CE"/>
    <w:rsid w:val="5183798A"/>
    <w:rsid w:val="53CE66DE"/>
    <w:rsid w:val="570DDD4C"/>
    <w:rsid w:val="5B76F5F6"/>
    <w:rsid w:val="6B62C878"/>
    <w:rsid w:val="6C7DB71F"/>
    <w:rsid w:val="7C0FF8A6"/>
    <w:rsid w:val="7D01A70F"/>
    <w:rsid w:val="7DE94D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6894FC"/>
  <w15:chartTrackingRefBased/>
  <w15:docId w15:val="{E9320A4F-C014-4FDB-9DBB-D58366111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387B0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7597750">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78C9B6-07FA-4125-8CDB-8215F1652BB7}">
  <ds:schemaRefs>
    <ds:schemaRef ds:uri="http://schemas.microsoft.com/sharepoint/v3/contenttype/forms"/>
  </ds:schemaRefs>
</ds:datastoreItem>
</file>

<file path=customXml/itemProps2.xml><?xml version="1.0" encoding="utf-8"?>
<ds:datastoreItem xmlns:ds="http://schemas.openxmlformats.org/officeDocument/2006/customXml" ds:itemID="{4B7B4D62-F1A2-4B6E-9FAD-C5DBBE1CD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610</Words>
  <Characters>3481</Characters>
  <Application>Microsoft Office Word</Application>
  <DocSecurity>0</DocSecurity>
  <Lines>29</Lines>
  <Paragraphs>8</Paragraphs>
  <ScaleCrop>false</ScaleCrop>
  <Company>Micron Electronics, Inc.</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13</cp:revision>
  <cp:lastPrinted>1997-05-22T21:53:00Z</cp:lastPrinted>
  <dcterms:created xsi:type="dcterms:W3CDTF">2024-07-15T19:29:00Z</dcterms:created>
  <dcterms:modified xsi:type="dcterms:W3CDTF">2025-12-03T21:28:00Z</dcterms:modified>
</cp:coreProperties>
</file>