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CC5B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928F5A4" w14:textId="77777777" w:rsidR="009B7394" w:rsidRDefault="009B7394"/>
    <w:p w14:paraId="03643BF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38D87CF" w14:textId="77777777" w:rsidTr="01F4B31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75E4795" w14:textId="77777777" w:rsidR="009B7FD0" w:rsidRDefault="00324A38" w:rsidP="00646BD7">
            <w:pPr>
              <w:widowControl w:val="0"/>
              <w:spacing w:line="276" w:lineRule="auto"/>
              <w:rPr>
                <w:rFonts w:eastAsia="Calibri"/>
                <w:b/>
                <w:sz w:val="32"/>
                <w:szCs w:val="32"/>
              </w:rPr>
            </w:pPr>
            <w:r w:rsidRPr="00324A38">
              <w:rPr>
                <w:rFonts w:eastAsia="Calibri"/>
                <w:b/>
                <w:sz w:val="32"/>
                <w:szCs w:val="32"/>
              </w:rPr>
              <w:t xml:space="preserve">Groundwater Testing </w:t>
            </w:r>
            <w:r w:rsidR="0074136E">
              <w:rPr>
                <w:rFonts w:eastAsia="Calibri"/>
                <w:b/>
                <w:sz w:val="32"/>
                <w:szCs w:val="32"/>
              </w:rPr>
              <w:t>(</w:t>
            </w:r>
            <w:r w:rsidR="008474BB">
              <w:rPr>
                <w:rFonts w:eastAsia="Calibri"/>
                <w:b/>
                <w:sz w:val="32"/>
                <w:szCs w:val="32"/>
              </w:rPr>
              <w:t>No</w:t>
            </w:r>
            <w:r w:rsidR="0074136E">
              <w:rPr>
                <w:rFonts w:eastAsia="Calibri"/>
                <w:b/>
                <w:sz w:val="32"/>
                <w:szCs w:val="32"/>
              </w:rPr>
              <w:t xml:space="preserve">) </w:t>
            </w:r>
            <w:r w:rsidR="008474BB">
              <w:rPr>
                <w:rFonts w:eastAsia="Calibri"/>
                <w:b/>
                <w:sz w:val="32"/>
                <w:szCs w:val="32"/>
              </w:rPr>
              <w:t>3</w:t>
            </w:r>
            <w:r>
              <w:rPr>
                <w:rFonts w:eastAsia="Calibri"/>
                <w:b/>
                <w:sz w:val="32"/>
                <w:szCs w:val="32"/>
              </w:rPr>
              <w:t>55</w:t>
            </w:r>
          </w:p>
          <w:p w14:paraId="36ECDD78" w14:textId="77777777" w:rsidR="0073784F" w:rsidRPr="0073784F" w:rsidRDefault="00711DD8" w:rsidP="009B7394">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324A38" w:rsidRPr="0073784F">
              <w:rPr>
                <w:b/>
                <w:bCs/>
                <w:sz w:val="22"/>
                <w:szCs w:val="22"/>
              </w:rPr>
              <w:t>Testing the physical, biological, and chemical quality of groundwater from a water well or spring.</w:t>
            </w:r>
          </w:p>
          <w:p w14:paraId="37F9233B" w14:textId="77777777" w:rsidR="00324A38" w:rsidRPr="0073784F" w:rsidRDefault="0073784F" w:rsidP="009B7394">
            <w:pPr>
              <w:widowControl w:val="0"/>
              <w:spacing w:line="276" w:lineRule="auto"/>
              <w:rPr>
                <w:b/>
                <w:bCs/>
                <w:sz w:val="22"/>
                <w:szCs w:val="22"/>
              </w:rPr>
            </w:pPr>
            <w:r w:rsidRPr="0073784F">
              <w:rPr>
                <w:b/>
                <w:bCs/>
                <w:sz w:val="22"/>
                <w:szCs w:val="22"/>
                <w:u w:val="single"/>
              </w:rPr>
              <w:t>Lifespan:</w:t>
            </w:r>
            <w:r w:rsidRPr="0073784F">
              <w:rPr>
                <w:b/>
                <w:bCs/>
                <w:sz w:val="22"/>
                <w:szCs w:val="22"/>
              </w:rPr>
              <w:t xml:space="preserve"> 1 Year.</w:t>
            </w:r>
            <w:r w:rsidR="00324A38" w:rsidRPr="0073784F">
              <w:rPr>
                <w:b/>
                <w:bCs/>
                <w:sz w:val="22"/>
                <w:szCs w:val="22"/>
              </w:rPr>
              <w:t xml:space="preserve"> </w:t>
            </w:r>
          </w:p>
          <w:p w14:paraId="6BC951B8" w14:textId="33432CDC"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A24837" w:rsidRPr="00A24837">
              <w:rPr>
                <w:rFonts w:eastAsia="Calibri"/>
                <w:b/>
                <w:sz w:val="22"/>
                <w:szCs w:val="22"/>
              </w:rPr>
              <w:t>Water quality.</w:t>
            </w:r>
          </w:p>
          <w:p w14:paraId="2550DE08" w14:textId="5A4E6ED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3E34D8" w:rsidRPr="003E34D8">
              <w:rPr>
                <w:rFonts w:eastAsia="Calibri"/>
                <w:b/>
                <w:sz w:val="22"/>
                <w:szCs w:val="22"/>
              </w:rPr>
              <w:t xml:space="preserve"> Groundwater protection area surrounded by irrigated orchard.</w:t>
            </w:r>
            <w:r>
              <w:rPr>
                <w:rFonts w:eastAsia="Calibri"/>
                <w:b/>
                <w:sz w:val="22"/>
                <w:szCs w:val="22"/>
              </w:rPr>
              <w:t xml:space="preserve"> </w:t>
            </w:r>
          </w:p>
          <w:p w14:paraId="2A6298D2" w14:textId="7EEB69EF" w:rsidR="009B7394" w:rsidRPr="009B7394" w:rsidRDefault="00D01E7B" w:rsidP="01F4B31A">
            <w:pPr>
              <w:widowControl w:val="0"/>
              <w:spacing w:line="276" w:lineRule="auto"/>
              <w:rPr>
                <w:rFonts w:eastAsia="Calibri"/>
                <w:b/>
                <w:bCs/>
                <w:sz w:val="22"/>
                <w:szCs w:val="22"/>
              </w:rPr>
            </w:pPr>
            <w:r w:rsidRPr="01F4B31A">
              <w:rPr>
                <w:rFonts w:eastAsia="Calibri"/>
                <w:b/>
                <w:bCs/>
                <w:sz w:val="22"/>
                <w:szCs w:val="22"/>
                <w:u w:val="single"/>
              </w:rPr>
              <w:t>Date:</w:t>
            </w:r>
            <w:r w:rsidRPr="01F4B31A">
              <w:rPr>
                <w:rFonts w:eastAsia="Calibri"/>
                <w:b/>
                <w:bCs/>
                <w:sz w:val="22"/>
                <w:szCs w:val="22"/>
              </w:rPr>
              <w:t xml:space="preserve"> 20</w:t>
            </w:r>
            <w:r w:rsidR="302BED89" w:rsidRPr="01F4B31A">
              <w:rPr>
                <w:rFonts w:eastAsia="Calibri"/>
                <w:b/>
                <w:bCs/>
                <w:sz w:val="22"/>
                <w:szCs w:val="22"/>
              </w:rPr>
              <w:t>2</w:t>
            </w:r>
            <w:r w:rsidRPr="01F4B31A">
              <w:rPr>
                <w:rFonts w:eastAsia="Calibri"/>
                <w:b/>
                <w:bCs/>
                <w:sz w:val="22"/>
                <w:szCs w:val="22"/>
              </w:rPr>
              <w:t xml:space="preserve">5 </w:t>
            </w:r>
            <w:r w:rsidR="15B91127" w:rsidRPr="01F4B31A">
              <w:rPr>
                <w:rFonts w:eastAsia="Calibri"/>
                <w:b/>
                <w:bCs/>
                <w:sz w:val="22"/>
                <w:szCs w:val="22"/>
              </w:rPr>
              <w:t xml:space="preserve">        </w:t>
            </w:r>
            <w:r w:rsidR="003E34D8">
              <w:rPr>
                <w:rFonts w:eastAsia="Calibri"/>
                <w:b/>
                <w:bCs/>
                <w:sz w:val="22"/>
                <w:szCs w:val="22"/>
              </w:rPr>
              <w:t xml:space="preserve">         </w:t>
            </w:r>
            <w:r w:rsidR="15B91127" w:rsidRPr="01F4B31A">
              <w:rPr>
                <w:rFonts w:eastAsia="Calibri"/>
                <w:b/>
                <w:bCs/>
                <w:sz w:val="22"/>
                <w:szCs w:val="22"/>
              </w:rPr>
              <w:t xml:space="preserve">  </w:t>
            </w:r>
            <w:r w:rsidRPr="01F4B31A">
              <w:rPr>
                <w:rFonts w:eastAsia="Calibri"/>
                <w:b/>
                <w:bCs/>
                <w:sz w:val="22"/>
                <w:szCs w:val="22"/>
              </w:rPr>
              <w:t xml:space="preserve"> </w:t>
            </w:r>
            <w:r w:rsidR="007E7F95" w:rsidRPr="01F4B31A">
              <w:rPr>
                <w:rFonts w:eastAsia="Calibri"/>
                <w:b/>
                <w:bCs/>
                <w:sz w:val="22"/>
                <w:szCs w:val="22"/>
                <w:u w:val="single"/>
              </w:rPr>
              <w:t xml:space="preserve">Planner </w:t>
            </w:r>
            <w:r w:rsidR="005341D3" w:rsidRPr="01F4B31A">
              <w:rPr>
                <w:rFonts w:eastAsia="Calibri"/>
                <w:b/>
                <w:bCs/>
                <w:sz w:val="22"/>
                <w:szCs w:val="22"/>
                <w:u w:val="single"/>
              </w:rPr>
              <w:t>/Location</w:t>
            </w:r>
            <w:r w:rsidRPr="01F4B31A">
              <w:rPr>
                <w:rFonts w:eastAsia="Calibri"/>
                <w:b/>
                <w:bCs/>
                <w:sz w:val="22"/>
                <w:szCs w:val="22"/>
                <w:u w:val="single"/>
              </w:rPr>
              <w:t>:</w:t>
            </w:r>
            <w:r w:rsidRPr="01F4B31A">
              <w:rPr>
                <w:rFonts w:eastAsia="Calibri"/>
                <w:b/>
                <w:bCs/>
                <w:sz w:val="22"/>
                <w:szCs w:val="22"/>
              </w:rPr>
              <w:t xml:space="preserve"> </w:t>
            </w:r>
          </w:p>
        </w:tc>
      </w:tr>
      <w:tr w:rsidR="007D3B63" w:rsidRPr="009B7394" w14:paraId="1ACFFFF6" w14:textId="77777777" w:rsidTr="01F4B31A">
        <w:trPr>
          <w:trHeight w:val="225"/>
        </w:trPr>
        <w:tc>
          <w:tcPr>
            <w:tcW w:w="4433" w:type="dxa"/>
            <w:tcBorders>
              <w:top w:val="single" w:sz="18" w:space="0" w:color="auto"/>
              <w:left w:val="single" w:sz="18" w:space="0" w:color="auto"/>
              <w:bottom w:val="single" w:sz="18" w:space="0" w:color="auto"/>
              <w:right w:val="single" w:sz="18" w:space="0" w:color="auto"/>
            </w:tcBorders>
          </w:tcPr>
          <w:p w14:paraId="079FC9A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8088B2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29D11C3" w14:textId="77777777" w:rsidTr="01F4B31A">
        <w:trPr>
          <w:trHeight w:val="3195"/>
        </w:trPr>
        <w:tc>
          <w:tcPr>
            <w:tcW w:w="4433" w:type="dxa"/>
            <w:tcBorders>
              <w:top w:val="single" w:sz="18" w:space="0" w:color="auto"/>
              <w:left w:val="single" w:sz="18" w:space="0" w:color="auto"/>
              <w:bottom w:val="single" w:sz="18" w:space="0" w:color="auto"/>
              <w:right w:val="single" w:sz="18" w:space="0" w:color="auto"/>
            </w:tcBorders>
          </w:tcPr>
          <w:p w14:paraId="583A45AC" w14:textId="1A67EB6B" w:rsidR="003A29C8" w:rsidRPr="009B7394" w:rsidRDefault="1CACE318" w:rsidP="01F4B31A">
            <w:pPr>
              <w:widowControl w:val="0"/>
              <w:spacing w:line="276" w:lineRule="auto"/>
            </w:pPr>
            <w:r w:rsidRPr="01F4B31A">
              <w:rPr>
                <w:b/>
                <w:bCs/>
                <w:sz w:val="22"/>
                <w:szCs w:val="22"/>
              </w:rPr>
              <w:t>Soil</w:t>
            </w:r>
          </w:p>
          <w:p w14:paraId="4E775631" w14:textId="5FBBDDF7" w:rsidR="003A29C8" w:rsidRPr="009B7394" w:rsidRDefault="1CACE318" w:rsidP="01F4B31A">
            <w:pPr>
              <w:pStyle w:val="ListParagraph"/>
              <w:widowControl w:val="0"/>
              <w:numPr>
                <w:ilvl w:val="0"/>
                <w:numId w:val="2"/>
              </w:numPr>
              <w:spacing w:line="276" w:lineRule="auto"/>
              <w:ind w:left="360"/>
              <w:rPr>
                <w:b/>
                <w:bCs/>
                <w:sz w:val="22"/>
                <w:szCs w:val="22"/>
              </w:rPr>
            </w:pPr>
            <w:r w:rsidRPr="01F4B31A">
              <w:rPr>
                <w:b/>
                <w:bCs/>
                <w:sz w:val="22"/>
                <w:szCs w:val="22"/>
              </w:rPr>
              <w:t xml:space="preserve">The testing itself does not improve water quality.  However, if testing indicates agricultural chemicals in groundwater, measures will be proposed to control their movement into groundwater.   </w:t>
            </w:r>
          </w:p>
          <w:p w14:paraId="16FCC514" w14:textId="6AFE0F12" w:rsidR="003A29C8" w:rsidRPr="009B7394" w:rsidRDefault="1CACE318" w:rsidP="01F4B31A">
            <w:pPr>
              <w:widowControl w:val="0"/>
              <w:spacing w:line="276" w:lineRule="auto"/>
            </w:pPr>
            <w:r w:rsidRPr="01F4B31A">
              <w:rPr>
                <w:b/>
                <w:bCs/>
                <w:sz w:val="22"/>
                <w:szCs w:val="22"/>
              </w:rPr>
              <w:t>Water</w:t>
            </w:r>
          </w:p>
          <w:p w14:paraId="34CE00F8" w14:textId="368BE3C6" w:rsidR="003A29C8" w:rsidRPr="009B7394" w:rsidRDefault="1CACE318" w:rsidP="01F4B31A">
            <w:pPr>
              <w:pStyle w:val="ListParagraph"/>
              <w:widowControl w:val="0"/>
              <w:numPr>
                <w:ilvl w:val="0"/>
                <w:numId w:val="2"/>
              </w:numPr>
              <w:spacing w:line="276" w:lineRule="auto"/>
              <w:ind w:left="360"/>
              <w:rPr>
                <w:b/>
                <w:bCs/>
                <w:sz w:val="22"/>
                <w:szCs w:val="22"/>
              </w:rPr>
            </w:pPr>
            <w:r w:rsidRPr="01F4B31A">
              <w:rPr>
                <w:b/>
                <w:bCs/>
                <w:sz w:val="22"/>
                <w:szCs w:val="22"/>
              </w:rPr>
              <w:t>None.</w:t>
            </w:r>
          </w:p>
          <w:p w14:paraId="4A7D2FA7" w14:textId="78F57554" w:rsidR="003A29C8" w:rsidRPr="009B7394" w:rsidRDefault="1CACE318" w:rsidP="01F4B31A">
            <w:pPr>
              <w:widowControl w:val="0"/>
              <w:spacing w:line="276" w:lineRule="auto"/>
            </w:pPr>
            <w:r w:rsidRPr="01F4B31A">
              <w:rPr>
                <w:b/>
                <w:bCs/>
                <w:sz w:val="22"/>
                <w:szCs w:val="22"/>
              </w:rPr>
              <w:t>Air</w:t>
            </w:r>
          </w:p>
          <w:p w14:paraId="2BBA12EE" w14:textId="7087EAF7" w:rsidR="003A29C8" w:rsidRPr="009B7394" w:rsidRDefault="1CACE318" w:rsidP="01F4B31A">
            <w:pPr>
              <w:pStyle w:val="ListParagraph"/>
              <w:widowControl w:val="0"/>
              <w:numPr>
                <w:ilvl w:val="0"/>
                <w:numId w:val="2"/>
              </w:numPr>
              <w:spacing w:line="276" w:lineRule="auto"/>
              <w:ind w:left="360"/>
              <w:rPr>
                <w:b/>
                <w:bCs/>
                <w:sz w:val="22"/>
                <w:szCs w:val="22"/>
              </w:rPr>
            </w:pPr>
            <w:r w:rsidRPr="01F4B31A">
              <w:rPr>
                <w:b/>
                <w:bCs/>
                <w:sz w:val="22"/>
                <w:szCs w:val="22"/>
              </w:rPr>
              <w:t>None</w:t>
            </w:r>
            <w:r w:rsidR="00BD5ACC">
              <w:rPr>
                <w:b/>
                <w:bCs/>
                <w:sz w:val="22"/>
                <w:szCs w:val="22"/>
              </w:rPr>
              <w:t>.</w:t>
            </w:r>
          </w:p>
          <w:p w14:paraId="0569CE3D" w14:textId="1F73A522" w:rsidR="003A29C8" w:rsidRPr="009B7394" w:rsidRDefault="1CACE318" w:rsidP="01F4B31A">
            <w:pPr>
              <w:widowControl w:val="0"/>
              <w:spacing w:line="276" w:lineRule="auto"/>
            </w:pPr>
            <w:r w:rsidRPr="01F4B31A">
              <w:rPr>
                <w:b/>
                <w:bCs/>
                <w:sz w:val="22"/>
                <w:szCs w:val="22"/>
              </w:rPr>
              <w:t>Plants</w:t>
            </w:r>
          </w:p>
          <w:p w14:paraId="1FEF3D90" w14:textId="697F58AC" w:rsidR="003A29C8" w:rsidRPr="009B7394" w:rsidRDefault="1CACE318" w:rsidP="01F4B31A">
            <w:pPr>
              <w:pStyle w:val="ListParagraph"/>
              <w:widowControl w:val="0"/>
              <w:numPr>
                <w:ilvl w:val="0"/>
                <w:numId w:val="2"/>
              </w:numPr>
              <w:spacing w:line="276" w:lineRule="auto"/>
              <w:ind w:left="360"/>
              <w:rPr>
                <w:b/>
                <w:bCs/>
                <w:sz w:val="22"/>
                <w:szCs w:val="22"/>
              </w:rPr>
            </w:pPr>
            <w:r w:rsidRPr="01F4B31A">
              <w:rPr>
                <w:b/>
                <w:bCs/>
                <w:sz w:val="22"/>
                <w:szCs w:val="22"/>
              </w:rPr>
              <w:t>Increase from improved crop management.</w:t>
            </w:r>
          </w:p>
          <w:p w14:paraId="0DCA50E2" w14:textId="009DC5FE" w:rsidR="003A29C8" w:rsidRPr="009B7394" w:rsidRDefault="1CACE318" w:rsidP="01F4B31A">
            <w:pPr>
              <w:widowControl w:val="0"/>
              <w:spacing w:line="276" w:lineRule="auto"/>
            </w:pPr>
            <w:r w:rsidRPr="01F4B31A">
              <w:rPr>
                <w:b/>
                <w:bCs/>
                <w:sz w:val="22"/>
                <w:szCs w:val="22"/>
              </w:rPr>
              <w:t>Animals</w:t>
            </w:r>
          </w:p>
          <w:p w14:paraId="5C2F990C" w14:textId="294E014A" w:rsidR="003A29C8" w:rsidRPr="009B7394" w:rsidRDefault="1CACE318" w:rsidP="01F4B31A">
            <w:pPr>
              <w:pStyle w:val="ListParagraph"/>
              <w:widowControl w:val="0"/>
              <w:numPr>
                <w:ilvl w:val="0"/>
                <w:numId w:val="2"/>
              </w:numPr>
              <w:spacing w:line="276" w:lineRule="auto"/>
              <w:ind w:left="360"/>
              <w:rPr>
                <w:b/>
                <w:bCs/>
                <w:sz w:val="22"/>
                <w:szCs w:val="22"/>
              </w:rPr>
            </w:pPr>
            <w:r w:rsidRPr="01F4B31A">
              <w:rPr>
                <w:b/>
                <w:bCs/>
                <w:sz w:val="22"/>
                <w:szCs w:val="22"/>
              </w:rPr>
              <w:t>None</w:t>
            </w:r>
            <w:r w:rsidR="00BD5ACC">
              <w:rPr>
                <w:b/>
                <w:bCs/>
                <w:sz w:val="22"/>
                <w:szCs w:val="22"/>
              </w:rPr>
              <w:t>.</w:t>
            </w:r>
          </w:p>
          <w:p w14:paraId="4F2FA56D" w14:textId="7C4A53DC" w:rsidR="003A29C8" w:rsidRPr="009B7394" w:rsidRDefault="1CACE318" w:rsidP="01F4B31A">
            <w:pPr>
              <w:widowControl w:val="0"/>
              <w:spacing w:line="276" w:lineRule="auto"/>
            </w:pPr>
            <w:r w:rsidRPr="01F4B31A">
              <w:rPr>
                <w:b/>
                <w:bCs/>
                <w:sz w:val="22"/>
                <w:szCs w:val="22"/>
              </w:rPr>
              <w:t>Energy</w:t>
            </w:r>
          </w:p>
          <w:p w14:paraId="7C0B7000" w14:textId="30943B97" w:rsidR="003A29C8" w:rsidRPr="009B7394" w:rsidRDefault="1CACE318" w:rsidP="01F4B31A">
            <w:pPr>
              <w:pStyle w:val="ListParagraph"/>
              <w:widowControl w:val="0"/>
              <w:numPr>
                <w:ilvl w:val="0"/>
                <w:numId w:val="2"/>
              </w:numPr>
              <w:spacing w:line="276" w:lineRule="auto"/>
              <w:ind w:left="360"/>
              <w:rPr>
                <w:b/>
                <w:bCs/>
                <w:sz w:val="22"/>
                <w:szCs w:val="22"/>
              </w:rPr>
            </w:pPr>
            <w:r w:rsidRPr="01F4B31A">
              <w:rPr>
                <w:b/>
                <w:bCs/>
                <w:sz w:val="22"/>
                <w:szCs w:val="22"/>
              </w:rPr>
              <w:t>None</w:t>
            </w:r>
            <w:r w:rsidR="00BD5ACC">
              <w:rPr>
                <w:b/>
                <w:bCs/>
                <w:sz w:val="22"/>
                <w:szCs w:val="22"/>
              </w:rPr>
              <w:t>.</w:t>
            </w:r>
          </w:p>
          <w:p w14:paraId="5AC6246A" w14:textId="5DE80887" w:rsidR="003A29C8" w:rsidRPr="009B7394" w:rsidRDefault="1CACE318" w:rsidP="01F4B31A">
            <w:pPr>
              <w:widowControl w:val="0"/>
              <w:spacing w:line="276" w:lineRule="auto"/>
            </w:pPr>
            <w:r w:rsidRPr="01F4B31A">
              <w:rPr>
                <w:b/>
                <w:bCs/>
                <w:sz w:val="22"/>
                <w:szCs w:val="22"/>
              </w:rPr>
              <w:t>Human</w:t>
            </w:r>
          </w:p>
          <w:p w14:paraId="5A8F1E67" w14:textId="5BAEDB39" w:rsidR="003A29C8" w:rsidRPr="009B7394" w:rsidRDefault="1CACE318" w:rsidP="01F4B31A">
            <w:pPr>
              <w:pStyle w:val="ListParagraph"/>
              <w:widowControl w:val="0"/>
              <w:numPr>
                <w:ilvl w:val="0"/>
                <w:numId w:val="2"/>
              </w:numPr>
              <w:spacing w:line="276" w:lineRule="auto"/>
              <w:ind w:left="360"/>
              <w:rPr>
                <w:b/>
                <w:bCs/>
                <w:sz w:val="22"/>
                <w:szCs w:val="22"/>
              </w:rPr>
            </w:pPr>
            <w:r w:rsidRPr="01F4B31A">
              <w:rPr>
                <w:b/>
                <w:bCs/>
                <w:sz w:val="22"/>
                <w:szCs w:val="22"/>
              </w:rPr>
              <w:t>Increase in public safety and the environment.</w:t>
            </w:r>
          </w:p>
          <w:p w14:paraId="3DDACFC7" w14:textId="5F761160" w:rsidR="003A29C8" w:rsidRDefault="1CACE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E788122" w14:textId="78ACF16E" w:rsidR="003A29C8" w:rsidRDefault="1CACE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5F9B6092" w14:textId="7FF9FE9D" w:rsidR="003A29C8" w:rsidRDefault="1CACE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4F423DCC" w14:textId="5EE9F520" w:rsidR="003A29C8" w:rsidRDefault="1CACE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DBD18EE" w14:textId="1FDC3670" w:rsidR="003A29C8" w:rsidRDefault="1CACE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2924B41" w14:textId="439A79EC" w:rsidR="003A29C8" w:rsidRDefault="1CACE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4C0AD47" w14:textId="176E875A" w:rsidR="003A29C8" w:rsidRDefault="1CACE3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tc>
        <w:tc>
          <w:tcPr>
            <w:tcW w:w="4433" w:type="dxa"/>
            <w:tcBorders>
              <w:top w:val="single" w:sz="18" w:space="0" w:color="auto"/>
              <w:left w:val="single" w:sz="18" w:space="0" w:color="auto"/>
              <w:bottom w:val="single" w:sz="18" w:space="0" w:color="auto"/>
              <w:right w:val="single" w:sz="18" w:space="0" w:color="auto"/>
            </w:tcBorders>
          </w:tcPr>
          <w:p w14:paraId="147CE8A4" w14:textId="5B0026D1" w:rsidR="003A29C8" w:rsidRPr="007838F5" w:rsidRDefault="1CACE318" w:rsidP="01F4B31A">
            <w:pPr>
              <w:widowControl w:val="0"/>
              <w:spacing w:line="276" w:lineRule="auto"/>
            </w:pPr>
            <w:r w:rsidRPr="01F4B31A">
              <w:rPr>
                <w:b/>
                <w:bCs/>
                <w:sz w:val="22"/>
                <w:szCs w:val="22"/>
              </w:rPr>
              <w:t>Land</w:t>
            </w:r>
          </w:p>
          <w:p w14:paraId="6BFDE5C4" w14:textId="2EC299DF" w:rsidR="003A29C8" w:rsidRPr="007838F5" w:rsidRDefault="1CACE318" w:rsidP="01F4B31A">
            <w:pPr>
              <w:pStyle w:val="ListParagraph"/>
              <w:widowControl w:val="0"/>
              <w:numPr>
                <w:ilvl w:val="0"/>
                <w:numId w:val="1"/>
              </w:numPr>
              <w:spacing w:line="276" w:lineRule="auto"/>
              <w:ind w:left="360"/>
              <w:rPr>
                <w:b/>
                <w:bCs/>
                <w:sz w:val="22"/>
                <w:szCs w:val="22"/>
              </w:rPr>
            </w:pPr>
            <w:r w:rsidRPr="01F4B31A">
              <w:rPr>
                <w:b/>
                <w:bCs/>
                <w:sz w:val="22"/>
                <w:szCs w:val="22"/>
              </w:rPr>
              <w:t xml:space="preserve">Cultural resources may be damaged during installation. </w:t>
            </w:r>
          </w:p>
          <w:p w14:paraId="3CEDA726" w14:textId="64307D4F" w:rsidR="003A29C8" w:rsidRPr="007838F5" w:rsidRDefault="1CACE318" w:rsidP="01F4B31A">
            <w:pPr>
              <w:pStyle w:val="ListParagraph"/>
              <w:widowControl w:val="0"/>
              <w:numPr>
                <w:ilvl w:val="0"/>
                <w:numId w:val="1"/>
              </w:numPr>
              <w:spacing w:line="276" w:lineRule="auto"/>
              <w:ind w:left="360"/>
              <w:rPr>
                <w:b/>
                <w:bCs/>
                <w:sz w:val="22"/>
                <w:szCs w:val="22"/>
              </w:rPr>
            </w:pPr>
            <w:r w:rsidRPr="01F4B31A">
              <w:rPr>
                <w:b/>
                <w:bCs/>
                <w:sz w:val="22"/>
                <w:szCs w:val="22"/>
              </w:rPr>
              <w:t>No change in land use or land in production.</w:t>
            </w:r>
          </w:p>
          <w:p w14:paraId="0C4E4831" w14:textId="3AACBA8D" w:rsidR="003A29C8" w:rsidRPr="007838F5" w:rsidRDefault="1CACE318" w:rsidP="01F4B31A">
            <w:pPr>
              <w:widowControl w:val="0"/>
              <w:spacing w:line="276" w:lineRule="auto"/>
            </w:pPr>
            <w:r w:rsidRPr="01F4B31A">
              <w:rPr>
                <w:b/>
                <w:bCs/>
                <w:sz w:val="22"/>
                <w:szCs w:val="22"/>
              </w:rPr>
              <w:t>Capital</w:t>
            </w:r>
          </w:p>
          <w:p w14:paraId="0B374344" w14:textId="1589833C" w:rsidR="003A29C8" w:rsidRPr="007838F5" w:rsidRDefault="1CACE318" w:rsidP="01F4B31A">
            <w:pPr>
              <w:pStyle w:val="ListParagraph"/>
              <w:widowControl w:val="0"/>
              <w:numPr>
                <w:ilvl w:val="0"/>
                <w:numId w:val="1"/>
              </w:numPr>
              <w:spacing w:line="276" w:lineRule="auto"/>
              <w:ind w:left="360"/>
              <w:rPr>
                <w:b/>
                <w:bCs/>
                <w:sz w:val="22"/>
                <w:szCs w:val="22"/>
              </w:rPr>
            </w:pPr>
            <w:r w:rsidRPr="01F4B31A">
              <w:rPr>
                <w:b/>
                <w:bCs/>
                <w:sz w:val="22"/>
                <w:szCs w:val="22"/>
              </w:rPr>
              <w:t>Monitoring equipment.</w:t>
            </w:r>
          </w:p>
          <w:p w14:paraId="573121DC" w14:textId="5D816E09" w:rsidR="003A29C8" w:rsidRPr="007838F5" w:rsidRDefault="1CACE318" w:rsidP="01F4B31A">
            <w:pPr>
              <w:pStyle w:val="ListParagraph"/>
              <w:widowControl w:val="0"/>
              <w:numPr>
                <w:ilvl w:val="0"/>
                <w:numId w:val="1"/>
              </w:numPr>
              <w:spacing w:line="276" w:lineRule="auto"/>
              <w:ind w:left="360"/>
              <w:rPr>
                <w:b/>
                <w:bCs/>
                <w:sz w:val="22"/>
                <w:szCs w:val="22"/>
              </w:rPr>
            </w:pPr>
            <w:r w:rsidRPr="01F4B31A">
              <w:rPr>
                <w:b/>
                <w:bCs/>
                <w:sz w:val="22"/>
                <w:szCs w:val="22"/>
              </w:rPr>
              <w:t>Installation and materials costs.</w:t>
            </w:r>
          </w:p>
          <w:p w14:paraId="4D279144" w14:textId="3D0F4A02" w:rsidR="003A29C8" w:rsidRPr="007838F5" w:rsidRDefault="1CACE318" w:rsidP="01F4B31A">
            <w:pPr>
              <w:pStyle w:val="ListParagraph"/>
              <w:widowControl w:val="0"/>
              <w:numPr>
                <w:ilvl w:val="0"/>
                <w:numId w:val="1"/>
              </w:numPr>
              <w:spacing w:line="276" w:lineRule="auto"/>
              <w:ind w:left="360"/>
              <w:rPr>
                <w:b/>
                <w:bCs/>
                <w:sz w:val="22"/>
                <w:szCs w:val="22"/>
              </w:rPr>
            </w:pPr>
            <w:r w:rsidRPr="01F4B31A">
              <w:rPr>
                <w:b/>
                <w:bCs/>
                <w:sz w:val="22"/>
                <w:szCs w:val="22"/>
              </w:rPr>
              <w:t>Annual operation and maintenance costs for equipment.</w:t>
            </w:r>
          </w:p>
          <w:p w14:paraId="7D2D88AE" w14:textId="08EF0F7E" w:rsidR="003A29C8" w:rsidRPr="007838F5" w:rsidRDefault="1CACE318" w:rsidP="01F4B31A">
            <w:pPr>
              <w:widowControl w:val="0"/>
              <w:spacing w:line="276" w:lineRule="auto"/>
            </w:pPr>
            <w:r w:rsidRPr="01F4B31A">
              <w:rPr>
                <w:b/>
                <w:bCs/>
                <w:sz w:val="22"/>
                <w:szCs w:val="22"/>
              </w:rPr>
              <w:t>Labor</w:t>
            </w:r>
          </w:p>
          <w:p w14:paraId="3DA8D47E" w14:textId="073F2A87" w:rsidR="003A29C8" w:rsidRPr="007838F5" w:rsidRDefault="1CACE318" w:rsidP="01F4B31A">
            <w:pPr>
              <w:pStyle w:val="ListParagraph"/>
              <w:widowControl w:val="0"/>
              <w:numPr>
                <w:ilvl w:val="0"/>
                <w:numId w:val="1"/>
              </w:numPr>
              <w:spacing w:line="276" w:lineRule="auto"/>
              <w:ind w:left="360"/>
              <w:rPr>
                <w:b/>
                <w:bCs/>
                <w:sz w:val="22"/>
                <w:szCs w:val="22"/>
              </w:rPr>
            </w:pPr>
            <w:r w:rsidRPr="01F4B31A">
              <w:rPr>
                <w:b/>
                <w:bCs/>
                <w:sz w:val="22"/>
                <w:szCs w:val="22"/>
              </w:rPr>
              <w:t>Additional field operations.</w:t>
            </w:r>
          </w:p>
          <w:p w14:paraId="2583B984" w14:textId="30990E34" w:rsidR="003A29C8" w:rsidRPr="007838F5" w:rsidRDefault="1CACE318" w:rsidP="01F4B31A">
            <w:pPr>
              <w:widowControl w:val="0"/>
              <w:spacing w:line="276" w:lineRule="auto"/>
            </w:pPr>
            <w:r w:rsidRPr="01F4B31A">
              <w:rPr>
                <w:b/>
                <w:bCs/>
                <w:sz w:val="22"/>
                <w:szCs w:val="22"/>
              </w:rPr>
              <w:t>Management</w:t>
            </w:r>
          </w:p>
          <w:p w14:paraId="6C2701E4" w14:textId="32BDFB68" w:rsidR="003A29C8" w:rsidRPr="007838F5" w:rsidRDefault="1CACE318" w:rsidP="01F4B31A">
            <w:pPr>
              <w:pStyle w:val="ListParagraph"/>
              <w:widowControl w:val="0"/>
              <w:numPr>
                <w:ilvl w:val="0"/>
                <w:numId w:val="1"/>
              </w:numPr>
              <w:spacing w:line="276" w:lineRule="auto"/>
              <w:ind w:left="360"/>
              <w:rPr>
                <w:b/>
                <w:bCs/>
                <w:sz w:val="22"/>
                <w:szCs w:val="22"/>
              </w:rPr>
            </w:pPr>
            <w:r w:rsidRPr="01F4B31A">
              <w:rPr>
                <w:b/>
                <w:bCs/>
                <w:sz w:val="22"/>
                <w:szCs w:val="22"/>
              </w:rPr>
              <w:t>Increase in record keeping and field scouting.</w:t>
            </w:r>
          </w:p>
          <w:p w14:paraId="427EBDA2" w14:textId="469BAC75" w:rsidR="003A29C8" w:rsidRPr="007838F5" w:rsidRDefault="1CACE318" w:rsidP="01F4B31A">
            <w:pPr>
              <w:pStyle w:val="ListParagraph"/>
              <w:widowControl w:val="0"/>
              <w:spacing w:line="276" w:lineRule="auto"/>
              <w:ind w:left="360" w:hanging="360"/>
              <w:rPr>
                <w:b/>
                <w:bCs/>
                <w:sz w:val="22"/>
                <w:szCs w:val="22"/>
              </w:rPr>
            </w:pPr>
            <w:r w:rsidRPr="01F4B31A">
              <w:rPr>
                <w:b/>
                <w:bCs/>
                <w:sz w:val="22"/>
                <w:szCs w:val="22"/>
              </w:rPr>
              <w:t>Risk</w:t>
            </w:r>
          </w:p>
          <w:p w14:paraId="05CCEE34" w14:textId="30665820" w:rsidR="003A29C8" w:rsidRPr="007838F5" w:rsidRDefault="1CACE318" w:rsidP="01F4B31A">
            <w:pPr>
              <w:pStyle w:val="ListParagraph"/>
              <w:widowControl w:val="0"/>
              <w:numPr>
                <w:ilvl w:val="0"/>
                <w:numId w:val="1"/>
              </w:numPr>
              <w:spacing w:line="276" w:lineRule="auto"/>
              <w:ind w:left="360"/>
              <w:rPr>
                <w:sz w:val="22"/>
                <w:szCs w:val="22"/>
              </w:rPr>
            </w:pPr>
            <w:r w:rsidRPr="01F4B31A">
              <w:rPr>
                <w:b/>
                <w:bCs/>
                <w:sz w:val="22"/>
                <w:szCs w:val="22"/>
              </w:rPr>
              <w:t>Wells provide an access to aquifers, salts, manure, pathogens, nutrients, pesticides or other agricultural chemicals may enter ground water.</w:t>
            </w:r>
          </w:p>
          <w:p w14:paraId="7B5FCF77" w14:textId="26BD4F25" w:rsidR="003A29C8" w:rsidRPr="007838F5" w:rsidRDefault="003A29C8" w:rsidP="01F4B31A">
            <w:pPr>
              <w:widowControl w:val="0"/>
              <w:spacing w:line="276" w:lineRule="auto"/>
              <w:ind w:left="360" w:hanging="360"/>
              <w:rPr>
                <w:b/>
                <w:bCs/>
                <w:sz w:val="22"/>
                <w:szCs w:val="22"/>
              </w:rPr>
            </w:pPr>
          </w:p>
          <w:p w14:paraId="46750712" w14:textId="5C9B67A5" w:rsidR="003A29C8" w:rsidRPr="007838F5" w:rsidRDefault="003A29C8" w:rsidP="01F4B31A">
            <w:pPr>
              <w:widowControl w:val="0"/>
              <w:spacing w:line="276" w:lineRule="auto"/>
              <w:rPr>
                <w:b/>
                <w:bCs/>
                <w:sz w:val="22"/>
                <w:szCs w:val="22"/>
              </w:rPr>
            </w:pPr>
          </w:p>
        </w:tc>
      </w:tr>
      <w:tr w:rsidR="003A29C8" w:rsidRPr="009B7394" w14:paraId="4719F949" w14:textId="77777777" w:rsidTr="01F4B31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8CE2CBA" w14:textId="10C11338" w:rsidR="01F4B31A" w:rsidRDefault="01F4B31A" w:rsidP="01F4B31A">
            <w:pPr>
              <w:spacing w:line="276" w:lineRule="auto"/>
            </w:pPr>
            <w:r w:rsidRPr="01F4B31A">
              <w:rPr>
                <w:b/>
                <w:bCs/>
                <w:sz w:val="22"/>
                <w:szCs w:val="22"/>
                <w:u w:val="single"/>
              </w:rPr>
              <w:t>Net Effect:</w:t>
            </w:r>
            <w:r w:rsidRPr="01F4B31A">
              <w:rPr>
                <w:b/>
                <w:bCs/>
                <w:sz w:val="22"/>
                <w:szCs w:val="22"/>
              </w:rPr>
              <w:t xml:space="preserve">  Monitored water quality and quantity a low cost.</w:t>
            </w:r>
          </w:p>
        </w:tc>
      </w:tr>
    </w:tbl>
    <w:p w14:paraId="4A7D534A" w14:textId="77777777" w:rsidR="009B7394" w:rsidRDefault="009B7394" w:rsidP="003A29C8"/>
    <w:p w14:paraId="29C68A70" w14:textId="63488B21" w:rsidR="004D5F41" w:rsidRDefault="00330DFD" w:rsidP="01F4B31A">
      <w:pPr>
        <w:rPr>
          <w:sz w:val="22"/>
          <w:szCs w:val="22"/>
        </w:rPr>
      </w:pPr>
      <w:r w:rsidRPr="01F4B31A">
        <w:rPr>
          <w:rFonts w:eastAsia="Calibri"/>
          <w:b/>
          <w:bCs/>
          <w:sz w:val="22"/>
          <w:szCs w:val="22"/>
        </w:rPr>
        <w:t xml:space="preserve">Commonly </w:t>
      </w:r>
      <w:r w:rsidR="008522AD" w:rsidRPr="01F4B31A">
        <w:rPr>
          <w:rFonts w:eastAsia="Calibri"/>
          <w:b/>
          <w:bCs/>
          <w:sz w:val="22"/>
          <w:szCs w:val="22"/>
        </w:rPr>
        <w:t>Associated Practices:</w:t>
      </w:r>
      <w:r w:rsidR="696BEDD1" w:rsidRPr="01F4B31A">
        <w:rPr>
          <w:sz w:val="22"/>
          <w:szCs w:val="22"/>
        </w:rPr>
        <w:t xml:space="preserve"> </w:t>
      </w:r>
      <w:r w:rsidR="007C09B6" w:rsidRPr="007C09B6">
        <w:rPr>
          <w:sz w:val="22"/>
          <w:szCs w:val="22"/>
        </w:rPr>
        <w:t xml:space="preserve">Water Well (Code 642), Irrigation System, </w:t>
      </w:r>
      <w:proofErr w:type="spellStart"/>
      <w:r w:rsidR="007C09B6" w:rsidRPr="007C09B6">
        <w:rPr>
          <w:sz w:val="22"/>
          <w:szCs w:val="22"/>
        </w:rPr>
        <w:t>Microirrigation</w:t>
      </w:r>
      <w:proofErr w:type="spellEnd"/>
      <w:r w:rsidR="007C09B6" w:rsidRPr="007C09B6">
        <w:rPr>
          <w:sz w:val="22"/>
          <w:szCs w:val="22"/>
        </w:rPr>
        <w:t xml:space="preserve"> (Code 441), Sprinkler System (Code 442), Livestock Pipeline (Code 516), and Spring Development (Code 574).</w:t>
      </w:r>
    </w:p>
    <w:p w14:paraId="2CD5B8D8" w14:textId="77777777" w:rsidR="004D5F41" w:rsidRDefault="004D5F41" w:rsidP="01F4B31A">
      <w:pPr>
        <w:rPr>
          <w:sz w:val="22"/>
          <w:szCs w:val="22"/>
        </w:rPr>
      </w:pPr>
    </w:p>
    <w:p w14:paraId="1A3EAE56" w14:textId="77777777" w:rsidR="001C6410" w:rsidRDefault="001C6410" w:rsidP="000029B9">
      <w:pPr>
        <w:rPr>
          <w:rFonts w:eastAsia="Calibri"/>
          <w:b/>
          <w:sz w:val="22"/>
          <w:szCs w:val="22"/>
        </w:rPr>
      </w:pPr>
    </w:p>
    <w:p w14:paraId="71B2D51B" w14:textId="5D6F6F64" w:rsidR="000377FA" w:rsidRDefault="000377FA" w:rsidP="000377FA">
      <w:pPr>
        <w:rPr>
          <w:rFonts w:eastAsia="Calibri"/>
          <w:sz w:val="22"/>
          <w:szCs w:val="22"/>
        </w:rPr>
      </w:pPr>
      <w:r w:rsidRPr="01F4B31A">
        <w:rPr>
          <w:rFonts w:eastAsia="Calibri"/>
          <w:b/>
          <w:bCs/>
          <w:sz w:val="22"/>
          <w:szCs w:val="22"/>
        </w:rPr>
        <w:t xml:space="preserve">Note: </w:t>
      </w:r>
      <w:r w:rsidRPr="01F4B31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1F4B31A">
        <w:rPr>
          <w:rFonts w:eastAsia="Calibri"/>
          <w:sz w:val="22"/>
          <w:szCs w:val="22"/>
        </w:rPr>
        <w:t xml:space="preserve">The fourth and final step would be to combine several conservation practices into a conservation system, which is how most conservation practices are applied at the field level. </w:t>
      </w:r>
      <w:r w:rsidRPr="01F4B31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4A67207" w14:textId="77777777" w:rsidR="009453B3" w:rsidRDefault="009453B3" w:rsidP="000377FA">
      <w:pPr>
        <w:rPr>
          <w:rFonts w:eastAsia="Calibri"/>
          <w:b/>
          <w:sz w:val="22"/>
          <w:szCs w:val="22"/>
        </w:rPr>
      </w:pPr>
    </w:p>
    <w:p w14:paraId="3071753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50F74" w14:textId="77777777" w:rsidR="00214C8A" w:rsidRDefault="00214C8A" w:rsidP="00E50E56">
      <w:r>
        <w:separator/>
      </w:r>
    </w:p>
  </w:endnote>
  <w:endnote w:type="continuationSeparator" w:id="0">
    <w:p w14:paraId="6B4F5939" w14:textId="77777777" w:rsidR="00214C8A" w:rsidRDefault="00214C8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29CAB" w14:textId="77777777" w:rsidR="00214C8A" w:rsidRDefault="00214C8A" w:rsidP="00E50E56">
      <w:r>
        <w:separator/>
      </w:r>
    </w:p>
  </w:footnote>
  <w:footnote w:type="continuationSeparator" w:id="0">
    <w:p w14:paraId="479A3098" w14:textId="77777777" w:rsidR="00214C8A" w:rsidRDefault="00214C8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12B387B"/>
    <w:multiLevelType w:val="hybridMultilevel"/>
    <w:tmpl w:val="A3322D7A"/>
    <w:lvl w:ilvl="0" w:tplc="0E3082F2">
      <w:start w:val="1"/>
      <w:numFmt w:val="bullet"/>
      <w:lvlText w:val="·"/>
      <w:lvlJc w:val="left"/>
      <w:pPr>
        <w:ind w:left="720" w:hanging="360"/>
      </w:pPr>
      <w:rPr>
        <w:rFonts w:ascii="Symbol" w:hAnsi="Symbol" w:hint="default"/>
      </w:rPr>
    </w:lvl>
    <w:lvl w:ilvl="1" w:tplc="1E924FC4">
      <w:start w:val="1"/>
      <w:numFmt w:val="bullet"/>
      <w:lvlText w:val="o"/>
      <w:lvlJc w:val="left"/>
      <w:pPr>
        <w:ind w:left="1440" w:hanging="360"/>
      </w:pPr>
      <w:rPr>
        <w:rFonts w:ascii="Courier New" w:hAnsi="Courier New" w:hint="default"/>
      </w:rPr>
    </w:lvl>
    <w:lvl w:ilvl="2" w:tplc="8410E786">
      <w:start w:val="1"/>
      <w:numFmt w:val="bullet"/>
      <w:lvlText w:val=""/>
      <w:lvlJc w:val="left"/>
      <w:pPr>
        <w:ind w:left="2160" w:hanging="360"/>
      </w:pPr>
      <w:rPr>
        <w:rFonts w:ascii="Wingdings" w:hAnsi="Wingdings" w:hint="default"/>
      </w:rPr>
    </w:lvl>
    <w:lvl w:ilvl="3" w:tplc="8C60C99E">
      <w:start w:val="1"/>
      <w:numFmt w:val="bullet"/>
      <w:lvlText w:val=""/>
      <w:lvlJc w:val="left"/>
      <w:pPr>
        <w:ind w:left="2880" w:hanging="360"/>
      </w:pPr>
      <w:rPr>
        <w:rFonts w:ascii="Symbol" w:hAnsi="Symbol" w:hint="default"/>
      </w:rPr>
    </w:lvl>
    <w:lvl w:ilvl="4" w:tplc="40DA5662">
      <w:start w:val="1"/>
      <w:numFmt w:val="bullet"/>
      <w:lvlText w:val="o"/>
      <w:lvlJc w:val="left"/>
      <w:pPr>
        <w:ind w:left="3600" w:hanging="360"/>
      </w:pPr>
      <w:rPr>
        <w:rFonts w:ascii="Courier New" w:hAnsi="Courier New" w:hint="default"/>
      </w:rPr>
    </w:lvl>
    <w:lvl w:ilvl="5" w:tplc="8490E846">
      <w:start w:val="1"/>
      <w:numFmt w:val="bullet"/>
      <w:lvlText w:val=""/>
      <w:lvlJc w:val="left"/>
      <w:pPr>
        <w:ind w:left="4320" w:hanging="360"/>
      </w:pPr>
      <w:rPr>
        <w:rFonts w:ascii="Wingdings" w:hAnsi="Wingdings" w:hint="default"/>
      </w:rPr>
    </w:lvl>
    <w:lvl w:ilvl="6" w:tplc="7A964578">
      <w:start w:val="1"/>
      <w:numFmt w:val="bullet"/>
      <w:lvlText w:val=""/>
      <w:lvlJc w:val="left"/>
      <w:pPr>
        <w:ind w:left="5040" w:hanging="360"/>
      </w:pPr>
      <w:rPr>
        <w:rFonts w:ascii="Symbol" w:hAnsi="Symbol" w:hint="default"/>
      </w:rPr>
    </w:lvl>
    <w:lvl w:ilvl="7" w:tplc="859AEE7E">
      <w:start w:val="1"/>
      <w:numFmt w:val="bullet"/>
      <w:lvlText w:val="o"/>
      <w:lvlJc w:val="left"/>
      <w:pPr>
        <w:ind w:left="5760" w:hanging="360"/>
      </w:pPr>
      <w:rPr>
        <w:rFonts w:ascii="Courier New" w:hAnsi="Courier New" w:hint="default"/>
      </w:rPr>
    </w:lvl>
    <w:lvl w:ilvl="8" w:tplc="FC18A9A2">
      <w:start w:val="1"/>
      <w:numFmt w:val="bullet"/>
      <w:lvlText w:val=""/>
      <w:lvlJc w:val="left"/>
      <w:pPr>
        <w:ind w:left="6480" w:hanging="360"/>
      </w:pPr>
      <w:rPr>
        <w:rFonts w:ascii="Wingdings" w:hAnsi="Wingdings" w:hint="default"/>
      </w:rPr>
    </w:lvl>
  </w:abstractNum>
  <w:abstractNum w:abstractNumId="2" w15:restartNumberingAfterBreak="0">
    <w:nsid w:val="363561C5"/>
    <w:multiLevelType w:val="hybridMultilevel"/>
    <w:tmpl w:val="1E2AB634"/>
    <w:lvl w:ilvl="0" w:tplc="62609120">
      <w:start w:val="1"/>
      <w:numFmt w:val="bullet"/>
      <w:lvlText w:val="·"/>
      <w:lvlJc w:val="left"/>
      <w:pPr>
        <w:ind w:left="720" w:hanging="360"/>
      </w:pPr>
      <w:rPr>
        <w:rFonts w:ascii="Symbol" w:hAnsi="Symbol" w:hint="default"/>
      </w:rPr>
    </w:lvl>
    <w:lvl w:ilvl="1" w:tplc="EAF6A83C">
      <w:start w:val="1"/>
      <w:numFmt w:val="bullet"/>
      <w:lvlText w:val="o"/>
      <w:lvlJc w:val="left"/>
      <w:pPr>
        <w:ind w:left="1440" w:hanging="360"/>
      </w:pPr>
      <w:rPr>
        <w:rFonts w:ascii="Courier New" w:hAnsi="Courier New" w:hint="default"/>
      </w:rPr>
    </w:lvl>
    <w:lvl w:ilvl="2" w:tplc="B9801572">
      <w:start w:val="1"/>
      <w:numFmt w:val="bullet"/>
      <w:lvlText w:val=""/>
      <w:lvlJc w:val="left"/>
      <w:pPr>
        <w:ind w:left="2160" w:hanging="360"/>
      </w:pPr>
      <w:rPr>
        <w:rFonts w:ascii="Wingdings" w:hAnsi="Wingdings" w:hint="default"/>
      </w:rPr>
    </w:lvl>
    <w:lvl w:ilvl="3" w:tplc="12E40960">
      <w:start w:val="1"/>
      <w:numFmt w:val="bullet"/>
      <w:lvlText w:val=""/>
      <w:lvlJc w:val="left"/>
      <w:pPr>
        <w:ind w:left="2880" w:hanging="360"/>
      </w:pPr>
      <w:rPr>
        <w:rFonts w:ascii="Symbol" w:hAnsi="Symbol" w:hint="default"/>
      </w:rPr>
    </w:lvl>
    <w:lvl w:ilvl="4" w:tplc="E4CCF2F0">
      <w:start w:val="1"/>
      <w:numFmt w:val="bullet"/>
      <w:lvlText w:val="o"/>
      <w:lvlJc w:val="left"/>
      <w:pPr>
        <w:ind w:left="3600" w:hanging="360"/>
      </w:pPr>
      <w:rPr>
        <w:rFonts w:ascii="Courier New" w:hAnsi="Courier New" w:hint="default"/>
      </w:rPr>
    </w:lvl>
    <w:lvl w:ilvl="5" w:tplc="A696376E">
      <w:start w:val="1"/>
      <w:numFmt w:val="bullet"/>
      <w:lvlText w:val=""/>
      <w:lvlJc w:val="left"/>
      <w:pPr>
        <w:ind w:left="4320" w:hanging="360"/>
      </w:pPr>
      <w:rPr>
        <w:rFonts w:ascii="Wingdings" w:hAnsi="Wingdings" w:hint="default"/>
      </w:rPr>
    </w:lvl>
    <w:lvl w:ilvl="6" w:tplc="DD464286">
      <w:start w:val="1"/>
      <w:numFmt w:val="bullet"/>
      <w:lvlText w:val=""/>
      <w:lvlJc w:val="left"/>
      <w:pPr>
        <w:ind w:left="5040" w:hanging="360"/>
      </w:pPr>
      <w:rPr>
        <w:rFonts w:ascii="Symbol" w:hAnsi="Symbol" w:hint="default"/>
      </w:rPr>
    </w:lvl>
    <w:lvl w:ilvl="7" w:tplc="6EAE9D8E">
      <w:start w:val="1"/>
      <w:numFmt w:val="bullet"/>
      <w:lvlText w:val="o"/>
      <w:lvlJc w:val="left"/>
      <w:pPr>
        <w:ind w:left="5760" w:hanging="360"/>
      </w:pPr>
      <w:rPr>
        <w:rFonts w:ascii="Courier New" w:hAnsi="Courier New" w:hint="default"/>
      </w:rPr>
    </w:lvl>
    <w:lvl w:ilvl="8" w:tplc="E5081B3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32784746">
    <w:abstractNumId w:val="1"/>
  </w:num>
  <w:num w:numId="2" w16cid:durableId="829104752">
    <w:abstractNumId w:val="2"/>
  </w:num>
  <w:num w:numId="3" w16cid:durableId="6755698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08661676">
    <w:abstractNumId w:val="4"/>
  </w:num>
  <w:num w:numId="5" w16cid:durableId="1778714793">
    <w:abstractNumId w:val="3"/>
  </w:num>
  <w:num w:numId="6" w16cid:durableId="2036341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0C725A"/>
    <w:rsid w:val="000F3A3D"/>
    <w:rsid w:val="00106418"/>
    <w:rsid w:val="00126E66"/>
    <w:rsid w:val="00166C94"/>
    <w:rsid w:val="00173754"/>
    <w:rsid w:val="00182D82"/>
    <w:rsid w:val="001960BD"/>
    <w:rsid w:val="001B5589"/>
    <w:rsid w:val="001C6410"/>
    <w:rsid w:val="001D7F5B"/>
    <w:rsid w:val="00204423"/>
    <w:rsid w:val="00207843"/>
    <w:rsid w:val="00214C8A"/>
    <w:rsid w:val="00263284"/>
    <w:rsid w:val="002703FD"/>
    <w:rsid w:val="00285733"/>
    <w:rsid w:val="00296C97"/>
    <w:rsid w:val="002A3DB1"/>
    <w:rsid w:val="002A771D"/>
    <w:rsid w:val="002D159B"/>
    <w:rsid w:val="002F6934"/>
    <w:rsid w:val="00314BD9"/>
    <w:rsid w:val="00324A38"/>
    <w:rsid w:val="00330DFD"/>
    <w:rsid w:val="003370DC"/>
    <w:rsid w:val="00342138"/>
    <w:rsid w:val="00343C7C"/>
    <w:rsid w:val="00350791"/>
    <w:rsid w:val="003578DF"/>
    <w:rsid w:val="003A29C8"/>
    <w:rsid w:val="003E34D8"/>
    <w:rsid w:val="004265C6"/>
    <w:rsid w:val="00436EC8"/>
    <w:rsid w:val="004549C3"/>
    <w:rsid w:val="00463B8F"/>
    <w:rsid w:val="004832FF"/>
    <w:rsid w:val="00486A72"/>
    <w:rsid w:val="004C4A08"/>
    <w:rsid w:val="004C723D"/>
    <w:rsid w:val="004D5F41"/>
    <w:rsid w:val="004E306E"/>
    <w:rsid w:val="004E64D9"/>
    <w:rsid w:val="005039A0"/>
    <w:rsid w:val="00505E13"/>
    <w:rsid w:val="0051060A"/>
    <w:rsid w:val="005341D3"/>
    <w:rsid w:val="00534A48"/>
    <w:rsid w:val="00554965"/>
    <w:rsid w:val="005627CE"/>
    <w:rsid w:val="00595731"/>
    <w:rsid w:val="005C6976"/>
    <w:rsid w:val="00614E68"/>
    <w:rsid w:val="00643054"/>
    <w:rsid w:val="00645723"/>
    <w:rsid w:val="00646BD7"/>
    <w:rsid w:val="00650611"/>
    <w:rsid w:val="00666865"/>
    <w:rsid w:val="00690A4B"/>
    <w:rsid w:val="00694954"/>
    <w:rsid w:val="00695333"/>
    <w:rsid w:val="006C00ED"/>
    <w:rsid w:val="00706AE1"/>
    <w:rsid w:val="00711DD8"/>
    <w:rsid w:val="0073784F"/>
    <w:rsid w:val="0074136E"/>
    <w:rsid w:val="007838F5"/>
    <w:rsid w:val="00783B8A"/>
    <w:rsid w:val="007B43F1"/>
    <w:rsid w:val="007C09B6"/>
    <w:rsid w:val="007C4482"/>
    <w:rsid w:val="007C7678"/>
    <w:rsid w:val="007D0674"/>
    <w:rsid w:val="007D1275"/>
    <w:rsid w:val="007D2409"/>
    <w:rsid w:val="007D317E"/>
    <w:rsid w:val="007D3B63"/>
    <w:rsid w:val="007E7F95"/>
    <w:rsid w:val="00810D55"/>
    <w:rsid w:val="00811206"/>
    <w:rsid w:val="00813CF5"/>
    <w:rsid w:val="008340D5"/>
    <w:rsid w:val="008424D3"/>
    <w:rsid w:val="008474BB"/>
    <w:rsid w:val="008522AD"/>
    <w:rsid w:val="00853E18"/>
    <w:rsid w:val="00854001"/>
    <w:rsid w:val="00854EF7"/>
    <w:rsid w:val="0086657C"/>
    <w:rsid w:val="0088232D"/>
    <w:rsid w:val="00886C8D"/>
    <w:rsid w:val="00886FA0"/>
    <w:rsid w:val="008B48FE"/>
    <w:rsid w:val="008B53EF"/>
    <w:rsid w:val="008C1BA6"/>
    <w:rsid w:val="008D076D"/>
    <w:rsid w:val="008E1A11"/>
    <w:rsid w:val="008E56F3"/>
    <w:rsid w:val="008F5B58"/>
    <w:rsid w:val="00905920"/>
    <w:rsid w:val="00907485"/>
    <w:rsid w:val="0091205D"/>
    <w:rsid w:val="009208CD"/>
    <w:rsid w:val="009411CA"/>
    <w:rsid w:val="009453B3"/>
    <w:rsid w:val="00952D0E"/>
    <w:rsid w:val="00976247"/>
    <w:rsid w:val="00995902"/>
    <w:rsid w:val="009B46AF"/>
    <w:rsid w:val="009B7394"/>
    <w:rsid w:val="009B7FD0"/>
    <w:rsid w:val="009C04A1"/>
    <w:rsid w:val="009C19F7"/>
    <w:rsid w:val="009D1C0B"/>
    <w:rsid w:val="009F0E16"/>
    <w:rsid w:val="00A12376"/>
    <w:rsid w:val="00A144FB"/>
    <w:rsid w:val="00A14720"/>
    <w:rsid w:val="00A17F11"/>
    <w:rsid w:val="00A24837"/>
    <w:rsid w:val="00A5079F"/>
    <w:rsid w:val="00A557F9"/>
    <w:rsid w:val="00A57B89"/>
    <w:rsid w:val="00AB2856"/>
    <w:rsid w:val="00AB2E5A"/>
    <w:rsid w:val="00AE3E01"/>
    <w:rsid w:val="00AF05B0"/>
    <w:rsid w:val="00AF48EC"/>
    <w:rsid w:val="00B04F07"/>
    <w:rsid w:val="00B05022"/>
    <w:rsid w:val="00B35B87"/>
    <w:rsid w:val="00B4441F"/>
    <w:rsid w:val="00B9511E"/>
    <w:rsid w:val="00BA324C"/>
    <w:rsid w:val="00BD5ACC"/>
    <w:rsid w:val="00BF5FD2"/>
    <w:rsid w:val="00C54A43"/>
    <w:rsid w:val="00C57ACD"/>
    <w:rsid w:val="00C62F2B"/>
    <w:rsid w:val="00C750D1"/>
    <w:rsid w:val="00C800EB"/>
    <w:rsid w:val="00C874DC"/>
    <w:rsid w:val="00D01E7B"/>
    <w:rsid w:val="00D1683D"/>
    <w:rsid w:val="00D2296E"/>
    <w:rsid w:val="00D2403C"/>
    <w:rsid w:val="00D308C1"/>
    <w:rsid w:val="00D353CD"/>
    <w:rsid w:val="00D42883"/>
    <w:rsid w:val="00D52901"/>
    <w:rsid w:val="00D625A3"/>
    <w:rsid w:val="00D759DB"/>
    <w:rsid w:val="00D774F6"/>
    <w:rsid w:val="00DE1D9F"/>
    <w:rsid w:val="00DE4C6D"/>
    <w:rsid w:val="00E25E0B"/>
    <w:rsid w:val="00E50E56"/>
    <w:rsid w:val="00E72149"/>
    <w:rsid w:val="00E94A83"/>
    <w:rsid w:val="00EB1E7F"/>
    <w:rsid w:val="00EB75E1"/>
    <w:rsid w:val="00ED0A9B"/>
    <w:rsid w:val="00F54ABC"/>
    <w:rsid w:val="00F606E2"/>
    <w:rsid w:val="00FF0B2B"/>
    <w:rsid w:val="01F4B31A"/>
    <w:rsid w:val="02CB5FFD"/>
    <w:rsid w:val="15B91127"/>
    <w:rsid w:val="16B83DE9"/>
    <w:rsid w:val="1CACE318"/>
    <w:rsid w:val="2F015758"/>
    <w:rsid w:val="302BED89"/>
    <w:rsid w:val="3785A846"/>
    <w:rsid w:val="408D4107"/>
    <w:rsid w:val="696BEDD1"/>
    <w:rsid w:val="6AB2DFE1"/>
    <w:rsid w:val="7E9F7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48B60"/>
  <w15:chartTrackingRefBased/>
  <w15:docId w15:val="{45CCE9F5-575D-4340-9D13-1FB43B80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1F4B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AF1A9E-774C-4C2F-8CF0-8C2A11B9433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BD1918A3-8629-45FF-A048-CE91A7FC8AE9}">
  <ds:schemaRefs>
    <ds:schemaRef ds:uri="http://schemas.microsoft.com/sharepoint/v3/contenttype/forms"/>
  </ds:schemaRefs>
</ds:datastoreItem>
</file>

<file path=customXml/itemProps3.xml><?xml version="1.0" encoding="utf-8"?>
<ds:datastoreItem xmlns:ds="http://schemas.openxmlformats.org/officeDocument/2006/customXml" ds:itemID="{4AFB2DF8-4754-44C5-8984-CFD9DE157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428</Words>
  <Characters>2442</Characters>
  <Application>Microsoft Office Word</Application>
  <DocSecurity>0</DocSecurity>
  <Lines>20</Lines>
  <Paragraphs>5</Paragraphs>
  <ScaleCrop>false</ScaleCrop>
  <Company>Micron Electronics, Inc.</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2024-08-17T19:55:00Z</dcterms:created>
  <dcterms:modified xsi:type="dcterms:W3CDTF">2025-12-02T14:21:00Z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