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62ED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D8FB9C9" w14:textId="77777777" w:rsidR="009B7394" w:rsidRDefault="009B7394"/>
    <w:p w14:paraId="4DD71907"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8FE75B9" w14:textId="77777777" w:rsidTr="0BB53DC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FE8068C" w14:textId="77777777" w:rsidR="009B7FD0" w:rsidRDefault="00E8335E" w:rsidP="00646BD7">
            <w:pPr>
              <w:widowControl w:val="0"/>
              <w:spacing w:line="276" w:lineRule="auto"/>
              <w:rPr>
                <w:rFonts w:eastAsia="Calibri"/>
                <w:b/>
                <w:sz w:val="32"/>
                <w:szCs w:val="32"/>
              </w:rPr>
            </w:pPr>
            <w:r>
              <w:rPr>
                <w:rFonts w:eastAsia="Calibri"/>
                <w:b/>
                <w:sz w:val="32"/>
                <w:szCs w:val="32"/>
              </w:rPr>
              <w:t>Forest Farming</w:t>
            </w:r>
            <w:r w:rsidR="00C22040" w:rsidRPr="00C22040">
              <w:rPr>
                <w:rFonts w:eastAsia="Calibri"/>
                <w:b/>
                <w:sz w:val="32"/>
                <w:szCs w:val="32"/>
              </w:rPr>
              <w:t xml:space="preserve"> </w:t>
            </w:r>
            <w:r w:rsidR="0074136E">
              <w:rPr>
                <w:rFonts w:eastAsia="Calibri"/>
                <w:b/>
                <w:sz w:val="32"/>
                <w:szCs w:val="32"/>
              </w:rPr>
              <w:t>(</w:t>
            </w:r>
            <w:r>
              <w:rPr>
                <w:rFonts w:eastAsia="Calibri"/>
                <w:b/>
                <w:sz w:val="32"/>
                <w:szCs w:val="32"/>
              </w:rPr>
              <w:t>Ac</w:t>
            </w:r>
            <w:r w:rsidR="0074136E">
              <w:rPr>
                <w:rFonts w:eastAsia="Calibri"/>
                <w:b/>
                <w:sz w:val="32"/>
                <w:szCs w:val="32"/>
              </w:rPr>
              <w:t xml:space="preserve">) </w:t>
            </w:r>
            <w:r>
              <w:rPr>
                <w:rFonts w:eastAsia="Calibri"/>
                <w:b/>
                <w:sz w:val="32"/>
                <w:szCs w:val="32"/>
              </w:rPr>
              <w:t>379</w:t>
            </w:r>
          </w:p>
          <w:p w14:paraId="134FFD02" w14:textId="4A7EE1DC" w:rsidR="00C22040" w:rsidRPr="00710342" w:rsidRDefault="00711DD8" w:rsidP="00E8335E">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E8335E" w:rsidRPr="00710342">
              <w:rPr>
                <w:rFonts w:eastAsia="Calibri"/>
                <w:b/>
                <w:sz w:val="22"/>
                <w:szCs w:val="22"/>
              </w:rPr>
              <w:t xml:space="preserve">Managing or establishing stands of trees or shrubs in coordination with the management and/or cultivation of understory plants or </w:t>
            </w:r>
            <w:r w:rsidR="002C161E" w:rsidRPr="00710342">
              <w:rPr>
                <w:rFonts w:eastAsia="Calibri"/>
                <w:b/>
                <w:sz w:val="22"/>
                <w:szCs w:val="22"/>
              </w:rPr>
              <w:t>non-timber</w:t>
            </w:r>
            <w:r w:rsidR="00E8335E" w:rsidRPr="00710342">
              <w:rPr>
                <w:rFonts w:eastAsia="Calibri"/>
                <w:b/>
                <w:sz w:val="22"/>
                <w:szCs w:val="22"/>
              </w:rPr>
              <w:t xml:space="preserve"> forest products.</w:t>
            </w:r>
          </w:p>
          <w:p w14:paraId="7EA9E886" w14:textId="77777777" w:rsidR="00710342" w:rsidRPr="00710342" w:rsidRDefault="00710342" w:rsidP="00E8335E">
            <w:pPr>
              <w:widowControl w:val="0"/>
              <w:spacing w:line="276" w:lineRule="auto"/>
              <w:rPr>
                <w:rFonts w:eastAsia="Calibri"/>
                <w:b/>
                <w:sz w:val="22"/>
                <w:szCs w:val="22"/>
              </w:rPr>
            </w:pPr>
            <w:r w:rsidRPr="00710342">
              <w:rPr>
                <w:rFonts w:eastAsia="Calibri"/>
                <w:b/>
                <w:sz w:val="22"/>
                <w:szCs w:val="22"/>
                <w:u w:val="single"/>
              </w:rPr>
              <w:t>Lifespan:</w:t>
            </w:r>
            <w:r w:rsidRPr="00710342">
              <w:rPr>
                <w:rFonts w:eastAsia="Calibri"/>
                <w:b/>
                <w:sz w:val="22"/>
                <w:szCs w:val="22"/>
              </w:rPr>
              <w:t xml:space="preserve"> 10 Years.</w:t>
            </w:r>
          </w:p>
          <w:p w14:paraId="574A62BA" w14:textId="36F4052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701080" w:rsidRPr="00701080">
              <w:rPr>
                <w:rFonts w:eastAsia="Calibri"/>
                <w:b/>
                <w:sz w:val="22"/>
                <w:szCs w:val="22"/>
              </w:rPr>
              <w:t>Soil productivity.</w:t>
            </w:r>
          </w:p>
          <w:p w14:paraId="5BBA51C2" w14:textId="630E8FC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F756E4" w:rsidRPr="00F756E4">
              <w:rPr>
                <w:rFonts w:eastAsia="Calibri"/>
                <w:b/>
                <w:sz w:val="22"/>
                <w:szCs w:val="22"/>
              </w:rPr>
              <w:t xml:space="preserve">Annual </w:t>
            </w:r>
            <w:proofErr w:type="gramStart"/>
            <w:r w:rsidR="00F756E4" w:rsidRPr="00F756E4">
              <w:rPr>
                <w:rFonts w:eastAsia="Calibri"/>
                <w:b/>
                <w:sz w:val="22"/>
                <w:szCs w:val="22"/>
              </w:rPr>
              <w:t>cropland</w:t>
            </w:r>
            <w:proofErr w:type="gramEnd"/>
            <w:r w:rsidR="00F756E4" w:rsidRPr="00F756E4">
              <w:rPr>
                <w:rFonts w:eastAsia="Calibri"/>
                <w:b/>
                <w:sz w:val="22"/>
                <w:szCs w:val="22"/>
              </w:rPr>
              <w:t>.</w:t>
            </w:r>
          </w:p>
          <w:p w14:paraId="15DF77AA" w14:textId="7F68CA78" w:rsidR="009B7394" w:rsidRPr="009B7394" w:rsidRDefault="00D01E7B" w:rsidP="0BB53DC3">
            <w:pPr>
              <w:widowControl w:val="0"/>
              <w:spacing w:line="276" w:lineRule="auto"/>
              <w:rPr>
                <w:rFonts w:eastAsia="Calibri"/>
                <w:b/>
                <w:bCs/>
                <w:sz w:val="22"/>
                <w:szCs w:val="22"/>
              </w:rPr>
            </w:pPr>
            <w:r w:rsidRPr="0BB53DC3">
              <w:rPr>
                <w:rFonts w:eastAsia="Calibri"/>
                <w:b/>
                <w:bCs/>
                <w:sz w:val="22"/>
                <w:szCs w:val="22"/>
                <w:u w:val="single"/>
              </w:rPr>
              <w:t>Date:</w:t>
            </w:r>
            <w:r w:rsidRPr="0BB53DC3">
              <w:rPr>
                <w:rFonts w:eastAsia="Calibri"/>
                <w:b/>
                <w:bCs/>
                <w:sz w:val="22"/>
                <w:szCs w:val="22"/>
              </w:rPr>
              <w:t xml:space="preserve"> 20</w:t>
            </w:r>
            <w:r w:rsidR="00E8335E" w:rsidRPr="0BB53DC3">
              <w:rPr>
                <w:rFonts w:eastAsia="Calibri"/>
                <w:b/>
                <w:bCs/>
                <w:sz w:val="22"/>
                <w:szCs w:val="22"/>
              </w:rPr>
              <w:t>2</w:t>
            </w:r>
            <w:r w:rsidR="31D87983" w:rsidRPr="0BB53DC3">
              <w:rPr>
                <w:rFonts w:eastAsia="Calibri"/>
                <w:b/>
                <w:bCs/>
                <w:sz w:val="22"/>
                <w:szCs w:val="22"/>
              </w:rPr>
              <w:t>5</w:t>
            </w:r>
            <w:r w:rsidRPr="0BB53DC3">
              <w:rPr>
                <w:rFonts w:eastAsia="Calibri"/>
                <w:b/>
                <w:bCs/>
                <w:sz w:val="22"/>
                <w:szCs w:val="22"/>
              </w:rPr>
              <w:t xml:space="preserve">  </w:t>
            </w:r>
            <w:r w:rsidR="141857C0" w:rsidRPr="0BB53DC3">
              <w:rPr>
                <w:rFonts w:eastAsia="Calibri"/>
                <w:b/>
                <w:bCs/>
                <w:sz w:val="22"/>
                <w:szCs w:val="22"/>
              </w:rPr>
              <w:t xml:space="preserve">       </w:t>
            </w:r>
            <w:r w:rsidR="00F756E4">
              <w:rPr>
                <w:rFonts w:eastAsia="Calibri"/>
                <w:b/>
                <w:bCs/>
                <w:sz w:val="22"/>
                <w:szCs w:val="22"/>
              </w:rPr>
              <w:t xml:space="preserve">    </w:t>
            </w:r>
            <w:r w:rsidR="141857C0" w:rsidRPr="0BB53DC3">
              <w:rPr>
                <w:rFonts w:eastAsia="Calibri"/>
                <w:b/>
                <w:bCs/>
                <w:sz w:val="22"/>
                <w:szCs w:val="22"/>
              </w:rPr>
              <w:t xml:space="preserve">  </w:t>
            </w:r>
            <w:r w:rsidR="000576B2">
              <w:rPr>
                <w:rFonts w:eastAsia="Calibri"/>
                <w:b/>
                <w:bCs/>
                <w:sz w:val="22"/>
                <w:szCs w:val="22"/>
              </w:rPr>
              <w:t xml:space="preserve">  </w:t>
            </w:r>
            <w:r w:rsidR="141857C0" w:rsidRPr="0BB53DC3">
              <w:rPr>
                <w:rFonts w:eastAsia="Calibri"/>
                <w:b/>
                <w:bCs/>
                <w:sz w:val="22"/>
                <w:szCs w:val="22"/>
              </w:rPr>
              <w:t xml:space="preserve">    </w:t>
            </w:r>
            <w:r w:rsidR="0072013B" w:rsidRPr="0BB53DC3">
              <w:rPr>
                <w:rFonts w:eastAsia="Calibri"/>
                <w:b/>
                <w:bCs/>
                <w:sz w:val="22"/>
                <w:szCs w:val="22"/>
                <w:u w:val="single"/>
              </w:rPr>
              <w:t>Planner</w:t>
            </w:r>
            <w:r w:rsidR="005341D3" w:rsidRPr="0BB53DC3">
              <w:rPr>
                <w:rFonts w:eastAsia="Calibri"/>
                <w:b/>
                <w:bCs/>
                <w:sz w:val="22"/>
                <w:szCs w:val="22"/>
                <w:u w:val="single"/>
              </w:rPr>
              <w:t>/Location</w:t>
            </w:r>
            <w:r w:rsidRPr="0BB53DC3">
              <w:rPr>
                <w:rFonts w:eastAsia="Calibri"/>
                <w:b/>
                <w:bCs/>
                <w:sz w:val="22"/>
                <w:szCs w:val="22"/>
                <w:u w:val="single"/>
              </w:rPr>
              <w:t>:</w:t>
            </w:r>
            <w:r w:rsidRPr="0BB53DC3">
              <w:rPr>
                <w:rFonts w:eastAsia="Calibri"/>
                <w:b/>
                <w:bCs/>
                <w:sz w:val="22"/>
                <w:szCs w:val="22"/>
              </w:rPr>
              <w:t xml:space="preserve"> </w:t>
            </w:r>
          </w:p>
        </w:tc>
      </w:tr>
      <w:tr w:rsidR="007D3B63" w:rsidRPr="009B7394" w14:paraId="3FB08945" w14:textId="77777777" w:rsidTr="0BB53DC3">
        <w:trPr>
          <w:trHeight w:val="225"/>
        </w:trPr>
        <w:tc>
          <w:tcPr>
            <w:tcW w:w="4433" w:type="dxa"/>
            <w:tcBorders>
              <w:top w:val="single" w:sz="18" w:space="0" w:color="auto"/>
              <w:left w:val="single" w:sz="18" w:space="0" w:color="auto"/>
              <w:bottom w:val="single" w:sz="18" w:space="0" w:color="auto"/>
              <w:right w:val="single" w:sz="18" w:space="0" w:color="auto"/>
            </w:tcBorders>
          </w:tcPr>
          <w:p w14:paraId="14F7003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2CF244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AE67E44" w14:textId="77777777" w:rsidTr="0BB53DC3">
        <w:trPr>
          <w:trHeight w:val="3195"/>
        </w:trPr>
        <w:tc>
          <w:tcPr>
            <w:tcW w:w="4433" w:type="dxa"/>
            <w:tcBorders>
              <w:top w:val="single" w:sz="18" w:space="0" w:color="auto"/>
              <w:left w:val="single" w:sz="18" w:space="0" w:color="auto"/>
              <w:bottom w:val="single" w:sz="18" w:space="0" w:color="auto"/>
              <w:right w:val="single" w:sz="18" w:space="0" w:color="auto"/>
            </w:tcBorders>
          </w:tcPr>
          <w:p w14:paraId="173BB960" w14:textId="4E8152E7" w:rsidR="003A29C8" w:rsidRPr="009B7394" w:rsidRDefault="6AE60386" w:rsidP="0BB53DC3">
            <w:pPr>
              <w:widowControl w:val="0"/>
              <w:spacing w:line="276" w:lineRule="auto"/>
            </w:pPr>
            <w:r w:rsidRPr="0BB53DC3">
              <w:rPr>
                <w:b/>
                <w:bCs/>
                <w:sz w:val="22"/>
                <w:szCs w:val="22"/>
              </w:rPr>
              <w:t>Soil</w:t>
            </w:r>
          </w:p>
          <w:p w14:paraId="4A1EDCE2" w14:textId="2F315333"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Sheet, rill, gully and streambank erosion is reduced by vegetation and surface litter reducing raindrop impact, slowing runoff water and increasing infiltration.</w:t>
            </w:r>
          </w:p>
          <w:p w14:paraId="1E2D8669" w14:textId="54522B2F"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 xml:space="preserve">Wind erosion is reduced by trees or shrubs creating turbulence, reduced wind velocities and stable areas which </w:t>
            </w:r>
            <w:proofErr w:type="gramStart"/>
            <w:r w:rsidRPr="0BB53DC3">
              <w:rPr>
                <w:b/>
                <w:bCs/>
                <w:sz w:val="22"/>
                <w:szCs w:val="22"/>
              </w:rPr>
              <w:t>stops</w:t>
            </w:r>
            <w:proofErr w:type="gramEnd"/>
            <w:r w:rsidRPr="0BB53DC3">
              <w:rPr>
                <w:b/>
                <w:bCs/>
                <w:sz w:val="22"/>
                <w:szCs w:val="22"/>
              </w:rPr>
              <w:t xml:space="preserve"> saltating particles.</w:t>
            </w:r>
          </w:p>
          <w:p w14:paraId="4A1BE944" w14:textId="78827EDF"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 xml:space="preserve">Biological activity, root depth/density and organic matter cycling </w:t>
            </w:r>
            <w:proofErr w:type="gramStart"/>
            <w:r w:rsidRPr="0BB53DC3">
              <w:rPr>
                <w:b/>
                <w:bCs/>
                <w:sz w:val="22"/>
                <w:szCs w:val="22"/>
              </w:rPr>
              <w:t>increases</w:t>
            </w:r>
            <w:proofErr w:type="gramEnd"/>
            <w:r w:rsidRPr="0BB53DC3">
              <w:rPr>
                <w:b/>
                <w:bCs/>
                <w:sz w:val="22"/>
                <w:szCs w:val="22"/>
              </w:rPr>
              <w:t>.</w:t>
            </w:r>
          </w:p>
          <w:p w14:paraId="727FD30A" w14:textId="67116028"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Compaction is reduced and soil structure improved.</w:t>
            </w:r>
          </w:p>
          <w:p w14:paraId="393AD6A0" w14:textId="4781CF1C"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 xml:space="preserve">Canopy cover and organic matter provide soil buffer during extended tropical droughts to reduce organic matter oxidation and loss. </w:t>
            </w:r>
          </w:p>
          <w:p w14:paraId="7CD918F7" w14:textId="73B092DC"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 xml:space="preserve">Plants may take up some </w:t>
            </w:r>
            <w:proofErr w:type="gramStart"/>
            <w:r w:rsidRPr="0BB53DC3">
              <w:rPr>
                <w:b/>
                <w:bCs/>
                <w:sz w:val="22"/>
                <w:szCs w:val="22"/>
              </w:rPr>
              <w:t>salts</w:t>
            </w:r>
            <w:proofErr w:type="gramEnd"/>
            <w:r w:rsidRPr="0BB53DC3">
              <w:rPr>
                <w:b/>
                <w:bCs/>
                <w:sz w:val="22"/>
                <w:szCs w:val="22"/>
              </w:rPr>
              <w:t>, and increased root penetration improves infiltration that may lead to increased leaching.</w:t>
            </w:r>
          </w:p>
          <w:p w14:paraId="0F10AAD3" w14:textId="54B6C066" w:rsidR="003A29C8" w:rsidRPr="009B7394" w:rsidRDefault="6AE60386" w:rsidP="0BB53DC3">
            <w:pPr>
              <w:pStyle w:val="ListParagraph"/>
              <w:widowControl w:val="0"/>
              <w:spacing w:line="276" w:lineRule="auto"/>
              <w:ind w:left="360" w:hanging="360"/>
              <w:rPr>
                <w:b/>
                <w:bCs/>
                <w:sz w:val="22"/>
                <w:szCs w:val="22"/>
              </w:rPr>
            </w:pPr>
            <w:r w:rsidRPr="0BB53DC3">
              <w:rPr>
                <w:b/>
                <w:bCs/>
                <w:sz w:val="22"/>
                <w:szCs w:val="22"/>
              </w:rPr>
              <w:t>Water</w:t>
            </w:r>
          </w:p>
          <w:p w14:paraId="00DAC497" w14:textId="4270BF28"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Runoff, flooding, ponding, high water table and seeps are reduced with increased infiltration, evapotranspiration utilizes water, and increased soil organic matter holds water.</w:t>
            </w:r>
          </w:p>
          <w:p w14:paraId="3A67E293" w14:textId="424D6B06"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 xml:space="preserve">Management of mixed multistoried crops reduces need for chemicals to manage pests. Pesticide degradation may be improved by interception of drift by </w:t>
            </w:r>
            <w:r w:rsidRPr="0BB53DC3">
              <w:rPr>
                <w:b/>
                <w:bCs/>
                <w:sz w:val="22"/>
                <w:szCs w:val="22"/>
              </w:rPr>
              <w:lastRenderedPageBreak/>
              <w:t>varied canopy layers.  Surface and ground water are improved.</w:t>
            </w:r>
          </w:p>
          <w:p w14:paraId="4DF4B9FA" w14:textId="4B333CA5"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Permanent vegetation and soil organisms’ uptake nutrients and surface and ground water are improved.</w:t>
            </w:r>
          </w:p>
          <w:p w14:paraId="3CA799C9" w14:textId="3A045B8F"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 xml:space="preserve">Varied canopy layers and surface cover and organic matter </w:t>
            </w:r>
            <w:proofErr w:type="gramStart"/>
            <w:r w:rsidRPr="0BB53DC3">
              <w:rPr>
                <w:b/>
                <w:bCs/>
                <w:sz w:val="22"/>
                <w:szCs w:val="22"/>
              </w:rPr>
              <w:t>increases</w:t>
            </w:r>
            <w:proofErr w:type="gramEnd"/>
            <w:r w:rsidRPr="0BB53DC3">
              <w:rPr>
                <w:b/>
                <w:bCs/>
                <w:sz w:val="22"/>
                <w:szCs w:val="22"/>
              </w:rPr>
              <w:t xml:space="preserve"> infiltration and </w:t>
            </w:r>
            <w:proofErr w:type="gramStart"/>
            <w:r w:rsidRPr="0BB53DC3">
              <w:rPr>
                <w:b/>
                <w:bCs/>
                <w:sz w:val="22"/>
                <w:szCs w:val="22"/>
              </w:rPr>
              <w:t>reduces</w:t>
            </w:r>
            <w:proofErr w:type="gramEnd"/>
            <w:r w:rsidRPr="0BB53DC3">
              <w:rPr>
                <w:b/>
                <w:bCs/>
                <w:sz w:val="22"/>
                <w:szCs w:val="22"/>
              </w:rPr>
              <w:t xml:space="preserve"> need for irrigation or chemical inputs and </w:t>
            </w:r>
            <w:proofErr w:type="gramStart"/>
            <w:r w:rsidRPr="0BB53DC3">
              <w:rPr>
                <w:b/>
                <w:bCs/>
                <w:sz w:val="22"/>
                <w:szCs w:val="22"/>
              </w:rPr>
              <w:t>reduces</w:t>
            </w:r>
            <w:proofErr w:type="gramEnd"/>
            <w:r w:rsidRPr="0BB53DC3">
              <w:rPr>
                <w:b/>
                <w:bCs/>
                <w:sz w:val="22"/>
                <w:szCs w:val="22"/>
              </w:rPr>
              <w:t xml:space="preserve"> harmful pathogens.</w:t>
            </w:r>
          </w:p>
          <w:p w14:paraId="1782F99A" w14:textId="0E1C81CB"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Reduced sediment-laden runoff from reaching surface water conveyances.</w:t>
            </w:r>
          </w:p>
          <w:p w14:paraId="05FBB94E" w14:textId="6325711B" w:rsidR="003A29C8" w:rsidRPr="009B7394" w:rsidRDefault="6AE60386" w:rsidP="0BB53DC3">
            <w:pPr>
              <w:pStyle w:val="ListParagraph"/>
              <w:widowControl w:val="0"/>
              <w:spacing w:line="276" w:lineRule="auto"/>
              <w:ind w:left="360" w:hanging="360"/>
              <w:rPr>
                <w:b/>
                <w:bCs/>
                <w:sz w:val="22"/>
                <w:szCs w:val="22"/>
              </w:rPr>
            </w:pPr>
            <w:r w:rsidRPr="0BB53DC3">
              <w:rPr>
                <w:b/>
                <w:bCs/>
                <w:sz w:val="22"/>
                <w:szCs w:val="22"/>
              </w:rPr>
              <w:t>Air</w:t>
            </w:r>
          </w:p>
          <w:p w14:paraId="30F636E8" w14:textId="730031FC"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Permanent vegetation traps air and slows movement of air, reducing wind velocities and wind stress on crops while providing a stable area to intercept air particles.</w:t>
            </w:r>
          </w:p>
          <w:p w14:paraId="654EB5AD" w14:textId="52D69B64"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Emissions of greenhouse gases are reduced and stored as carbon.</w:t>
            </w:r>
          </w:p>
          <w:p w14:paraId="39CADEDA" w14:textId="6466B4AD" w:rsidR="003A29C8" w:rsidRPr="009B7394" w:rsidRDefault="6AE60386" w:rsidP="0BB53DC3">
            <w:pPr>
              <w:pStyle w:val="ListParagraph"/>
              <w:widowControl w:val="0"/>
              <w:spacing w:line="276" w:lineRule="auto"/>
              <w:ind w:left="360" w:hanging="360"/>
              <w:rPr>
                <w:b/>
                <w:bCs/>
                <w:sz w:val="22"/>
                <w:szCs w:val="22"/>
              </w:rPr>
            </w:pPr>
            <w:r w:rsidRPr="0BB53DC3">
              <w:rPr>
                <w:b/>
                <w:bCs/>
                <w:sz w:val="22"/>
                <w:szCs w:val="22"/>
              </w:rPr>
              <w:t>Plants</w:t>
            </w:r>
          </w:p>
          <w:p w14:paraId="3B8BF75A" w14:textId="058A9D5B"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Increase in crop yield with more effective use of nutrients and plant protection.</w:t>
            </w:r>
          </w:p>
          <w:p w14:paraId="4C92D071" w14:textId="5EF6E08E"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 xml:space="preserve">Plants are selected and managed to maintain optimal productivity, health and to control plant pests and undesired species. </w:t>
            </w:r>
          </w:p>
          <w:p w14:paraId="43FB4C0C" w14:textId="1BEB5A7B"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Management of multiple layers and surface organic matter reduce ladder fuel load buildup.</w:t>
            </w:r>
          </w:p>
          <w:p w14:paraId="30A13836" w14:textId="6954B0D6" w:rsidR="003A29C8" w:rsidRPr="009B7394" w:rsidRDefault="6AE60386" w:rsidP="0BB53DC3">
            <w:pPr>
              <w:pStyle w:val="ListParagraph"/>
              <w:widowControl w:val="0"/>
              <w:spacing w:line="276" w:lineRule="auto"/>
              <w:ind w:left="360" w:hanging="360"/>
              <w:rPr>
                <w:b/>
                <w:bCs/>
                <w:sz w:val="22"/>
                <w:szCs w:val="22"/>
              </w:rPr>
            </w:pPr>
            <w:r w:rsidRPr="0BB53DC3">
              <w:rPr>
                <w:b/>
                <w:bCs/>
                <w:sz w:val="22"/>
                <w:szCs w:val="22"/>
              </w:rPr>
              <w:t>Animals</w:t>
            </w:r>
          </w:p>
          <w:p w14:paraId="3D26BABA" w14:textId="47A6D197"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Fish and wildlife habitat, cover and shelter will improve.</w:t>
            </w:r>
          </w:p>
          <w:p w14:paraId="3334E24A" w14:textId="2EACED88"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Changes in stand structure and composition may create habitat diversity and edge conditions favored by some wildlife.</w:t>
            </w:r>
          </w:p>
          <w:p w14:paraId="609A731B" w14:textId="36DB38C8" w:rsidR="003A29C8" w:rsidRPr="009B7394" w:rsidRDefault="6AE60386" w:rsidP="0BB53DC3">
            <w:pPr>
              <w:pStyle w:val="ListParagraph"/>
              <w:widowControl w:val="0"/>
              <w:spacing w:line="276" w:lineRule="auto"/>
              <w:ind w:left="360" w:hanging="360"/>
              <w:rPr>
                <w:b/>
                <w:bCs/>
                <w:sz w:val="22"/>
                <w:szCs w:val="22"/>
              </w:rPr>
            </w:pPr>
            <w:r w:rsidRPr="0BB53DC3">
              <w:rPr>
                <w:b/>
                <w:bCs/>
                <w:sz w:val="22"/>
                <w:szCs w:val="22"/>
              </w:rPr>
              <w:t>Energy</w:t>
            </w:r>
          </w:p>
          <w:p w14:paraId="0A4D3EC4" w14:textId="742EE220"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No change.</w:t>
            </w:r>
          </w:p>
          <w:p w14:paraId="7413BE5D" w14:textId="6E92EFDC" w:rsidR="003A29C8" w:rsidRPr="009B7394" w:rsidRDefault="6AE60386" w:rsidP="0BB53DC3">
            <w:pPr>
              <w:pStyle w:val="ListParagraph"/>
              <w:widowControl w:val="0"/>
              <w:spacing w:line="276" w:lineRule="auto"/>
              <w:ind w:left="360" w:hanging="360"/>
              <w:rPr>
                <w:b/>
                <w:bCs/>
                <w:sz w:val="22"/>
                <w:szCs w:val="22"/>
              </w:rPr>
            </w:pPr>
            <w:r w:rsidRPr="0BB53DC3">
              <w:rPr>
                <w:b/>
                <w:bCs/>
                <w:sz w:val="22"/>
                <w:szCs w:val="22"/>
              </w:rPr>
              <w:t>Human</w:t>
            </w:r>
          </w:p>
          <w:p w14:paraId="0AAE3F30" w14:textId="257D1D0B"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Opportunity to produce two or more sources of income.</w:t>
            </w:r>
          </w:p>
          <w:p w14:paraId="266AF863" w14:textId="296EE9EE"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lastRenderedPageBreak/>
              <w:t>Decrease in labor with land taken out of annual crop production.</w:t>
            </w:r>
          </w:p>
          <w:p w14:paraId="257071DE" w14:textId="1A3030F8"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Create sustainability of natural resources that support your business.</w:t>
            </w:r>
          </w:p>
          <w:p w14:paraId="2954948C" w14:textId="4A0A3A31"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Increase the property value (real estate) of your property.</w:t>
            </w:r>
          </w:p>
          <w:p w14:paraId="20D16855" w14:textId="2F876233"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Create open space and improve habitat for wildlife.</w:t>
            </w:r>
          </w:p>
          <w:p w14:paraId="6258FE30" w14:textId="1DD3E191"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Conserve soil and water for periods of drought and future use.</w:t>
            </w:r>
          </w:p>
          <w:p w14:paraId="2164AE7B" w14:textId="7CC59487"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Prevent off-site negative impacts.</w:t>
            </w:r>
          </w:p>
          <w:p w14:paraId="6FA20DBF" w14:textId="04B870EB"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Comply with environmental regulations.</w:t>
            </w:r>
          </w:p>
          <w:p w14:paraId="61A9D0BF" w14:textId="4A9E8C16"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Save time, money and labor.</w:t>
            </w:r>
          </w:p>
          <w:p w14:paraId="10D5EF90" w14:textId="653C56AE"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Promote family health and safety.</w:t>
            </w:r>
          </w:p>
          <w:p w14:paraId="11D2CDDA" w14:textId="3CA1569D"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Make land more attractive and promote good stewardship.</w:t>
            </w:r>
          </w:p>
          <w:p w14:paraId="6F2B9D7D" w14:textId="7E762796"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May be eligible for cost share.</w:t>
            </w:r>
          </w:p>
          <w:p w14:paraId="6B32487F" w14:textId="37DE657B" w:rsidR="003A29C8" w:rsidRPr="009B7394" w:rsidRDefault="6AE60386" w:rsidP="0BB53DC3">
            <w:pPr>
              <w:pStyle w:val="ListParagraph"/>
              <w:widowControl w:val="0"/>
              <w:numPr>
                <w:ilvl w:val="0"/>
                <w:numId w:val="2"/>
              </w:numPr>
              <w:spacing w:line="276" w:lineRule="auto"/>
              <w:ind w:left="360"/>
              <w:rPr>
                <w:b/>
                <w:bCs/>
                <w:sz w:val="22"/>
                <w:szCs w:val="22"/>
              </w:rPr>
            </w:pPr>
            <w:r w:rsidRPr="0BB53DC3">
              <w:rPr>
                <w:b/>
                <w:bCs/>
                <w:sz w:val="22"/>
                <w:szCs w:val="22"/>
              </w:rPr>
              <w:t>Increased profitability in the long run.</w:t>
            </w:r>
          </w:p>
          <w:p w14:paraId="4A11AB67" w14:textId="0EB633DA" w:rsidR="003A29C8" w:rsidRPr="009B7394" w:rsidRDefault="003A29C8" w:rsidP="0BB53DC3">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3EB89D93" w14:textId="42C40549" w:rsidR="003A29C8" w:rsidRPr="007838F5" w:rsidRDefault="3B2E2F59" w:rsidP="0BB53DC3">
            <w:pPr>
              <w:widowControl w:val="0"/>
              <w:spacing w:line="276" w:lineRule="auto"/>
            </w:pPr>
            <w:r w:rsidRPr="0BB53DC3">
              <w:rPr>
                <w:b/>
                <w:bCs/>
                <w:sz w:val="22"/>
                <w:szCs w:val="22"/>
              </w:rPr>
              <w:lastRenderedPageBreak/>
              <w:t>Land</w:t>
            </w:r>
          </w:p>
          <w:p w14:paraId="3280763F" w14:textId="26EF7189" w:rsidR="003A29C8" w:rsidRPr="007838F5" w:rsidRDefault="3B2E2F59" w:rsidP="0BB53DC3">
            <w:pPr>
              <w:pStyle w:val="ListParagraph"/>
              <w:widowControl w:val="0"/>
              <w:numPr>
                <w:ilvl w:val="0"/>
                <w:numId w:val="1"/>
              </w:numPr>
              <w:spacing w:line="276" w:lineRule="auto"/>
              <w:ind w:left="360"/>
              <w:rPr>
                <w:b/>
                <w:bCs/>
                <w:sz w:val="22"/>
                <w:szCs w:val="22"/>
              </w:rPr>
            </w:pPr>
            <w:r w:rsidRPr="0BB53DC3">
              <w:rPr>
                <w:b/>
                <w:bCs/>
                <w:sz w:val="22"/>
                <w:szCs w:val="22"/>
              </w:rPr>
              <w:t xml:space="preserve">Cultural resources may be damaged during tree planting. </w:t>
            </w:r>
          </w:p>
          <w:p w14:paraId="163C150B" w14:textId="73138591" w:rsidR="003A29C8" w:rsidRPr="007838F5" w:rsidRDefault="3B2E2F59" w:rsidP="0BB53DC3">
            <w:pPr>
              <w:pStyle w:val="ListParagraph"/>
              <w:widowControl w:val="0"/>
              <w:numPr>
                <w:ilvl w:val="0"/>
                <w:numId w:val="1"/>
              </w:numPr>
              <w:spacing w:line="276" w:lineRule="auto"/>
              <w:ind w:left="360"/>
              <w:rPr>
                <w:b/>
                <w:bCs/>
                <w:sz w:val="22"/>
                <w:szCs w:val="22"/>
              </w:rPr>
            </w:pPr>
            <w:r w:rsidRPr="0BB53DC3">
              <w:rPr>
                <w:b/>
                <w:bCs/>
                <w:sz w:val="22"/>
                <w:szCs w:val="22"/>
              </w:rPr>
              <w:t>Increased intensity of land use, producing two or more crops.</w:t>
            </w:r>
          </w:p>
          <w:p w14:paraId="4B50444A" w14:textId="34855415" w:rsidR="003A29C8" w:rsidRPr="007838F5" w:rsidRDefault="3B2E2F59" w:rsidP="0BB53DC3">
            <w:pPr>
              <w:widowControl w:val="0"/>
              <w:spacing w:line="276" w:lineRule="auto"/>
            </w:pPr>
            <w:r w:rsidRPr="0BB53DC3">
              <w:rPr>
                <w:b/>
                <w:bCs/>
                <w:sz w:val="22"/>
                <w:szCs w:val="22"/>
              </w:rPr>
              <w:t>Capital</w:t>
            </w:r>
          </w:p>
          <w:p w14:paraId="2BC81CC1" w14:textId="4AA754E1" w:rsidR="003A29C8" w:rsidRPr="007838F5" w:rsidRDefault="3B2E2F59" w:rsidP="0BB53DC3">
            <w:pPr>
              <w:pStyle w:val="ListParagraph"/>
              <w:widowControl w:val="0"/>
              <w:numPr>
                <w:ilvl w:val="0"/>
                <w:numId w:val="1"/>
              </w:numPr>
              <w:spacing w:line="276" w:lineRule="auto"/>
              <w:ind w:left="360"/>
              <w:rPr>
                <w:b/>
                <w:bCs/>
                <w:sz w:val="22"/>
                <w:szCs w:val="22"/>
              </w:rPr>
            </w:pPr>
            <w:r w:rsidRPr="0BB53DC3">
              <w:rPr>
                <w:b/>
                <w:bCs/>
                <w:sz w:val="22"/>
                <w:szCs w:val="22"/>
              </w:rPr>
              <w:t>Additional field equipment required to produce two crops.</w:t>
            </w:r>
          </w:p>
          <w:p w14:paraId="5296D508" w14:textId="6A2DCA59" w:rsidR="003A29C8" w:rsidRPr="007838F5" w:rsidRDefault="3B2E2F59" w:rsidP="0BB53DC3">
            <w:pPr>
              <w:pStyle w:val="ListParagraph"/>
              <w:widowControl w:val="0"/>
              <w:numPr>
                <w:ilvl w:val="0"/>
                <w:numId w:val="1"/>
              </w:numPr>
              <w:spacing w:line="276" w:lineRule="auto"/>
              <w:ind w:left="360"/>
              <w:rPr>
                <w:b/>
                <w:bCs/>
                <w:sz w:val="22"/>
                <w:szCs w:val="22"/>
              </w:rPr>
            </w:pPr>
            <w:r w:rsidRPr="0BB53DC3">
              <w:rPr>
                <w:b/>
                <w:bCs/>
                <w:sz w:val="22"/>
                <w:szCs w:val="22"/>
              </w:rPr>
              <w:t>Materials, installation and management costs.</w:t>
            </w:r>
          </w:p>
          <w:p w14:paraId="3FDECB3E" w14:textId="157DD468" w:rsidR="003A29C8" w:rsidRPr="007838F5" w:rsidRDefault="3B2E2F59" w:rsidP="0BB53DC3">
            <w:pPr>
              <w:widowControl w:val="0"/>
              <w:spacing w:line="276" w:lineRule="auto"/>
            </w:pPr>
            <w:r w:rsidRPr="0BB53DC3">
              <w:rPr>
                <w:b/>
                <w:bCs/>
                <w:sz w:val="22"/>
                <w:szCs w:val="22"/>
              </w:rPr>
              <w:t>Labor</w:t>
            </w:r>
          </w:p>
          <w:p w14:paraId="221E6903" w14:textId="7F1CCD33" w:rsidR="003A29C8" w:rsidRPr="007838F5" w:rsidRDefault="3B2E2F59" w:rsidP="0BB53DC3">
            <w:pPr>
              <w:pStyle w:val="ListParagraph"/>
              <w:widowControl w:val="0"/>
              <w:numPr>
                <w:ilvl w:val="0"/>
                <w:numId w:val="1"/>
              </w:numPr>
              <w:spacing w:line="276" w:lineRule="auto"/>
              <w:ind w:left="360"/>
              <w:rPr>
                <w:b/>
                <w:bCs/>
                <w:sz w:val="22"/>
                <w:szCs w:val="22"/>
              </w:rPr>
            </w:pPr>
            <w:r w:rsidRPr="0BB53DC3">
              <w:rPr>
                <w:b/>
                <w:bCs/>
                <w:sz w:val="22"/>
                <w:szCs w:val="22"/>
              </w:rPr>
              <w:t>Labor for additional field operations.</w:t>
            </w:r>
          </w:p>
          <w:p w14:paraId="091359D8" w14:textId="35F83A7D" w:rsidR="003A29C8" w:rsidRPr="007838F5" w:rsidRDefault="3B2E2F59" w:rsidP="0BB53DC3">
            <w:pPr>
              <w:widowControl w:val="0"/>
              <w:spacing w:line="276" w:lineRule="auto"/>
            </w:pPr>
            <w:r w:rsidRPr="0BB53DC3">
              <w:rPr>
                <w:b/>
                <w:bCs/>
                <w:sz w:val="22"/>
                <w:szCs w:val="22"/>
              </w:rPr>
              <w:t>Management</w:t>
            </w:r>
          </w:p>
          <w:p w14:paraId="18C46B50" w14:textId="2EC2AD7C" w:rsidR="003A29C8" w:rsidRPr="007838F5" w:rsidRDefault="3B2E2F59" w:rsidP="0BB53DC3">
            <w:pPr>
              <w:pStyle w:val="ListParagraph"/>
              <w:widowControl w:val="0"/>
              <w:numPr>
                <w:ilvl w:val="0"/>
                <w:numId w:val="1"/>
              </w:numPr>
              <w:spacing w:line="276" w:lineRule="auto"/>
              <w:ind w:left="360"/>
              <w:rPr>
                <w:b/>
                <w:bCs/>
                <w:sz w:val="22"/>
                <w:szCs w:val="22"/>
              </w:rPr>
            </w:pPr>
            <w:r w:rsidRPr="0BB53DC3">
              <w:rPr>
                <w:b/>
                <w:bCs/>
                <w:sz w:val="22"/>
                <w:szCs w:val="22"/>
              </w:rPr>
              <w:t>Increase in management to take soil test, calibrate equipment and keep records.</w:t>
            </w:r>
          </w:p>
          <w:p w14:paraId="21BE9394" w14:textId="1FBF2A42" w:rsidR="003A29C8" w:rsidRPr="007838F5" w:rsidRDefault="3B2E2F59" w:rsidP="0BB53DC3">
            <w:pPr>
              <w:widowControl w:val="0"/>
              <w:spacing w:line="276" w:lineRule="auto"/>
            </w:pPr>
            <w:r w:rsidRPr="0BB53DC3">
              <w:rPr>
                <w:b/>
                <w:bCs/>
                <w:sz w:val="22"/>
                <w:szCs w:val="22"/>
              </w:rPr>
              <w:t>Risk</w:t>
            </w:r>
          </w:p>
          <w:p w14:paraId="2FF5CE0C" w14:textId="707E43D7" w:rsidR="003A29C8" w:rsidRPr="007838F5" w:rsidRDefault="3B2E2F59" w:rsidP="0BB53DC3">
            <w:pPr>
              <w:pStyle w:val="ListParagraph"/>
              <w:widowControl w:val="0"/>
              <w:numPr>
                <w:ilvl w:val="0"/>
                <w:numId w:val="1"/>
              </w:numPr>
              <w:spacing w:line="276" w:lineRule="auto"/>
              <w:ind w:left="360"/>
              <w:rPr>
                <w:b/>
                <w:bCs/>
                <w:sz w:val="22"/>
                <w:szCs w:val="22"/>
              </w:rPr>
            </w:pPr>
            <w:r w:rsidRPr="0BB53DC3">
              <w:rPr>
                <w:b/>
                <w:bCs/>
                <w:sz w:val="22"/>
                <w:szCs w:val="22"/>
              </w:rPr>
              <w:t xml:space="preserve">Reduced agricultural operation flexibility and timing with less annual </w:t>
            </w:r>
            <w:proofErr w:type="gramStart"/>
            <w:r w:rsidRPr="0BB53DC3">
              <w:rPr>
                <w:b/>
                <w:bCs/>
                <w:sz w:val="22"/>
                <w:szCs w:val="22"/>
              </w:rPr>
              <w:t>crop</w:t>
            </w:r>
            <w:proofErr w:type="gramEnd"/>
            <w:r w:rsidRPr="0BB53DC3">
              <w:rPr>
                <w:b/>
                <w:bCs/>
                <w:sz w:val="22"/>
                <w:szCs w:val="22"/>
              </w:rPr>
              <w:t xml:space="preserve"> and more perennial vegetation.</w:t>
            </w:r>
          </w:p>
          <w:p w14:paraId="13914E66" w14:textId="339EE1B8" w:rsidR="003A29C8" w:rsidRPr="007838F5" w:rsidRDefault="3B2E2F59" w:rsidP="0BB53DC3">
            <w:pPr>
              <w:pStyle w:val="ListParagraph"/>
              <w:widowControl w:val="0"/>
              <w:numPr>
                <w:ilvl w:val="0"/>
                <w:numId w:val="1"/>
              </w:numPr>
              <w:spacing w:line="276" w:lineRule="auto"/>
              <w:ind w:left="360"/>
              <w:rPr>
                <w:b/>
                <w:bCs/>
                <w:sz w:val="22"/>
                <w:szCs w:val="22"/>
              </w:rPr>
            </w:pPr>
            <w:r w:rsidRPr="0BB53DC3">
              <w:rPr>
                <w:b/>
                <w:bCs/>
                <w:sz w:val="22"/>
                <w:szCs w:val="22"/>
              </w:rPr>
              <w:t>Crops must be adapted and managed to account for use of available water by trees.</w:t>
            </w:r>
          </w:p>
          <w:p w14:paraId="1F152563" w14:textId="395D8A1F" w:rsidR="003A29C8" w:rsidRPr="007838F5" w:rsidRDefault="3B2E2F59" w:rsidP="0BB53DC3">
            <w:pPr>
              <w:pStyle w:val="ListParagraph"/>
              <w:widowControl w:val="0"/>
              <w:numPr>
                <w:ilvl w:val="0"/>
                <w:numId w:val="1"/>
              </w:numPr>
              <w:spacing w:line="276" w:lineRule="auto"/>
              <w:ind w:left="360"/>
              <w:rPr>
                <w:sz w:val="22"/>
                <w:szCs w:val="22"/>
              </w:rPr>
            </w:pPr>
            <w:r w:rsidRPr="0BB53DC3">
              <w:rPr>
                <w:b/>
                <w:bCs/>
                <w:sz w:val="22"/>
                <w:szCs w:val="22"/>
              </w:rPr>
              <w:t>Changes in stand structure and composition may interrupt continuity of habitat for certain wildlife species.</w:t>
            </w:r>
          </w:p>
          <w:p w14:paraId="59C2A2A5" w14:textId="0DD66C4B" w:rsidR="003A29C8" w:rsidRPr="007838F5" w:rsidRDefault="003A29C8" w:rsidP="0BB53DC3">
            <w:pPr>
              <w:pStyle w:val="ListParagraph"/>
              <w:widowControl w:val="0"/>
              <w:spacing w:line="276" w:lineRule="auto"/>
              <w:ind w:left="360" w:hanging="360"/>
              <w:rPr>
                <w:b/>
                <w:bCs/>
                <w:sz w:val="22"/>
                <w:szCs w:val="22"/>
              </w:rPr>
            </w:pPr>
          </w:p>
        </w:tc>
      </w:tr>
      <w:tr w:rsidR="003A29C8" w:rsidRPr="009B7394" w14:paraId="13DE8D1E" w14:textId="77777777" w:rsidTr="0BB53DC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9FA0C30" w14:textId="4632A90D" w:rsidR="0BB53DC3" w:rsidRDefault="0BB53DC3" w:rsidP="0BB53DC3">
            <w:pPr>
              <w:spacing w:line="276" w:lineRule="auto"/>
            </w:pPr>
            <w:r w:rsidRPr="0BB53DC3">
              <w:rPr>
                <w:b/>
                <w:bCs/>
                <w:sz w:val="22"/>
                <w:szCs w:val="22"/>
                <w:u w:val="single"/>
              </w:rPr>
              <w:lastRenderedPageBreak/>
              <w:t>Net Effect:</w:t>
            </w:r>
            <w:r w:rsidRPr="0BB53DC3">
              <w:rPr>
                <w:b/>
                <w:bCs/>
                <w:sz w:val="22"/>
                <w:szCs w:val="22"/>
              </w:rPr>
              <w:t xml:space="preserve">  Improves soil productivity at a moderate cost.</w:t>
            </w:r>
          </w:p>
        </w:tc>
      </w:tr>
    </w:tbl>
    <w:p w14:paraId="5BD87C28" w14:textId="77777777" w:rsidR="009B7394" w:rsidRDefault="009B7394" w:rsidP="003A29C8"/>
    <w:p w14:paraId="6E054C2F" w14:textId="7097F6F6" w:rsidR="00223F24" w:rsidRPr="00A51D09" w:rsidRDefault="00330DFD" w:rsidP="0BB53DC3">
      <w:pPr>
        <w:rPr>
          <w:rFonts w:eastAsia="Calibri"/>
          <w:sz w:val="22"/>
          <w:szCs w:val="22"/>
        </w:rPr>
      </w:pPr>
      <w:r w:rsidRPr="0BB53DC3">
        <w:rPr>
          <w:rFonts w:eastAsia="Calibri"/>
          <w:b/>
          <w:bCs/>
          <w:sz w:val="22"/>
          <w:szCs w:val="22"/>
        </w:rPr>
        <w:t xml:space="preserve">Commonly </w:t>
      </w:r>
      <w:r w:rsidR="008522AD" w:rsidRPr="0BB53DC3">
        <w:rPr>
          <w:rFonts w:eastAsia="Calibri"/>
          <w:b/>
          <w:bCs/>
          <w:sz w:val="22"/>
          <w:szCs w:val="22"/>
        </w:rPr>
        <w:t xml:space="preserve">Associated Practices: </w:t>
      </w:r>
      <w:r w:rsidR="00567AE2" w:rsidRPr="00A51D09">
        <w:rPr>
          <w:rFonts w:eastAsia="Calibri"/>
          <w:sz w:val="22"/>
          <w:szCs w:val="22"/>
        </w:rPr>
        <w:t>Forest Stand Improvement (666), Tree-Shrub Establishment (612), Tree-Shrub Pruning (660), Tree-Shrub Site Preparation (490), and Access Control (472).</w:t>
      </w:r>
    </w:p>
    <w:p w14:paraId="66804BFE" w14:textId="77777777" w:rsidR="00223F24" w:rsidRPr="00A51D09" w:rsidRDefault="00223F24" w:rsidP="0BB53DC3">
      <w:pPr>
        <w:rPr>
          <w:rFonts w:eastAsia="Calibri"/>
          <w:sz w:val="22"/>
          <w:szCs w:val="22"/>
        </w:rPr>
      </w:pPr>
    </w:p>
    <w:p w14:paraId="344362C2" w14:textId="77777777" w:rsidR="008522AD" w:rsidRDefault="008522AD" w:rsidP="000029B9">
      <w:pPr>
        <w:rPr>
          <w:rFonts w:eastAsia="Calibri"/>
          <w:b/>
          <w:sz w:val="22"/>
          <w:szCs w:val="22"/>
        </w:rPr>
      </w:pPr>
    </w:p>
    <w:p w14:paraId="183081E6" w14:textId="77777777" w:rsidR="001C6410" w:rsidRDefault="001C6410" w:rsidP="000029B9">
      <w:pPr>
        <w:rPr>
          <w:rFonts w:eastAsia="Calibri"/>
          <w:b/>
          <w:sz w:val="22"/>
          <w:szCs w:val="22"/>
        </w:rPr>
      </w:pPr>
    </w:p>
    <w:p w14:paraId="17F40ABB" w14:textId="139BBF6C" w:rsidR="000377FA" w:rsidRDefault="000377FA" w:rsidP="000377FA">
      <w:pPr>
        <w:rPr>
          <w:rFonts w:eastAsia="Calibri"/>
          <w:sz w:val="22"/>
          <w:szCs w:val="22"/>
        </w:rPr>
      </w:pPr>
      <w:r w:rsidRPr="0BB53DC3">
        <w:rPr>
          <w:rFonts w:eastAsia="Calibri"/>
          <w:b/>
          <w:bCs/>
          <w:sz w:val="22"/>
          <w:szCs w:val="22"/>
        </w:rPr>
        <w:t xml:space="preserve">Note: </w:t>
      </w:r>
      <w:r w:rsidRPr="0BB53DC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BB53DC3">
        <w:rPr>
          <w:rFonts w:eastAsia="Calibri"/>
          <w:sz w:val="22"/>
          <w:szCs w:val="22"/>
        </w:rPr>
        <w:t xml:space="preserve">The fourth and final step would be to combine several conservation practices into a conservation system, which is how most conservation practices are applied at the field level. </w:t>
      </w:r>
      <w:r w:rsidRPr="0BB53DC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84C67ED" w14:textId="77777777" w:rsidR="008522AD" w:rsidRPr="009453B3" w:rsidRDefault="008522AD" w:rsidP="009453B3">
      <w:pPr>
        <w:tabs>
          <w:tab w:val="left" w:pos="3640"/>
        </w:tabs>
        <w:rPr>
          <w:rFonts w:eastAsia="Calibri"/>
          <w:sz w:val="22"/>
          <w:szCs w:val="22"/>
        </w:rPr>
      </w:pP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CE257" w14:textId="77777777" w:rsidR="00BE5A8E" w:rsidRDefault="00BE5A8E" w:rsidP="00E50E56">
      <w:r>
        <w:separator/>
      </w:r>
    </w:p>
  </w:endnote>
  <w:endnote w:type="continuationSeparator" w:id="0">
    <w:p w14:paraId="45B34020" w14:textId="77777777" w:rsidR="00BE5A8E" w:rsidRDefault="00BE5A8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2A393" w14:textId="77777777" w:rsidR="00BE5A8E" w:rsidRDefault="00BE5A8E" w:rsidP="00E50E56">
      <w:r>
        <w:separator/>
      </w:r>
    </w:p>
  </w:footnote>
  <w:footnote w:type="continuationSeparator" w:id="0">
    <w:p w14:paraId="0A582A2F" w14:textId="77777777" w:rsidR="00BE5A8E" w:rsidRDefault="00BE5A8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54DB040"/>
    <w:multiLevelType w:val="hybridMultilevel"/>
    <w:tmpl w:val="62B4E822"/>
    <w:lvl w:ilvl="0" w:tplc="F20C5202">
      <w:start w:val="1"/>
      <w:numFmt w:val="bullet"/>
      <w:lvlText w:val="·"/>
      <w:lvlJc w:val="left"/>
      <w:pPr>
        <w:ind w:left="720" w:hanging="360"/>
      </w:pPr>
      <w:rPr>
        <w:rFonts w:ascii="Symbol" w:hAnsi="Symbol" w:hint="default"/>
      </w:rPr>
    </w:lvl>
    <w:lvl w:ilvl="1" w:tplc="9A48493A">
      <w:start w:val="1"/>
      <w:numFmt w:val="bullet"/>
      <w:lvlText w:val="o"/>
      <w:lvlJc w:val="left"/>
      <w:pPr>
        <w:ind w:left="1440" w:hanging="360"/>
      </w:pPr>
      <w:rPr>
        <w:rFonts w:ascii="Courier New" w:hAnsi="Courier New" w:hint="default"/>
      </w:rPr>
    </w:lvl>
    <w:lvl w:ilvl="2" w:tplc="8A00A7A6">
      <w:start w:val="1"/>
      <w:numFmt w:val="bullet"/>
      <w:lvlText w:val=""/>
      <w:lvlJc w:val="left"/>
      <w:pPr>
        <w:ind w:left="2160" w:hanging="360"/>
      </w:pPr>
      <w:rPr>
        <w:rFonts w:ascii="Wingdings" w:hAnsi="Wingdings" w:hint="default"/>
      </w:rPr>
    </w:lvl>
    <w:lvl w:ilvl="3" w:tplc="0C1268FE">
      <w:start w:val="1"/>
      <w:numFmt w:val="bullet"/>
      <w:lvlText w:val=""/>
      <w:lvlJc w:val="left"/>
      <w:pPr>
        <w:ind w:left="2880" w:hanging="360"/>
      </w:pPr>
      <w:rPr>
        <w:rFonts w:ascii="Symbol" w:hAnsi="Symbol" w:hint="default"/>
      </w:rPr>
    </w:lvl>
    <w:lvl w:ilvl="4" w:tplc="6B088900">
      <w:start w:val="1"/>
      <w:numFmt w:val="bullet"/>
      <w:lvlText w:val="o"/>
      <w:lvlJc w:val="left"/>
      <w:pPr>
        <w:ind w:left="3600" w:hanging="360"/>
      </w:pPr>
      <w:rPr>
        <w:rFonts w:ascii="Courier New" w:hAnsi="Courier New" w:hint="default"/>
      </w:rPr>
    </w:lvl>
    <w:lvl w:ilvl="5" w:tplc="6262C1A0">
      <w:start w:val="1"/>
      <w:numFmt w:val="bullet"/>
      <w:lvlText w:val=""/>
      <w:lvlJc w:val="left"/>
      <w:pPr>
        <w:ind w:left="4320" w:hanging="360"/>
      </w:pPr>
      <w:rPr>
        <w:rFonts w:ascii="Wingdings" w:hAnsi="Wingdings" w:hint="default"/>
      </w:rPr>
    </w:lvl>
    <w:lvl w:ilvl="6" w:tplc="D14E4BBC">
      <w:start w:val="1"/>
      <w:numFmt w:val="bullet"/>
      <w:lvlText w:val=""/>
      <w:lvlJc w:val="left"/>
      <w:pPr>
        <w:ind w:left="5040" w:hanging="360"/>
      </w:pPr>
      <w:rPr>
        <w:rFonts w:ascii="Symbol" w:hAnsi="Symbol" w:hint="default"/>
      </w:rPr>
    </w:lvl>
    <w:lvl w:ilvl="7" w:tplc="FFBEB138">
      <w:start w:val="1"/>
      <w:numFmt w:val="bullet"/>
      <w:lvlText w:val="o"/>
      <w:lvlJc w:val="left"/>
      <w:pPr>
        <w:ind w:left="5760" w:hanging="360"/>
      </w:pPr>
      <w:rPr>
        <w:rFonts w:ascii="Courier New" w:hAnsi="Courier New" w:hint="default"/>
      </w:rPr>
    </w:lvl>
    <w:lvl w:ilvl="8" w:tplc="3C281522">
      <w:start w:val="1"/>
      <w:numFmt w:val="bullet"/>
      <w:lvlText w:val=""/>
      <w:lvlJc w:val="left"/>
      <w:pPr>
        <w:ind w:left="6480" w:hanging="360"/>
      </w:pPr>
      <w:rPr>
        <w:rFonts w:ascii="Wingdings" w:hAnsi="Wingdings" w:hint="default"/>
      </w:rPr>
    </w:lvl>
  </w:abstractNum>
  <w:abstractNum w:abstractNumId="2" w15:restartNumberingAfterBreak="0">
    <w:nsid w:val="35944072"/>
    <w:multiLevelType w:val="hybridMultilevel"/>
    <w:tmpl w:val="A93874F8"/>
    <w:lvl w:ilvl="0" w:tplc="ADAE717C">
      <w:start w:val="1"/>
      <w:numFmt w:val="bullet"/>
      <w:lvlText w:val="·"/>
      <w:lvlJc w:val="left"/>
      <w:pPr>
        <w:ind w:left="720" w:hanging="360"/>
      </w:pPr>
      <w:rPr>
        <w:rFonts w:ascii="Symbol" w:hAnsi="Symbol" w:hint="default"/>
      </w:rPr>
    </w:lvl>
    <w:lvl w:ilvl="1" w:tplc="1EDA16C2">
      <w:start w:val="1"/>
      <w:numFmt w:val="bullet"/>
      <w:lvlText w:val="o"/>
      <w:lvlJc w:val="left"/>
      <w:pPr>
        <w:ind w:left="1440" w:hanging="360"/>
      </w:pPr>
      <w:rPr>
        <w:rFonts w:ascii="Courier New" w:hAnsi="Courier New" w:hint="default"/>
      </w:rPr>
    </w:lvl>
    <w:lvl w:ilvl="2" w:tplc="688AE5CE">
      <w:start w:val="1"/>
      <w:numFmt w:val="bullet"/>
      <w:lvlText w:val=""/>
      <w:lvlJc w:val="left"/>
      <w:pPr>
        <w:ind w:left="2160" w:hanging="360"/>
      </w:pPr>
      <w:rPr>
        <w:rFonts w:ascii="Wingdings" w:hAnsi="Wingdings" w:hint="default"/>
      </w:rPr>
    </w:lvl>
    <w:lvl w:ilvl="3" w:tplc="95CE6C26">
      <w:start w:val="1"/>
      <w:numFmt w:val="bullet"/>
      <w:lvlText w:val=""/>
      <w:lvlJc w:val="left"/>
      <w:pPr>
        <w:ind w:left="2880" w:hanging="360"/>
      </w:pPr>
      <w:rPr>
        <w:rFonts w:ascii="Symbol" w:hAnsi="Symbol" w:hint="default"/>
      </w:rPr>
    </w:lvl>
    <w:lvl w:ilvl="4" w:tplc="6A582908">
      <w:start w:val="1"/>
      <w:numFmt w:val="bullet"/>
      <w:lvlText w:val="o"/>
      <w:lvlJc w:val="left"/>
      <w:pPr>
        <w:ind w:left="3600" w:hanging="360"/>
      </w:pPr>
      <w:rPr>
        <w:rFonts w:ascii="Courier New" w:hAnsi="Courier New" w:hint="default"/>
      </w:rPr>
    </w:lvl>
    <w:lvl w:ilvl="5" w:tplc="83EA2AC2">
      <w:start w:val="1"/>
      <w:numFmt w:val="bullet"/>
      <w:lvlText w:val=""/>
      <w:lvlJc w:val="left"/>
      <w:pPr>
        <w:ind w:left="4320" w:hanging="360"/>
      </w:pPr>
      <w:rPr>
        <w:rFonts w:ascii="Wingdings" w:hAnsi="Wingdings" w:hint="default"/>
      </w:rPr>
    </w:lvl>
    <w:lvl w:ilvl="6" w:tplc="A8F2DD46">
      <w:start w:val="1"/>
      <w:numFmt w:val="bullet"/>
      <w:lvlText w:val=""/>
      <w:lvlJc w:val="left"/>
      <w:pPr>
        <w:ind w:left="5040" w:hanging="360"/>
      </w:pPr>
      <w:rPr>
        <w:rFonts w:ascii="Symbol" w:hAnsi="Symbol" w:hint="default"/>
      </w:rPr>
    </w:lvl>
    <w:lvl w:ilvl="7" w:tplc="5BBE00D8">
      <w:start w:val="1"/>
      <w:numFmt w:val="bullet"/>
      <w:lvlText w:val="o"/>
      <w:lvlJc w:val="left"/>
      <w:pPr>
        <w:ind w:left="5760" w:hanging="360"/>
      </w:pPr>
      <w:rPr>
        <w:rFonts w:ascii="Courier New" w:hAnsi="Courier New" w:hint="default"/>
      </w:rPr>
    </w:lvl>
    <w:lvl w:ilvl="8" w:tplc="D08E94F6">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1015806">
    <w:abstractNumId w:val="2"/>
  </w:num>
  <w:num w:numId="2" w16cid:durableId="33968873">
    <w:abstractNumId w:val="1"/>
  </w:num>
  <w:num w:numId="3" w16cid:durableId="2697752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340280917">
    <w:abstractNumId w:val="4"/>
  </w:num>
  <w:num w:numId="5" w16cid:durableId="1354458811">
    <w:abstractNumId w:val="3"/>
  </w:num>
  <w:num w:numId="6" w16cid:durableId="16239263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576B2"/>
    <w:rsid w:val="0009202C"/>
    <w:rsid w:val="00096B77"/>
    <w:rsid w:val="000A2632"/>
    <w:rsid w:val="000A5F31"/>
    <w:rsid w:val="00106418"/>
    <w:rsid w:val="001101F9"/>
    <w:rsid w:val="00126E66"/>
    <w:rsid w:val="00166C94"/>
    <w:rsid w:val="0017029A"/>
    <w:rsid w:val="00173754"/>
    <w:rsid w:val="00182D82"/>
    <w:rsid w:val="001960BD"/>
    <w:rsid w:val="001B5589"/>
    <w:rsid w:val="001C6410"/>
    <w:rsid w:val="001D7F5B"/>
    <w:rsid w:val="00204423"/>
    <w:rsid w:val="00207843"/>
    <w:rsid w:val="00223F24"/>
    <w:rsid w:val="00263284"/>
    <w:rsid w:val="002703FD"/>
    <w:rsid w:val="00285733"/>
    <w:rsid w:val="00296C97"/>
    <w:rsid w:val="002A3DB1"/>
    <w:rsid w:val="002C161E"/>
    <w:rsid w:val="002D159B"/>
    <w:rsid w:val="00324A38"/>
    <w:rsid w:val="00330DFD"/>
    <w:rsid w:val="003370DC"/>
    <w:rsid w:val="00342138"/>
    <w:rsid w:val="00343C7C"/>
    <w:rsid w:val="00350791"/>
    <w:rsid w:val="003578DF"/>
    <w:rsid w:val="003A29C8"/>
    <w:rsid w:val="004265C6"/>
    <w:rsid w:val="00436EC8"/>
    <w:rsid w:val="004549C3"/>
    <w:rsid w:val="004832FF"/>
    <w:rsid w:val="00486A72"/>
    <w:rsid w:val="004C4A08"/>
    <w:rsid w:val="004C723D"/>
    <w:rsid w:val="004E306E"/>
    <w:rsid w:val="004E64D9"/>
    <w:rsid w:val="005039A0"/>
    <w:rsid w:val="00505E13"/>
    <w:rsid w:val="0051060A"/>
    <w:rsid w:val="005341D3"/>
    <w:rsid w:val="00534A48"/>
    <w:rsid w:val="00554965"/>
    <w:rsid w:val="005627CE"/>
    <w:rsid w:val="00567AE2"/>
    <w:rsid w:val="00595731"/>
    <w:rsid w:val="005C6976"/>
    <w:rsid w:val="00643054"/>
    <w:rsid w:val="00645723"/>
    <w:rsid w:val="00646BD7"/>
    <w:rsid w:val="00650611"/>
    <w:rsid w:val="00666865"/>
    <w:rsid w:val="00690A4B"/>
    <w:rsid w:val="00694954"/>
    <w:rsid w:val="00695333"/>
    <w:rsid w:val="006C00ED"/>
    <w:rsid w:val="006E603F"/>
    <w:rsid w:val="00701080"/>
    <w:rsid w:val="00706AE1"/>
    <w:rsid w:val="00710342"/>
    <w:rsid w:val="00711DD8"/>
    <w:rsid w:val="0072013B"/>
    <w:rsid w:val="0074136E"/>
    <w:rsid w:val="007838F5"/>
    <w:rsid w:val="00783B8A"/>
    <w:rsid w:val="007C4482"/>
    <w:rsid w:val="007C7678"/>
    <w:rsid w:val="007D0674"/>
    <w:rsid w:val="007D1275"/>
    <w:rsid w:val="007D2409"/>
    <w:rsid w:val="007D317E"/>
    <w:rsid w:val="007D3B63"/>
    <w:rsid w:val="00810D55"/>
    <w:rsid w:val="00811206"/>
    <w:rsid w:val="008424D3"/>
    <w:rsid w:val="008522AD"/>
    <w:rsid w:val="00853E18"/>
    <w:rsid w:val="00854001"/>
    <w:rsid w:val="00854EF7"/>
    <w:rsid w:val="0086657C"/>
    <w:rsid w:val="0088232D"/>
    <w:rsid w:val="00886C8D"/>
    <w:rsid w:val="00886FA0"/>
    <w:rsid w:val="008B48FE"/>
    <w:rsid w:val="008B53EF"/>
    <w:rsid w:val="008C1BA6"/>
    <w:rsid w:val="008D076D"/>
    <w:rsid w:val="008E56F3"/>
    <w:rsid w:val="008F447F"/>
    <w:rsid w:val="008F5B58"/>
    <w:rsid w:val="00905920"/>
    <w:rsid w:val="00907485"/>
    <w:rsid w:val="0091205D"/>
    <w:rsid w:val="009208CD"/>
    <w:rsid w:val="009453B3"/>
    <w:rsid w:val="00952D0E"/>
    <w:rsid w:val="00976247"/>
    <w:rsid w:val="00995902"/>
    <w:rsid w:val="009B46AF"/>
    <w:rsid w:val="009B7394"/>
    <w:rsid w:val="009B7FD0"/>
    <w:rsid w:val="009C04A1"/>
    <w:rsid w:val="009C19F7"/>
    <w:rsid w:val="009D1C0B"/>
    <w:rsid w:val="009F0E16"/>
    <w:rsid w:val="00A12376"/>
    <w:rsid w:val="00A126C0"/>
    <w:rsid w:val="00A144FB"/>
    <w:rsid w:val="00A14720"/>
    <w:rsid w:val="00A17F11"/>
    <w:rsid w:val="00A20CC1"/>
    <w:rsid w:val="00A5079F"/>
    <w:rsid w:val="00A51D09"/>
    <w:rsid w:val="00A557F9"/>
    <w:rsid w:val="00A57B89"/>
    <w:rsid w:val="00AB2E5A"/>
    <w:rsid w:val="00AB3C39"/>
    <w:rsid w:val="00AB6ACE"/>
    <w:rsid w:val="00AE3E01"/>
    <w:rsid w:val="00AF05B0"/>
    <w:rsid w:val="00AF48EC"/>
    <w:rsid w:val="00B04F07"/>
    <w:rsid w:val="00B05022"/>
    <w:rsid w:val="00B229BB"/>
    <w:rsid w:val="00B35B87"/>
    <w:rsid w:val="00B4441F"/>
    <w:rsid w:val="00B9511E"/>
    <w:rsid w:val="00BE5A8E"/>
    <w:rsid w:val="00BF5FD2"/>
    <w:rsid w:val="00C22040"/>
    <w:rsid w:val="00C54A43"/>
    <w:rsid w:val="00C57ACD"/>
    <w:rsid w:val="00C62F2B"/>
    <w:rsid w:val="00C750D1"/>
    <w:rsid w:val="00C800EB"/>
    <w:rsid w:val="00C874DC"/>
    <w:rsid w:val="00CC1B99"/>
    <w:rsid w:val="00D01E7B"/>
    <w:rsid w:val="00D1683D"/>
    <w:rsid w:val="00D2403C"/>
    <w:rsid w:val="00D308C1"/>
    <w:rsid w:val="00D353CD"/>
    <w:rsid w:val="00D42883"/>
    <w:rsid w:val="00D52901"/>
    <w:rsid w:val="00D625A3"/>
    <w:rsid w:val="00D7219F"/>
    <w:rsid w:val="00D759DB"/>
    <w:rsid w:val="00D774F6"/>
    <w:rsid w:val="00DE1D9F"/>
    <w:rsid w:val="00DE4C6D"/>
    <w:rsid w:val="00E25E0B"/>
    <w:rsid w:val="00E470E8"/>
    <w:rsid w:val="00E50E56"/>
    <w:rsid w:val="00E72149"/>
    <w:rsid w:val="00E8335E"/>
    <w:rsid w:val="00E94A83"/>
    <w:rsid w:val="00EB1E7F"/>
    <w:rsid w:val="00EB75E1"/>
    <w:rsid w:val="00ED0A9B"/>
    <w:rsid w:val="00F54ABC"/>
    <w:rsid w:val="00F606E2"/>
    <w:rsid w:val="00F756E4"/>
    <w:rsid w:val="00FF0B2B"/>
    <w:rsid w:val="00FF4601"/>
    <w:rsid w:val="08CC6170"/>
    <w:rsid w:val="0BB53DC3"/>
    <w:rsid w:val="141857C0"/>
    <w:rsid w:val="28F0BD12"/>
    <w:rsid w:val="31D87983"/>
    <w:rsid w:val="3394C57D"/>
    <w:rsid w:val="34F2261E"/>
    <w:rsid w:val="3B2E2F59"/>
    <w:rsid w:val="4AB8B1C1"/>
    <w:rsid w:val="4D0491E3"/>
    <w:rsid w:val="6AE60386"/>
    <w:rsid w:val="7107486D"/>
    <w:rsid w:val="7475F673"/>
    <w:rsid w:val="791ACA0C"/>
    <w:rsid w:val="7D698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2B4B5"/>
  <w15:chartTrackingRefBased/>
  <w15:docId w15:val="{0415F920-115D-443E-835E-296227A4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BB53D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21115987">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843D7FD3-CCC0-489D-888A-11C54B9B5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6110C-34FA-4BAD-B902-5718FEE28D69}">
  <ds:schemaRefs>
    <ds:schemaRef ds:uri="http://schemas.microsoft.com/sharepoint/v3/contenttype/forms"/>
  </ds:schemaRefs>
</ds:datastoreItem>
</file>

<file path=customXml/itemProps3.xml><?xml version="1.0" encoding="utf-8"?>
<ds:datastoreItem xmlns:ds="http://schemas.openxmlformats.org/officeDocument/2006/customXml" ds:itemID="{C0410704-8752-4751-859E-3257DC0EB8E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775</Words>
  <Characters>4420</Characters>
  <Application>Microsoft Office Word</Application>
  <DocSecurity>0</DocSecurity>
  <Lines>36</Lines>
  <Paragraphs>10</Paragraphs>
  <ScaleCrop>false</ScaleCrop>
  <Company>Micron Electronics, Inc.</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2024-08-17T19:09:00Z</dcterms:created>
  <dcterms:modified xsi:type="dcterms:W3CDTF">2025-11-26T21:51:00Z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