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2FEC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79EE70C9" w14:textId="77777777" w:rsidR="009B7394" w:rsidRDefault="009B7394"/>
    <w:p w14:paraId="4B69B931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3524ECD8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1F2757A" w14:textId="77777777" w:rsidR="009B7394" w:rsidRPr="001B5589" w:rsidRDefault="007C4482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7C4482">
              <w:rPr>
                <w:rFonts w:eastAsia="Calibri"/>
                <w:b/>
                <w:sz w:val="32"/>
                <w:szCs w:val="32"/>
              </w:rPr>
              <w:t xml:space="preserve">Conservation Crop Rotation </w:t>
            </w:r>
            <w:r w:rsidR="007D1275">
              <w:rPr>
                <w:rFonts w:eastAsia="Calibri"/>
                <w:b/>
                <w:sz w:val="32"/>
                <w:szCs w:val="32"/>
              </w:rPr>
              <w:t>(</w:t>
            </w:r>
            <w:r w:rsidR="00E25E0B">
              <w:rPr>
                <w:rFonts w:eastAsia="Calibri"/>
                <w:b/>
                <w:sz w:val="32"/>
                <w:szCs w:val="32"/>
              </w:rPr>
              <w:t>Ac</w:t>
            </w:r>
            <w:r w:rsidR="00166C94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886C8D">
              <w:rPr>
                <w:rFonts w:eastAsia="Calibri"/>
                <w:b/>
                <w:sz w:val="32"/>
                <w:szCs w:val="32"/>
              </w:rPr>
              <w:t>3</w:t>
            </w:r>
            <w:r>
              <w:rPr>
                <w:rFonts w:eastAsia="Calibri"/>
                <w:b/>
                <w:sz w:val="32"/>
                <w:szCs w:val="32"/>
              </w:rPr>
              <w:t>28</w:t>
            </w:r>
          </w:p>
          <w:p w14:paraId="3D9199A5" w14:textId="77777777" w:rsidR="007C4482" w:rsidRDefault="00711DD8" w:rsidP="007C448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A3C44">
              <w:rPr>
                <w:rFonts w:eastAsia="Calibri"/>
                <w:b/>
                <w:sz w:val="22"/>
                <w:szCs w:val="22"/>
              </w:rPr>
              <w:t xml:space="preserve">A planned sequence of </w:t>
            </w:r>
            <w:r w:rsidR="007C4482" w:rsidRPr="007C4482">
              <w:rPr>
                <w:rFonts w:eastAsia="Calibri"/>
                <w:b/>
                <w:sz w:val="22"/>
                <w:szCs w:val="22"/>
              </w:rPr>
              <w:t>crops</w:t>
            </w:r>
            <w:r w:rsidR="008A3C44">
              <w:rPr>
                <w:rFonts w:eastAsia="Calibri"/>
                <w:b/>
                <w:sz w:val="22"/>
                <w:szCs w:val="22"/>
              </w:rPr>
              <w:t xml:space="preserve"> grown on the same ground over </w:t>
            </w:r>
            <w:proofErr w:type="gramStart"/>
            <w:r w:rsidR="008A3C44">
              <w:rPr>
                <w:rFonts w:eastAsia="Calibri"/>
                <w:b/>
                <w:sz w:val="22"/>
                <w:szCs w:val="22"/>
              </w:rPr>
              <w:t>a period of time</w:t>
            </w:r>
            <w:proofErr w:type="gramEnd"/>
            <w:r w:rsidR="008A3C44">
              <w:rPr>
                <w:rFonts w:eastAsia="Calibri"/>
                <w:b/>
                <w:sz w:val="22"/>
                <w:szCs w:val="22"/>
              </w:rPr>
              <w:t xml:space="preserve"> (i.e. the rotation cycle)</w:t>
            </w:r>
            <w:r w:rsidR="007C4482" w:rsidRPr="007C448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5C01DFE" w14:textId="77777777" w:rsidR="008A3C44" w:rsidRPr="007C4482" w:rsidRDefault="008A3C44" w:rsidP="007C448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3C44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 Year.</w:t>
            </w:r>
          </w:p>
          <w:p w14:paraId="064B64F4" w14:textId="39D49F87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D7F67" w:rsidRPr="00DD7F67">
              <w:rPr>
                <w:rFonts w:eastAsia="Calibri"/>
                <w:b/>
                <w:sz w:val="22"/>
                <w:szCs w:val="22"/>
              </w:rPr>
              <w:t xml:space="preserve">Soil erosion and water </w:t>
            </w:r>
            <w:r w:rsidR="00DA52D7">
              <w:rPr>
                <w:rFonts w:eastAsia="Calibri"/>
                <w:b/>
                <w:sz w:val="22"/>
                <w:szCs w:val="22"/>
              </w:rPr>
              <w:t>availability</w:t>
            </w:r>
            <w:r w:rsidR="00DD7F67" w:rsidRPr="00DD7F67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56CA9A7" w14:textId="7D8C0695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04247">
              <w:rPr>
                <w:rFonts w:eastAsia="Calibri"/>
                <w:b/>
                <w:sz w:val="22"/>
                <w:szCs w:val="22"/>
              </w:rPr>
              <w:t xml:space="preserve">Include </w:t>
            </w:r>
            <w:r w:rsidR="00B618CB">
              <w:rPr>
                <w:rFonts w:eastAsia="Calibri"/>
                <w:b/>
                <w:sz w:val="22"/>
                <w:szCs w:val="22"/>
              </w:rPr>
              <w:t xml:space="preserve">at least one </w:t>
            </w:r>
            <w:proofErr w:type="gramStart"/>
            <w:r w:rsidR="00B618CB">
              <w:rPr>
                <w:rFonts w:eastAsia="Calibri"/>
                <w:b/>
                <w:sz w:val="22"/>
                <w:szCs w:val="22"/>
              </w:rPr>
              <w:t>a</w:t>
            </w:r>
            <w:r w:rsidR="00E24523">
              <w:rPr>
                <w:rFonts w:eastAsia="Calibri"/>
                <w:b/>
                <w:sz w:val="22"/>
                <w:szCs w:val="22"/>
              </w:rPr>
              <w:t>nnually</w:t>
            </w:r>
            <w:r w:rsidR="00C04247">
              <w:rPr>
                <w:rFonts w:eastAsia="Calibri"/>
                <w:b/>
                <w:sz w:val="22"/>
                <w:szCs w:val="22"/>
              </w:rPr>
              <w:t>-planted</w:t>
            </w:r>
            <w:proofErr w:type="gramEnd"/>
            <w:r w:rsidR="00C04247">
              <w:rPr>
                <w:rFonts w:eastAsia="Calibri"/>
                <w:b/>
                <w:sz w:val="22"/>
                <w:szCs w:val="22"/>
              </w:rPr>
              <w:t xml:space="preserve"> crop </w:t>
            </w:r>
            <w:r w:rsidR="00567BB9">
              <w:rPr>
                <w:rFonts w:eastAsia="Calibri"/>
                <w:b/>
                <w:sz w:val="22"/>
                <w:szCs w:val="22"/>
              </w:rPr>
              <w:t>in the rotation.</w:t>
            </w:r>
          </w:p>
          <w:p w14:paraId="04B52A50" w14:textId="304B9F01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A63AA">
              <w:rPr>
                <w:rFonts w:eastAsia="Calibri"/>
                <w:b/>
                <w:sz w:val="22"/>
                <w:szCs w:val="22"/>
              </w:rPr>
              <w:t>202</w:t>
            </w:r>
            <w:r w:rsidR="00156FC7">
              <w:rPr>
                <w:rFonts w:eastAsia="Calibri"/>
                <w:b/>
                <w:sz w:val="22"/>
                <w:szCs w:val="22"/>
              </w:rPr>
              <w:t>5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A63AA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073C9">
              <w:rPr>
                <w:rFonts w:eastAsia="Calibri"/>
                <w:b/>
                <w:sz w:val="22"/>
                <w:szCs w:val="22"/>
              </w:rPr>
              <w:t xml:space="preserve">             </w:t>
            </w:r>
            <w:r w:rsidR="000861B8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9073C9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EA63AA" w:rsidRPr="00EA63AA">
              <w:rPr>
                <w:rFonts w:eastAsia="Calibri"/>
                <w:b/>
                <w:sz w:val="22"/>
                <w:szCs w:val="22"/>
                <w:u w:val="single"/>
              </w:rPr>
              <w:t>Planner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2277F8E3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9EF3A2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F56D89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9913E8" w:rsidRPr="009B7394" w14:paraId="7C27FE77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E75283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0C556760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Reduced sheet, rill, wind and gully erosion by maintaining sufficient canopy and residue cover that reduces soil detachment by water. </w:t>
            </w:r>
          </w:p>
          <w:p w14:paraId="436B840C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High residue crops can lead to increased root development and increased </w:t>
            </w:r>
            <w:proofErr w:type="gramStart"/>
            <w:r w:rsidRPr="008A11A1">
              <w:rPr>
                <w:rFonts w:eastAsia="Calibri"/>
                <w:b/>
                <w:sz w:val="22"/>
                <w:szCs w:val="22"/>
              </w:rPr>
              <w:t>soil organic</w:t>
            </w:r>
            <w:proofErr w:type="gramEnd"/>
            <w:r w:rsidRPr="008A11A1">
              <w:rPr>
                <w:rFonts w:eastAsia="Calibri"/>
                <w:b/>
                <w:sz w:val="22"/>
                <w:szCs w:val="22"/>
              </w:rPr>
              <w:t xml:space="preserve"> carbon.</w:t>
            </w:r>
          </w:p>
          <w:p w14:paraId="0EB5A6B7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Deep rooted crops in the rotation may reduce compaction.</w:t>
            </w:r>
          </w:p>
          <w:p w14:paraId="69C97299" w14:textId="77777777" w:rsid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Soil subsidence may be reduced if rotation addresses drainage.</w:t>
            </w:r>
          </w:p>
          <w:p w14:paraId="0E937353" w14:textId="0CF9E77F" w:rsidR="00B22D5A" w:rsidRPr="008A11A1" w:rsidRDefault="00B22D5A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22D5A">
              <w:rPr>
                <w:rFonts w:eastAsia="Calibri"/>
                <w:b/>
                <w:sz w:val="22"/>
                <w:szCs w:val="22"/>
              </w:rPr>
              <w:t>Improve soil moisture efficienc</w:t>
            </w:r>
            <w:r>
              <w:rPr>
                <w:rFonts w:eastAsia="Calibri"/>
                <w:b/>
                <w:sz w:val="22"/>
                <w:szCs w:val="22"/>
              </w:rPr>
              <w:t>y.</w:t>
            </w:r>
          </w:p>
          <w:p w14:paraId="703E59A8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Salt tolerant crops with high transpiration rates can increase salt uptake and reduce salt content in the root zone.</w:t>
            </w:r>
          </w:p>
          <w:p w14:paraId="23026876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2E6E3608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Improved plant uptake may reduce excessive seepage, runoff, flooding, ponding and seasonal </w:t>
            </w:r>
            <w:proofErr w:type="gramStart"/>
            <w:r w:rsidRPr="008A11A1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8A11A1">
              <w:rPr>
                <w:rFonts w:eastAsia="Calibri"/>
                <w:b/>
                <w:sz w:val="22"/>
                <w:szCs w:val="22"/>
              </w:rPr>
              <w:t xml:space="preserve"> table.</w:t>
            </w:r>
          </w:p>
          <w:p w14:paraId="551BAF77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Crop rotation balances available water with crop needs and may reduce total irrigation requirements.</w:t>
            </w:r>
          </w:p>
          <w:p w14:paraId="22274AEA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Reduced need for pesticide use by breaking pest lifecycles and </w:t>
            </w:r>
            <w:proofErr w:type="gramStart"/>
            <w:r w:rsidRPr="008A11A1">
              <w:rPr>
                <w:rFonts w:eastAsia="Calibri"/>
                <w:b/>
                <w:sz w:val="22"/>
                <w:szCs w:val="22"/>
              </w:rPr>
              <w:t>improve</w:t>
            </w:r>
            <w:proofErr w:type="gramEnd"/>
            <w:r w:rsidRPr="008A11A1">
              <w:rPr>
                <w:rFonts w:eastAsia="Calibri"/>
                <w:b/>
                <w:sz w:val="22"/>
                <w:szCs w:val="22"/>
              </w:rPr>
              <w:t xml:space="preserve"> surface and ground water quality.</w:t>
            </w:r>
          </w:p>
          <w:p w14:paraId="5871AEF3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Nitrogen demanding or </w:t>
            </w:r>
            <w:proofErr w:type="gramStart"/>
            <w:r w:rsidRPr="008A11A1">
              <w:rPr>
                <w:rFonts w:eastAsia="Calibri"/>
                <w:b/>
                <w:sz w:val="22"/>
                <w:szCs w:val="22"/>
              </w:rPr>
              <w:t>deep rooted</w:t>
            </w:r>
            <w:proofErr w:type="gramEnd"/>
            <w:r w:rsidRPr="008A11A1">
              <w:rPr>
                <w:rFonts w:eastAsia="Calibri"/>
                <w:b/>
                <w:sz w:val="22"/>
                <w:szCs w:val="22"/>
              </w:rPr>
              <w:t xml:space="preserve"> crops can remove excess nitrogen.</w:t>
            </w:r>
          </w:p>
          <w:p w14:paraId="1C51861B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Legumes in rotation will provide </w:t>
            </w:r>
            <w:proofErr w:type="gramStart"/>
            <w:r w:rsidRPr="008A11A1">
              <w:rPr>
                <w:rFonts w:eastAsia="Calibri"/>
                <w:b/>
                <w:sz w:val="22"/>
                <w:szCs w:val="22"/>
              </w:rPr>
              <w:t>slow release</w:t>
            </w:r>
            <w:proofErr w:type="gramEnd"/>
            <w:r w:rsidRPr="008A11A1">
              <w:rPr>
                <w:rFonts w:eastAsia="Calibri"/>
                <w:b/>
                <w:sz w:val="22"/>
                <w:szCs w:val="22"/>
              </w:rPr>
              <w:t xml:space="preserve"> nitrogen and reduce need for additional nitrogen and improve surface </w:t>
            </w:r>
            <w:r w:rsidRPr="008A11A1">
              <w:rPr>
                <w:rFonts w:eastAsia="Calibri"/>
                <w:b/>
                <w:sz w:val="22"/>
                <w:szCs w:val="22"/>
              </w:rPr>
              <w:lastRenderedPageBreak/>
              <w:t>and ground water quality.</w:t>
            </w:r>
          </w:p>
          <w:p w14:paraId="7E928DE0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Reduced erosion and runoff reduces transport of salts, and some crops may accumulate salts, improving water quality.</w:t>
            </w:r>
          </w:p>
          <w:p w14:paraId="5759C2EF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Depending on crop rotation, less erosion and runoff reduces delivery of sediment and pathogens.</w:t>
            </w:r>
          </w:p>
          <w:p w14:paraId="29982EB5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4E448E19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Crops in the rotation can reduce the generation of fugitive dust.</w:t>
            </w:r>
          </w:p>
          <w:p w14:paraId="370C45B3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Vegetation removes CO2 from the air and stores it in the form of carbon in the plants and soil.</w:t>
            </w:r>
          </w:p>
          <w:p w14:paraId="6CDABE17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1EBB5EEF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Increase in crop yield with improved soil quality, fertility and moisture holding capacity.</w:t>
            </w:r>
          </w:p>
          <w:p w14:paraId="1535C3EE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Crop selection will be modified to include species better suited to soils and climate.</w:t>
            </w:r>
          </w:p>
          <w:p w14:paraId="4AAA316A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Crop rotation creates diversity that may reduce weed pressures, break weed life </w:t>
            </w:r>
            <w:proofErr w:type="gramStart"/>
            <w:r w:rsidRPr="008A11A1">
              <w:rPr>
                <w:rFonts w:eastAsia="Calibri"/>
                <w:b/>
                <w:sz w:val="22"/>
                <w:szCs w:val="22"/>
              </w:rPr>
              <w:t>cycles, and</w:t>
            </w:r>
            <w:proofErr w:type="gramEnd"/>
            <w:r w:rsidRPr="008A11A1">
              <w:rPr>
                <w:rFonts w:eastAsia="Calibri"/>
                <w:b/>
                <w:sz w:val="22"/>
                <w:szCs w:val="22"/>
              </w:rPr>
              <w:t xml:space="preserve"> provide competition that would slow the spread of noxious plants.</w:t>
            </w:r>
          </w:p>
          <w:p w14:paraId="7E3692EF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0EAFDC74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 xml:space="preserve">Suitable rotations may provide more food, cover and shelter for wildlife. </w:t>
            </w:r>
          </w:p>
          <w:p w14:paraId="0BA90AE9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Increased cover will increase space for wildlife and connect to other cover areas.</w:t>
            </w:r>
          </w:p>
          <w:p w14:paraId="6F144C08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Crop rotation may be designed to add forage crops and aftermath grazing for livestock.</w:t>
            </w:r>
          </w:p>
          <w:p w14:paraId="78B5C25E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6FEE8CE7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Legume crops supply nitrogen reducing fertilizer costs.</w:t>
            </w:r>
          </w:p>
          <w:p w14:paraId="2DA06464" w14:textId="77777777" w:rsidR="008A11A1" w:rsidRPr="008A11A1" w:rsidRDefault="008A11A1" w:rsidP="008A11A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7D382E82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Increase yields/reduce costs as land becomes more productive.</w:t>
            </w:r>
          </w:p>
          <w:p w14:paraId="6F5D3DCA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Create sustainability of natural resources that support your business.</w:t>
            </w:r>
          </w:p>
          <w:p w14:paraId="6718654B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Increase the property value (real estate) of your property.</w:t>
            </w:r>
          </w:p>
          <w:p w14:paraId="2DF2D247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 xml:space="preserve">Create open space and improve habitat </w:t>
            </w:r>
            <w:r w:rsidRPr="008A11A1">
              <w:rPr>
                <w:b/>
                <w:color w:val="444444"/>
                <w:sz w:val="22"/>
                <w:szCs w:val="22"/>
              </w:rPr>
              <w:lastRenderedPageBreak/>
              <w:t>for wildlife.</w:t>
            </w:r>
          </w:p>
          <w:p w14:paraId="5779B413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Conserve soil and water for periods of drought and future use.</w:t>
            </w:r>
          </w:p>
          <w:p w14:paraId="72FE2546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Prevent off-site negative impacts.</w:t>
            </w:r>
          </w:p>
          <w:p w14:paraId="1AE8EF9C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Comply with environmental regulations.</w:t>
            </w:r>
          </w:p>
          <w:p w14:paraId="753CECD7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Save time, money and labor.</w:t>
            </w:r>
          </w:p>
          <w:p w14:paraId="3D56E4A6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Promote family health and safety.</w:t>
            </w:r>
          </w:p>
          <w:p w14:paraId="498E878D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Make land more attractive and promote good stewardship.</w:t>
            </w:r>
          </w:p>
          <w:p w14:paraId="7BF2FE7E" w14:textId="77777777" w:rsidR="008A11A1" w:rsidRPr="008A11A1" w:rsidRDefault="008A11A1" w:rsidP="008A11A1">
            <w:pPr>
              <w:numPr>
                <w:ilvl w:val="0"/>
                <w:numId w:val="4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8A11A1">
              <w:rPr>
                <w:b/>
                <w:color w:val="444444"/>
                <w:sz w:val="22"/>
                <w:szCs w:val="22"/>
              </w:rPr>
              <w:t>May be eligible for cost share.</w:t>
            </w:r>
          </w:p>
          <w:p w14:paraId="341A128C" w14:textId="77777777" w:rsidR="008A11A1" w:rsidRPr="008A11A1" w:rsidRDefault="008A11A1" w:rsidP="008A11A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8A11A1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4D9376EB" w14:textId="40F6CF2F" w:rsidR="009913E8" w:rsidRPr="00C04083" w:rsidRDefault="009913E8" w:rsidP="001436BF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D45E8D8" w14:textId="77777777" w:rsidR="009913E8" w:rsidRPr="009B7394" w:rsidRDefault="009913E8" w:rsidP="009913E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7825C4" w14:textId="77777777" w:rsidR="008026E1" w:rsidRPr="008026E1" w:rsidRDefault="008026E1" w:rsidP="008026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334D790A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 xml:space="preserve">Cultural resources may be harmed if new </w:t>
            </w:r>
            <w:proofErr w:type="gramStart"/>
            <w:r w:rsidRPr="008026E1">
              <w:rPr>
                <w:rFonts w:eastAsia="Calibri"/>
                <w:b/>
                <w:sz w:val="22"/>
                <w:szCs w:val="22"/>
              </w:rPr>
              <w:t>deep rooted</w:t>
            </w:r>
            <w:proofErr w:type="gramEnd"/>
            <w:r w:rsidRPr="008026E1">
              <w:rPr>
                <w:rFonts w:eastAsia="Calibri"/>
                <w:b/>
                <w:sz w:val="22"/>
                <w:szCs w:val="22"/>
              </w:rPr>
              <w:t xml:space="preserve"> crops are introduced.</w:t>
            </w:r>
          </w:p>
          <w:p w14:paraId="3E294E3F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Land may be utilized more intensely.</w:t>
            </w:r>
          </w:p>
          <w:p w14:paraId="51ABAA04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No change in land in production.</w:t>
            </w:r>
          </w:p>
          <w:p w14:paraId="41A64135" w14:textId="77777777" w:rsidR="008026E1" w:rsidRPr="008026E1" w:rsidRDefault="008026E1" w:rsidP="008026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22205B5B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 xml:space="preserve">No additional field equipment </w:t>
            </w:r>
            <w:proofErr w:type="gramStart"/>
            <w:r w:rsidRPr="008026E1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Pr="008026E1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E5D8860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Crop production costs.</w:t>
            </w:r>
          </w:p>
          <w:p w14:paraId="7545AE4D" w14:textId="77777777" w:rsidR="008026E1" w:rsidRPr="008026E1" w:rsidRDefault="008026E1" w:rsidP="008026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0D3CC19A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Additional time cultivating crops.</w:t>
            </w:r>
          </w:p>
          <w:p w14:paraId="6EDBEDB6" w14:textId="77777777" w:rsidR="008026E1" w:rsidRPr="008026E1" w:rsidRDefault="008026E1" w:rsidP="008026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063B44E0" w14:textId="77777777" w:rsidR="008026E1" w:rsidRP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Increase time managing crop production.</w:t>
            </w:r>
          </w:p>
          <w:p w14:paraId="2ACDEC44" w14:textId="77777777" w:rsidR="008026E1" w:rsidRPr="008026E1" w:rsidRDefault="008026E1" w:rsidP="008026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38EDAA98" w14:textId="77777777" w:rsidR="008026E1" w:rsidRDefault="008026E1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026E1">
              <w:rPr>
                <w:rFonts w:eastAsia="Calibri"/>
                <w:b/>
                <w:sz w:val="22"/>
                <w:szCs w:val="22"/>
              </w:rPr>
              <w:t>Decrease in agricultural operation flexibility and timing with required crops in rotation.</w:t>
            </w:r>
          </w:p>
          <w:p w14:paraId="155A1AE7" w14:textId="00820732" w:rsidR="00B40E36" w:rsidRPr="008026E1" w:rsidRDefault="00B40E36" w:rsidP="008026E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8026E1">
              <w:rPr>
                <w:rFonts w:eastAsia="Calibri"/>
                <w:b/>
                <w:sz w:val="22"/>
                <w:szCs w:val="22"/>
              </w:rPr>
              <w:t>Forgone</w:t>
            </w:r>
            <w:proofErr w:type="gramEnd"/>
            <w:r w:rsidRPr="008026E1">
              <w:rPr>
                <w:rFonts w:eastAsia="Calibri"/>
                <w:b/>
                <w:sz w:val="22"/>
                <w:szCs w:val="22"/>
              </w:rPr>
              <w:t xml:space="preserve"> income by going to less profitable crops.</w:t>
            </w:r>
          </w:p>
          <w:p w14:paraId="438C65BE" w14:textId="57D7516B" w:rsidR="009913E8" w:rsidRPr="007838F5" w:rsidRDefault="009913E8" w:rsidP="008026E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23B02810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EF66B" w14:textId="357D99D2" w:rsidR="003A29C8" w:rsidRPr="009B7394" w:rsidRDefault="003A29C8" w:rsidP="00156FC7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lastRenderedPageBreak/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31070">
              <w:rPr>
                <w:rFonts w:eastAsia="Calibri"/>
                <w:b/>
                <w:sz w:val="22"/>
                <w:szCs w:val="22"/>
              </w:rPr>
              <w:t>C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rop </w:t>
            </w:r>
            <w:r w:rsidR="00D41753">
              <w:rPr>
                <w:rFonts w:eastAsia="Calibri"/>
                <w:b/>
                <w:sz w:val="22"/>
                <w:szCs w:val="22"/>
              </w:rPr>
              <w:t xml:space="preserve">Rotation 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improves </w:t>
            </w:r>
            <w:r w:rsidR="00342138">
              <w:rPr>
                <w:rFonts w:eastAsia="Calibri"/>
                <w:b/>
                <w:sz w:val="22"/>
                <w:szCs w:val="22"/>
              </w:rPr>
              <w:t>soil productivity</w:t>
            </w:r>
            <w:r w:rsidR="00694954">
              <w:rPr>
                <w:rFonts w:eastAsia="Calibri"/>
                <w:b/>
                <w:sz w:val="22"/>
                <w:szCs w:val="22"/>
              </w:rPr>
              <w:t>, reduces erosion at a moderate cost.</w:t>
            </w:r>
          </w:p>
        </w:tc>
      </w:tr>
    </w:tbl>
    <w:p w14:paraId="37FDA257" w14:textId="77777777" w:rsidR="009B7394" w:rsidRDefault="009B7394" w:rsidP="003A29C8"/>
    <w:p w14:paraId="5C1B9C71" w14:textId="6C569046" w:rsidR="0009202C" w:rsidRPr="00A87E99" w:rsidRDefault="00330DFD" w:rsidP="000029B9">
      <w:pPr>
        <w:rPr>
          <w:rFonts w:eastAsia="Calibri"/>
          <w:b/>
          <w:sz w:val="22"/>
          <w:szCs w:val="22"/>
        </w:rPr>
      </w:pPr>
      <w:r w:rsidRPr="008A0F89">
        <w:rPr>
          <w:rFonts w:eastAsia="Calibri"/>
          <w:b/>
          <w:sz w:val="22"/>
          <w:szCs w:val="22"/>
        </w:rPr>
        <w:t xml:space="preserve">Commonly </w:t>
      </w:r>
      <w:r w:rsidR="008522AD" w:rsidRPr="008A0F89">
        <w:rPr>
          <w:rFonts w:eastAsia="Calibri"/>
          <w:b/>
          <w:sz w:val="22"/>
          <w:szCs w:val="22"/>
        </w:rPr>
        <w:t xml:space="preserve">Associated Practices: </w:t>
      </w:r>
      <w:r w:rsidR="003A0007" w:rsidRPr="00A87E99">
        <w:rPr>
          <w:sz w:val="22"/>
          <w:szCs w:val="22"/>
        </w:rPr>
        <w:t xml:space="preserve">Contour Farming (330), </w:t>
      </w:r>
      <w:r w:rsidR="00C93711" w:rsidRPr="00C93711">
        <w:rPr>
          <w:sz w:val="22"/>
          <w:szCs w:val="22"/>
        </w:rPr>
        <w:t xml:space="preserve">Contour Buffer Strips (Code 332), </w:t>
      </w:r>
      <w:r w:rsidR="003A0007" w:rsidRPr="00A87E99">
        <w:rPr>
          <w:sz w:val="22"/>
          <w:szCs w:val="22"/>
        </w:rPr>
        <w:t>Cover Crops (340), Residue and Tillage Management, No Till (329), Residue and Tillage Management, Reduced Till (345),</w:t>
      </w:r>
      <w:r w:rsidR="00AD5976" w:rsidRPr="00AD5976">
        <w:t xml:space="preserve"> </w:t>
      </w:r>
      <w:r w:rsidR="00AD5976" w:rsidRPr="00AD5976">
        <w:rPr>
          <w:sz w:val="22"/>
          <w:szCs w:val="22"/>
        </w:rPr>
        <w:t xml:space="preserve">Stripcropping (Code 585), </w:t>
      </w:r>
      <w:r w:rsidR="00AD5976">
        <w:rPr>
          <w:sz w:val="22"/>
          <w:szCs w:val="22"/>
        </w:rPr>
        <w:t>a</w:t>
      </w:r>
      <w:r w:rsidR="003A0007" w:rsidRPr="00A87E99">
        <w:rPr>
          <w:sz w:val="22"/>
          <w:szCs w:val="22"/>
        </w:rPr>
        <w:t>nd Terraces (600).</w:t>
      </w:r>
    </w:p>
    <w:p w14:paraId="7D558946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147C520C" w14:textId="77777777" w:rsidR="00C93711" w:rsidRDefault="00C93711" w:rsidP="000029B9">
      <w:pPr>
        <w:rPr>
          <w:rFonts w:eastAsia="Calibri"/>
          <w:b/>
          <w:sz w:val="22"/>
          <w:szCs w:val="22"/>
        </w:rPr>
      </w:pPr>
    </w:p>
    <w:p w14:paraId="1EA5B65C" w14:textId="77777777" w:rsidR="00C93711" w:rsidRDefault="00C93711" w:rsidP="000029B9">
      <w:pPr>
        <w:rPr>
          <w:rFonts w:eastAsia="Calibri"/>
          <w:b/>
          <w:sz w:val="22"/>
          <w:szCs w:val="22"/>
        </w:rPr>
      </w:pPr>
    </w:p>
    <w:p w14:paraId="55804734" w14:textId="72CD8D04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35386AA3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505FB366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31328" w14:textId="77777777" w:rsidR="008B649B" w:rsidRDefault="008B649B" w:rsidP="00E50E56">
      <w:r>
        <w:separator/>
      </w:r>
    </w:p>
  </w:endnote>
  <w:endnote w:type="continuationSeparator" w:id="0">
    <w:p w14:paraId="0ABCE54A" w14:textId="77777777" w:rsidR="008B649B" w:rsidRDefault="008B649B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EAD1" w14:textId="77777777" w:rsidR="008B649B" w:rsidRDefault="008B649B" w:rsidP="00E50E56">
      <w:r>
        <w:separator/>
      </w:r>
    </w:p>
  </w:footnote>
  <w:footnote w:type="continuationSeparator" w:id="0">
    <w:p w14:paraId="1B65551D" w14:textId="77777777" w:rsidR="008B649B" w:rsidRDefault="008B649B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DCE4B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390874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40317266">
    <w:abstractNumId w:val="2"/>
  </w:num>
  <w:num w:numId="3" w16cid:durableId="2048987688">
    <w:abstractNumId w:val="1"/>
  </w:num>
  <w:num w:numId="4" w16cid:durableId="958337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EBB"/>
    <w:rsid w:val="000377FA"/>
    <w:rsid w:val="00040CBB"/>
    <w:rsid w:val="000861B8"/>
    <w:rsid w:val="0009202C"/>
    <w:rsid w:val="000A5F31"/>
    <w:rsid w:val="00106418"/>
    <w:rsid w:val="001436BF"/>
    <w:rsid w:val="00156FC7"/>
    <w:rsid w:val="00166C94"/>
    <w:rsid w:val="00182D82"/>
    <w:rsid w:val="001954C7"/>
    <w:rsid w:val="001B5589"/>
    <w:rsid w:val="001C6410"/>
    <w:rsid w:val="001D2FD6"/>
    <w:rsid w:val="001D7F5B"/>
    <w:rsid w:val="002156CC"/>
    <w:rsid w:val="00263284"/>
    <w:rsid w:val="002733D5"/>
    <w:rsid w:val="002A3DB1"/>
    <w:rsid w:val="002B0BD4"/>
    <w:rsid w:val="002F4912"/>
    <w:rsid w:val="003072C0"/>
    <w:rsid w:val="003125D2"/>
    <w:rsid w:val="00330DFD"/>
    <w:rsid w:val="003370DC"/>
    <w:rsid w:val="00342138"/>
    <w:rsid w:val="00343C7C"/>
    <w:rsid w:val="00350791"/>
    <w:rsid w:val="003571FA"/>
    <w:rsid w:val="003578DF"/>
    <w:rsid w:val="003767B6"/>
    <w:rsid w:val="003A0007"/>
    <w:rsid w:val="003A29C8"/>
    <w:rsid w:val="003A342C"/>
    <w:rsid w:val="003C32F4"/>
    <w:rsid w:val="004325F2"/>
    <w:rsid w:val="004C4A08"/>
    <w:rsid w:val="004C723D"/>
    <w:rsid w:val="004E306E"/>
    <w:rsid w:val="00505E13"/>
    <w:rsid w:val="005341D3"/>
    <w:rsid w:val="00554965"/>
    <w:rsid w:val="005627CE"/>
    <w:rsid w:val="00562D18"/>
    <w:rsid w:val="00567BB9"/>
    <w:rsid w:val="00595731"/>
    <w:rsid w:val="005C6976"/>
    <w:rsid w:val="00645723"/>
    <w:rsid w:val="00650611"/>
    <w:rsid w:val="00694933"/>
    <w:rsid w:val="00694954"/>
    <w:rsid w:val="006C00ED"/>
    <w:rsid w:val="006D37DF"/>
    <w:rsid w:val="006F0DC8"/>
    <w:rsid w:val="00706AE1"/>
    <w:rsid w:val="00711DD8"/>
    <w:rsid w:val="00715E13"/>
    <w:rsid w:val="007838F5"/>
    <w:rsid w:val="007C4482"/>
    <w:rsid w:val="007C6B81"/>
    <w:rsid w:val="007C7678"/>
    <w:rsid w:val="007D0674"/>
    <w:rsid w:val="007D1275"/>
    <w:rsid w:val="007D2409"/>
    <w:rsid w:val="007D317E"/>
    <w:rsid w:val="007D3B63"/>
    <w:rsid w:val="008026E1"/>
    <w:rsid w:val="00810D55"/>
    <w:rsid w:val="008424D3"/>
    <w:rsid w:val="008522AD"/>
    <w:rsid w:val="00853E18"/>
    <w:rsid w:val="00854001"/>
    <w:rsid w:val="00854EF7"/>
    <w:rsid w:val="0086657C"/>
    <w:rsid w:val="00886C8D"/>
    <w:rsid w:val="00886FA0"/>
    <w:rsid w:val="00890DE7"/>
    <w:rsid w:val="008A0F89"/>
    <w:rsid w:val="008A11A1"/>
    <w:rsid w:val="008A3C44"/>
    <w:rsid w:val="008B649B"/>
    <w:rsid w:val="008C1BA6"/>
    <w:rsid w:val="008E56F3"/>
    <w:rsid w:val="008F5B58"/>
    <w:rsid w:val="00904CAC"/>
    <w:rsid w:val="009073C9"/>
    <w:rsid w:val="0091205D"/>
    <w:rsid w:val="009453B3"/>
    <w:rsid w:val="00952D0E"/>
    <w:rsid w:val="00982D9B"/>
    <w:rsid w:val="009913E8"/>
    <w:rsid w:val="00995902"/>
    <w:rsid w:val="009B46AF"/>
    <w:rsid w:val="009B7394"/>
    <w:rsid w:val="009C04A1"/>
    <w:rsid w:val="009C19F7"/>
    <w:rsid w:val="009C525F"/>
    <w:rsid w:val="009D1C0B"/>
    <w:rsid w:val="009E7C82"/>
    <w:rsid w:val="009F0E16"/>
    <w:rsid w:val="00A14720"/>
    <w:rsid w:val="00A17F11"/>
    <w:rsid w:val="00A31070"/>
    <w:rsid w:val="00A5079F"/>
    <w:rsid w:val="00A87E99"/>
    <w:rsid w:val="00AA431E"/>
    <w:rsid w:val="00AB2E5A"/>
    <w:rsid w:val="00AD5976"/>
    <w:rsid w:val="00AD59D2"/>
    <w:rsid w:val="00AE192E"/>
    <w:rsid w:val="00AE3E01"/>
    <w:rsid w:val="00AF3A1E"/>
    <w:rsid w:val="00AF48EC"/>
    <w:rsid w:val="00B04F07"/>
    <w:rsid w:val="00B05022"/>
    <w:rsid w:val="00B22D5A"/>
    <w:rsid w:val="00B40E36"/>
    <w:rsid w:val="00B4441F"/>
    <w:rsid w:val="00B51DC7"/>
    <w:rsid w:val="00B618CB"/>
    <w:rsid w:val="00B92E08"/>
    <w:rsid w:val="00B9330C"/>
    <w:rsid w:val="00B9511E"/>
    <w:rsid w:val="00BC40CF"/>
    <w:rsid w:val="00BD0574"/>
    <w:rsid w:val="00BF5FD2"/>
    <w:rsid w:val="00C04083"/>
    <w:rsid w:val="00C04247"/>
    <w:rsid w:val="00C22C95"/>
    <w:rsid w:val="00C232EE"/>
    <w:rsid w:val="00C54A43"/>
    <w:rsid w:val="00C57ACD"/>
    <w:rsid w:val="00C62F2B"/>
    <w:rsid w:val="00C750D1"/>
    <w:rsid w:val="00C874DC"/>
    <w:rsid w:val="00C93711"/>
    <w:rsid w:val="00CD372C"/>
    <w:rsid w:val="00CE655E"/>
    <w:rsid w:val="00D01E7B"/>
    <w:rsid w:val="00D1683D"/>
    <w:rsid w:val="00D2403C"/>
    <w:rsid w:val="00D308C1"/>
    <w:rsid w:val="00D353CD"/>
    <w:rsid w:val="00D41753"/>
    <w:rsid w:val="00D42883"/>
    <w:rsid w:val="00D43DCE"/>
    <w:rsid w:val="00D625A3"/>
    <w:rsid w:val="00D759DB"/>
    <w:rsid w:val="00D774F6"/>
    <w:rsid w:val="00D92047"/>
    <w:rsid w:val="00D96094"/>
    <w:rsid w:val="00DA52D7"/>
    <w:rsid w:val="00DD7F67"/>
    <w:rsid w:val="00DE1D9F"/>
    <w:rsid w:val="00DE4C6D"/>
    <w:rsid w:val="00E24523"/>
    <w:rsid w:val="00E25E0B"/>
    <w:rsid w:val="00E50E56"/>
    <w:rsid w:val="00E72149"/>
    <w:rsid w:val="00EA63AA"/>
    <w:rsid w:val="00EB75E1"/>
    <w:rsid w:val="00ED0A9B"/>
    <w:rsid w:val="00F04EB7"/>
    <w:rsid w:val="00F304A9"/>
    <w:rsid w:val="00F606E2"/>
    <w:rsid w:val="00F93FBE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36055"/>
  <w15:chartTrackingRefBased/>
  <w15:docId w15:val="{621768CA-B275-448E-9102-0DBAC1F9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3352E009-17A9-4DA5-827E-3F3BD3329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5CD2B-B352-4DDA-953F-AA327AA2C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6742B-98F0-4784-9E73-157E53066330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734</Words>
  <Characters>4221</Characters>
  <Application>Microsoft Office Word</Application>
  <DocSecurity>0</DocSecurity>
  <Lines>145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47</cp:revision>
  <cp:lastPrinted>1997-05-22T19:53:00Z</cp:lastPrinted>
  <dcterms:created xsi:type="dcterms:W3CDTF">2024-08-16T17:57:00Z</dcterms:created>
  <dcterms:modified xsi:type="dcterms:W3CDTF">2025-12-17T20:50:00Z</dcterms:modified>
</cp:coreProperties>
</file>