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9D8B6"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60B7E08" w14:textId="77777777" w:rsidR="009B7394" w:rsidRDefault="009B7394"/>
    <w:p w14:paraId="11EED06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52A7775" w14:textId="77777777" w:rsidTr="1DCD9A39">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1BE9F12" w14:textId="77777777" w:rsidR="009B7394" w:rsidRPr="001B5589" w:rsidRDefault="00645723" w:rsidP="009B7394">
            <w:pPr>
              <w:widowControl w:val="0"/>
              <w:spacing w:line="276" w:lineRule="auto"/>
              <w:rPr>
                <w:rFonts w:eastAsia="Calibri"/>
                <w:b/>
                <w:sz w:val="32"/>
                <w:szCs w:val="32"/>
              </w:rPr>
            </w:pPr>
            <w:r w:rsidRPr="00645723">
              <w:rPr>
                <w:rFonts w:eastAsia="Calibri"/>
                <w:b/>
                <w:sz w:val="32"/>
                <w:szCs w:val="32"/>
              </w:rPr>
              <w:t xml:space="preserve">Combustion System Improvement </w:t>
            </w:r>
            <w:r w:rsidR="007D1275">
              <w:rPr>
                <w:rFonts w:eastAsia="Calibri"/>
                <w:b/>
                <w:sz w:val="32"/>
                <w:szCs w:val="32"/>
              </w:rPr>
              <w:t>(</w:t>
            </w:r>
            <w:r>
              <w:rPr>
                <w:rFonts w:eastAsia="Calibri"/>
                <w:b/>
                <w:sz w:val="32"/>
                <w:szCs w:val="32"/>
              </w:rPr>
              <w:t>No</w:t>
            </w:r>
            <w:r w:rsidR="00166C94">
              <w:rPr>
                <w:rFonts w:eastAsia="Calibri"/>
                <w:b/>
                <w:sz w:val="32"/>
                <w:szCs w:val="32"/>
              </w:rPr>
              <w:t xml:space="preserve">) </w:t>
            </w:r>
            <w:r>
              <w:rPr>
                <w:rFonts w:eastAsia="Calibri"/>
                <w:b/>
                <w:sz w:val="32"/>
                <w:szCs w:val="32"/>
              </w:rPr>
              <w:t>372</w:t>
            </w:r>
          </w:p>
          <w:p w14:paraId="58E9353A" w14:textId="77777777" w:rsidR="00645723" w:rsidRDefault="00711DD8" w:rsidP="00645723">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645723" w:rsidRPr="00645723">
              <w:rPr>
                <w:rFonts w:eastAsia="Calibri"/>
                <w:b/>
                <w:sz w:val="22"/>
                <w:szCs w:val="22"/>
              </w:rPr>
              <w:t>Installing, replacing, or retrofitting agricultural combustion systems and/or related components or devices for air quality and energy efficiency improvement.</w:t>
            </w:r>
          </w:p>
          <w:p w14:paraId="05ABDB0C" w14:textId="77777777" w:rsidR="00413143" w:rsidRPr="00645723" w:rsidRDefault="00413143" w:rsidP="00645723">
            <w:pPr>
              <w:widowControl w:val="0"/>
              <w:spacing w:line="276" w:lineRule="auto"/>
              <w:rPr>
                <w:rFonts w:eastAsia="Calibri"/>
                <w:b/>
                <w:sz w:val="22"/>
                <w:szCs w:val="22"/>
              </w:rPr>
            </w:pPr>
            <w:r w:rsidRPr="00413143">
              <w:rPr>
                <w:rFonts w:eastAsia="Calibri"/>
                <w:b/>
                <w:sz w:val="22"/>
                <w:szCs w:val="22"/>
                <w:u w:val="single"/>
              </w:rPr>
              <w:t>Lifespan:</w:t>
            </w:r>
            <w:r>
              <w:rPr>
                <w:rFonts w:eastAsia="Calibri"/>
                <w:b/>
                <w:sz w:val="22"/>
                <w:szCs w:val="22"/>
              </w:rPr>
              <w:t xml:space="preserve"> 10 Years.</w:t>
            </w:r>
          </w:p>
          <w:p w14:paraId="2CFF2132" w14:textId="4856057F"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116ACD" w:rsidRPr="00116ACD">
              <w:rPr>
                <w:rFonts w:eastAsia="Calibri"/>
                <w:b/>
                <w:sz w:val="22"/>
                <w:szCs w:val="22"/>
              </w:rPr>
              <w:t>Air quality.</w:t>
            </w:r>
          </w:p>
          <w:p w14:paraId="52A939BA" w14:textId="17A5328D"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382954">
              <w:rPr>
                <w:rFonts w:eastAsia="Calibri"/>
                <w:b/>
                <w:sz w:val="22"/>
                <w:szCs w:val="22"/>
              </w:rPr>
              <w:t>I</w:t>
            </w:r>
            <w:r w:rsidR="00382954" w:rsidRPr="00382954">
              <w:rPr>
                <w:rFonts w:eastAsia="Calibri"/>
                <w:b/>
                <w:sz w:val="22"/>
                <w:szCs w:val="22"/>
              </w:rPr>
              <w:t>nefficient irrigation water pump.</w:t>
            </w:r>
          </w:p>
          <w:p w14:paraId="4118881C" w14:textId="3BFEEF79" w:rsidR="009B7394" w:rsidRPr="009B7394" w:rsidRDefault="00D01E7B" w:rsidP="1DCD9A39">
            <w:pPr>
              <w:widowControl w:val="0"/>
              <w:spacing w:line="276" w:lineRule="auto"/>
              <w:rPr>
                <w:rFonts w:eastAsia="Calibri"/>
                <w:b/>
                <w:bCs/>
                <w:sz w:val="22"/>
                <w:szCs w:val="22"/>
              </w:rPr>
            </w:pPr>
            <w:r w:rsidRPr="1DCD9A39">
              <w:rPr>
                <w:rFonts w:eastAsia="Calibri"/>
                <w:b/>
                <w:bCs/>
                <w:sz w:val="22"/>
                <w:szCs w:val="22"/>
                <w:u w:val="single"/>
              </w:rPr>
              <w:t>Date:</w:t>
            </w:r>
            <w:r w:rsidRPr="1DCD9A39">
              <w:rPr>
                <w:rFonts w:eastAsia="Calibri"/>
                <w:b/>
                <w:bCs/>
                <w:sz w:val="22"/>
                <w:szCs w:val="22"/>
              </w:rPr>
              <w:t xml:space="preserve"> </w:t>
            </w:r>
            <w:r w:rsidR="088D04CE" w:rsidRPr="1DCD9A39">
              <w:rPr>
                <w:rFonts w:eastAsia="Calibri"/>
                <w:b/>
                <w:bCs/>
                <w:sz w:val="22"/>
                <w:szCs w:val="22"/>
              </w:rPr>
              <w:t>2025</w:t>
            </w:r>
            <w:r w:rsidRPr="1DCD9A39">
              <w:rPr>
                <w:rFonts w:eastAsia="Calibri"/>
                <w:b/>
                <w:bCs/>
                <w:sz w:val="22"/>
                <w:szCs w:val="22"/>
              </w:rPr>
              <w:t xml:space="preserve"> </w:t>
            </w:r>
            <w:r w:rsidR="3C0CDF09" w:rsidRPr="1DCD9A39">
              <w:rPr>
                <w:rFonts w:eastAsia="Calibri"/>
                <w:b/>
                <w:bCs/>
                <w:sz w:val="22"/>
                <w:szCs w:val="22"/>
              </w:rPr>
              <w:t xml:space="preserve">             </w:t>
            </w:r>
            <w:r w:rsidR="00382954">
              <w:rPr>
                <w:rFonts w:eastAsia="Calibri"/>
                <w:b/>
                <w:bCs/>
                <w:sz w:val="22"/>
                <w:szCs w:val="22"/>
              </w:rPr>
              <w:t xml:space="preserve">    </w:t>
            </w:r>
            <w:r w:rsidR="3C0CDF09" w:rsidRPr="1DCD9A39">
              <w:rPr>
                <w:rFonts w:eastAsia="Calibri"/>
                <w:b/>
                <w:bCs/>
                <w:sz w:val="22"/>
                <w:szCs w:val="22"/>
              </w:rPr>
              <w:t xml:space="preserve">  </w:t>
            </w:r>
            <w:r w:rsidR="00116351" w:rsidRPr="1DCD9A39">
              <w:rPr>
                <w:rFonts w:eastAsia="Calibri"/>
                <w:b/>
                <w:bCs/>
                <w:sz w:val="22"/>
                <w:szCs w:val="22"/>
                <w:u w:val="single"/>
              </w:rPr>
              <w:t>Planner</w:t>
            </w:r>
            <w:r w:rsidR="005341D3" w:rsidRPr="1DCD9A39">
              <w:rPr>
                <w:rFonts w:eastAsia="Calibri"/>
                <w:b/>
                <w:bCs/>
                <w:sz w:val="22"/>
                <w:szCs w:val="22"/>
                <w:u w:val="single"/>
              </w:rPr>
              <w:t>/Location</w:t>
            </w:r>
            <w:r w:rsidRPr="1DCD9A39">
              <w:rPr>
                <w:rFonts w:eastAsia="Calibri"/>
                <w:b/>
                <w:bCs/>
                <w:sz w:val="22"/>
                <w:szCs w:val="22"/>
                <w:u w:val="single"/>
              </w:rPr>
              <w:t>:</w:t>
            </w:r>
            <w:r w:rsidRPr="1DCD9A39">
              <w:rPr>
                <w:rFonts w:eastAsia="Calibri"/>
                <w:b/>
                <w:bCs/>
                <w:sz w:val="22"/>
                <w:szCs w:val="22"/>
              </w:rPr>
              <w:t xml:space="preserve"> </w:t>
            </w:r>
          </w:p>
        </w:tc>
      </w:tr>
      <w:tr w:rsidR="007D3B63" w:rsidRPr="009B7394" w14:paraId="54D340FC" w14:textId="77777777" w:rsidTr="1DCD9A39">
        <w:trPr>
          <w:trHeight w:val="225"/>
        </w:trPr>
        <w:tc>
          <w:tcPr>
            <w:tcW w:w="4433" w:type="dxa"/>
            <w:tcBorders>
              <w:top w:val="single" w:sz="18" w:space="0" w:color="auto"/>
              <w:left w:val="single" w:sz="18" w:space="0" w:color="auto"/>
              <w:bottom w:val="single" w:sz="18" w:space="0" w:color="auto"/>
              <w:right w:val="single" w:sz="18" w:space="0" w:color="auto"/>
            </w:tcBorders>
          </w:tcPr>
          <w:p w14:paraId="2935A2D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9B3E13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5E4439" w:rsidRPr="009B7394" w14:paraId="05D911B3" w14:textId="77777777" w:rsidTr="1DCD9A39">
        <w:trPr>
          <w:trHeight w:val="3195"/>
        </w:trPr>
        <w:tc>
          <w:tcPr>
            <w:tcW w:w="4433" w:type="dxa"/>
            <w:tcBorders>
              <w:top w:val="single" w:sz="18" w:space="0" w:color="auto"/>
              <w:left w:val="single" w:sz="18" w:space="0" w:color="auto"/>
              <w:bottom w:val="single" w:sz="18" w:space="0" w:color="auto"/>
              <w:right w:val="single" w:sz="18" w:space="0" w:color="auto"/>
            </w:tcBorders>
          </w:tcPr>
          <w:p w14:paraId="0036C421" w14:textId="749C0772" w:rsidR="005E4439" w:rsidRPr="009B7394" w:rsidRDefault="3E695318" w:rsidP="1DCD9A39">
            <w:pPr>
              <w:widowControl w:val="0"/>
              <w:spacing w:line="276" w:lineRule="auto"/>
            </w:pPr>
            <w:r w:rsidRPr="1DCD9A39">
              <w:rPr>
                <w:b/>
                <w:bCs/>
                <w:sz w:val="22"/>
                <w:szCs w:val="22"/>
              </w:rPr>
              <w:t>Soil</w:t>
            </w:r>
          </w:p>
          <w:p w14:paraId="5EE810F8" w14:textId="0B328B69" w:rsidR="005E4439" w:rsidRPr="009B7394" w:rsidRDefault="3E695318" w:rsidP="1DCD9A39">
            <w:pPr>
              <w:pStyle w:val="ListParagraph"/>
              <w:widowControl w:val="0"/>
              <w:numPr>
                <w:ilvl w:val="0"/>
                <w:numId w:val="2"/>
              </w:numPr>
              <w:spacing w:line="276" w:lineRule="auto"/>
              <w:ind w:left="360"/>
              <w:rPr>
                <w:b/>
                <w:bCs/>
                <w:sz w:val="22"/>
                <w:szCs w:val="22"/>
              </w:rPr>
            </w:pPr>
            <w:r w:rsidRPr="1DCD9A39">
              <w:rPr>
                <w:b/>
                <w:bCs/>
                <w:sz w:val="22"/>
                <w:szCs w:val="22"/>
              </w:rPr>
              <w:t>None.</w:t>
            </w:r>
          </w:p>
          <w:p w14:paraId="1FB3D1B1" w14:textId="29BED021" w:rsidR="005E4439" w:rsidRPr="009B7394" w:rsidRDefault="3E695318" w:rsidP="1DCD9A39">
            <w:pPr>
              <w:widowControl w:val="0"/>
              <w:spacing w:line="276" w:lineRule="auto"/>
            </w:pPr>
            <w:r w:rsidRPr="1DCD9A39">
              <w:rPr>
                <w:b/>
                <w:bCs/>
                <w:sz w:val="22"/>
                <w:szCs w:val="22"/>
              </w:rPr>
              <w:t>Water</w:t>
            </w:r>
          </w:p>
          <w:p w14:paraId="4388BE14" w14:textId="5D514DE7" w:rsidR="005E4439" w:rsidRPr="009B7394" w:rsidRDefault="3E695318" w:rsidP="1DCD9A39">
            <w:pPr>
              <w:pStyle w:val="ListParagraph"/>
              <w:widowControl w:val="0"/>
              <w:numPr>
                <w:ilvl w:val="0"/>
                <w:numId w:val="2"/>
              </w:numPr>
              <w:spacing w:line="276" w:lineRule="auto"/>
              <w:ind w:left="360"/>
              <w:rPr>
                <w:b/>
                <w:bCs/>
                <w:sz w:val="22"/>
                <w:szCs w:val="22"/>
              </w:rPr>
            </w:pPr>
            <w:r w:rsidRPr="1DCD9A39">
              <w:rPr>
                <w:b/>
                <w:bCs/>
                <w:sz w:val="22"/>
                <w:szCs w:val="22"/>
              </w:rPr>
              <w:t>None.</w:t>
            </w:r>
          </w:p>
          <w:p w14:paraId="38528ECC" w14:textId="426F3EC0" w:rsidR="005E4439" w:rsidRPr="009B7394" w:rsidRDefault="3E695318" w:rsidP="1DCD9A39">
            <w:pPr>
              <w:widowControl w:val="0"/>
              <w:spacing w:line="276" w:lineRule="auto"/>
            </w:pPr>
            <w:r w:rsidRPr="1DCD9A39">
              <w:rPr>
                <w:b/>
                <w:bCs/>
                <w:sz w:val="22"/>
                <w:szCs w:val="22"/>
              </w:rPr>
              <w:t>Air</w:t>
            </w:r>
          </w:p>
          <w:p w14:paraId="5D9A279B" w14:textId="18748FCA" w:rsidR="005E4439" w:rsidRPr="009B7394" w:rsidRDefault="3E695318" w:rsidP="1DCD9A39">
            <w:pPr>
              <w:pStyle w:val="ListParagraph"/>
              <w:widowControl w:val="0"/>
              <w:numPr>
                <w:ilvl w:val="0"/>
                <w:numId w:val="2"/>
              </w:numPr>
              <w:spacing w:line="276" w:lineRule="auto"/>
              <w:ind w:left="360"/>
              <w:rPr>
                <w:b/>
                <w:bCs/>
                <w:sz w:val="22"/>
                <w:szCs w:val="22"/>
              </w:rPr>
            </w:pPr>
            <w:r w:rsidRPr="1DCD9A39">
              <w:rPr>
                <w:b/>
                <w:bCs/>
                <w:sz w:val="22"/>
                <w:szCs w:val="22"/>
              </w:rPr>
              <w:t>Reduced emissions of particulate matter from agricultural combustion systems.</w:t>
            </w:r>
          </w:p>
          <w:p w14:paraId="1B93A4B2" w14:textId="441A9656" w:rsidR="005E4439" w:rsidRPr="009B7394" w:rsidRDefault="3E695318" w:rsidP="1DCD9A39">
            <w:pPr>
              <w:pStyle w:val="ListParagraph"/>
              <w:widowControl w:val="0"/>
              <w:numPr>
                <w:ilvl w:val="0"/>
                <w:numId w:val="2"/>
              </w:numPr>
              <w:spacing w:line="276" w:lineRule="auto"/>
              <w:ind w:left="360"/>
              <w:rPr>
                <w:b/>
                <w:bCs/>
                <w:sz w:val="22"/>
                <w:szCs w:val="22"/>
              </w:rPr>
            </w:pPr>
            <w:r w:rsidRPr="1DCD9A39">
              <w:rPr>
                <w:b/>
                <w:bCs/>
                <w:sz w:val="22"/>
                <w:szCs w:val="22"/>
              </w:rPr>
              <w:t>Reduced emissions of oxides of nitrogen (NOx) from agricultural combustion systems.</w:t>
            </w:r>
          </w:p>
          <w:p w14:paraId="30CD7E57" w14:textId="337BE91F" w:rsidR="005E4439" w:rsidRPr="009B7394" w:rsidRDefault="3E695318" w:rsidP="1DCD9A39">
            <w:pPr>
              <w:pStyle w:val="ListParagraph"/>
              <w:widowControl w:val="0"/>
              <w:numPr>
                <w:ilvl w:val="0"/>
                <w:numId w:val="2"/>
              </w:numPr>
              <w:spacing w:line="276" w:lineRule="auto"/>
              <w:ind w:left="360"/>
              <w:rPr>
                <w:b/>
                <w:bCs/>
                <w:sz w:val="22"/>
                <w:szCs w:val="22"/>
              </w:rPr>
            </w:pPr>
            <w:r w:rsidRPr="1DCD9A39">
              <w:rPr>
                <w:b/>
                <w:bCs/>
                <w:sz w:val="22"/>
                <w:szCs w:val="22"/>
              </w:rPr>
              <w:t>Reduction in fossil fuel emissions of CO2.</w:t>
            </w:r>
          </w:p>
          <w:p w14:paraId="789CA000" w14:textId="101D1167" w:rsidR="005E4439" w:rsidRPr="009B7394" w:rsidRDefault="3E695318" w:rsidP="1DCD9A39">
            <w:pPr>
              <w:widowControl w:val="0"/>
              <w:spacing w:line="276" w:lineRule="auto"/>
            </w:pPr>
            <w:r w:rsidRPr="1DCD9A39">
              <w:rPr>
                <w:b/>
                <w:bCs/>
                <w:sz w:val="22"/>
                <w:szCs w:val="22"/>
              </w:rPr>
              <w:t>Plants</w:t>
            </w:r>
          </w:p>
          <w:p w14:paraId="2B94ABDB" w14:textId="54BFF794" w:rsidR="005E4439" w:rsidRPr="009B7394" w:rsidRDefault="3E695318" w:rsidP="1DCD9A39">
            <w:pPr>
              <w:pStyle w:val="ListParagraph"/>
              <w:widowControl w:val="0"/>
              <w:numPr>
                <w:ilvl w:val="0"/>
                <w:numId w:val="2"/>
              </w:numPr>
              <w:spacing w:line="276" w:lineRule="auto"/>
              <w:ind w:left="360"/>
              <w:rPr>
                <w:b/>
                <w:bCs/>
                <w:sz w:val="22"/>
                <w:szCs w:val="22"/>
              </w:rPr>
            </w:pPr>
            <w:r w:rsidRPr="1DCD9A39">
              <w:rPr>
                <w:b/>
                <w:bCs/>
                <w:sz w:val="22"/>
                <w:szCs w:val="22"/>
              </w:rPr>
              <w:t>None.</w:t>
            </w:r>
          </w:p>
          <w:p w14:paraId="25E62A60" w14:textId="20EFD55D" w:rsidR="005E4439" w:rsidRPr="009B7394" w:rsidRDefault="3E695318" w:rsidP="1DCD9A39">
            <w:pPr>
              <w:widowControl w:val="0"/>
              <w:spacing w:line="276" w:lineRule="auto"/>
            </w:pPr>
            <w:r w:rsidRPr="1DCD9A39">
              <w:rPr>
                <w:b/>
                <w:bCs/>
                <w:sz w:val="22"/>
                <w:szCs w:val="22"/>
              </w:rPr>
              <w:t>Animals</w:t>
            </w:r>
          </w:p>
          <w:p w14:paraId="528BC05A" w14:textId="64F8F0F6" w:rsidR="005E4439" w:rsidRPr="009B7394" w:rsidRDefault="3E695318" w:rsidP="1DCD9A39">
            <w:pPr>
              <w:pStyle w:val="ListParagraph"/>
              <w:widowControl w:val="0"/>
              <w:numPr>
                <w:ilvl w:val="0"/>
                <w:numId w:val="2"/>
              </w:numPr>
              <w:spacing w:line="276" w:lineRule="auto"/>
              <w:ind w:left="360"/>
              <w:rPr>
                <w:b/>
                <w:bCs/>
                <w:sz w:val="22"/>
                <w:szCs w:val="22"/>
              </w:rPr>
            </w:pPr>
            <w:r w:rsidRPr="1DCD9A39">
              <w:rPr>
                <w:b/>
                <w:bCs/>
                <w:sz w:val="22"/>
                <w:szCs w:val="22"/>
              </w:rPr>
              <w:t>None.</w:t>
            </w:r>
          </w:p>
          <w:p w14:paraId="5CF5451C" w14:textId="6A999E1E" w:rsidR="005E4439" w:rsidRPr="009B7394" w:rsidRDefault="3E695318" w:rsidP="1DCD9A39">
            <w:pPr>
              <w:widowControl w:val="0"/>
              <w:spacing w:line="276" w:lineRule="auto"/>
            </w:pPr>
            <w:r w:rsidRPr="1DCD9A39">
              <w:rPr>
                <w:b/>
                <w:bCs/>
                <w:sz w:val="22"/>
                <w:szCs w:val="22"/>
              </w:rPr>
              <w:t>Energy</w:t>
            </w:r>
          </w:p>
          <w:p w14:paraId="4A5C4F66" w14:textId="55C6B844" w:rsidR="005E4439" w:rsidRPr="009B7394" w:rsidRDefault="3E695318" w:rsidP="1DCD9A39">
            <w:pPr>
              <w:pStyle w:val="ListParagraph"/>
              <w:widowControl w:val="0"/>
              <w:numPr>
                <w:ilvl w:val="0"/>
                <w:numId w:val="2"/>
              </w:numPr>
              <w:spacing w:line="276" w:lineRule="auto"/>
              <w:ind w:left="360"/>
              <w:rPr>
                <w:b/>
                <w:bCs/>
                <w:sz w:val="22"/>
                <w:szCs w:val="22"/>
              </w:rPr>
            </w:pPr>
            <w:r w:rsidRPr="1DCD9A39">
              <w:rPr>
                <w:b/>
                <w:bCs/>
                <w:sz w:val="22"/>
                <w:szCs w:val="22"/>
              </w:rPr>
              <w:t>Combustion systems can improve energy efficiency.</w:t>
            </w:r>
          </w:p>
          <w:p w14:paraId="69333BA8" w14:textId="7F491267" w:rsidR="005E4439" w:rsidRPr="009B7394" w:rsidRDefault="3E695318" w:rsidP="1DCD9A39">
            <w:pPr>
              <w:widowControl w:val="0"/>
              <w:spacing w:line="276" w:lineRule="auto"/>
            </w:pPr>
            <w:r w:rsidRPr="1DCD9A39">
              <w:rPr>
                <w:b/>
                <w:bCs/>
                <w:sz w:val="22"/>
                <w:szCs w:val="22"/>
              </w:rPr>
              <w:t>Human</w:t>
            </w:r>
          </w:p>
          <w:p w14:paraId="738D71DF" w14:textId="3844C052" w:rsidR="005E4439" w:rsidRDefault="3E695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Prolong life of above-ground cultural resources.</w:t>
            </w:r>
          </w:p>
          <w:p w14:paraId="3575F35D" w14:textId="069C887C" w:rsidR="005E4439" w:rsidRDefault="3E695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1F674762" w14:textId="35D176B5" w:rsidR="005E4439" w:rsidRDefault="3E695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6B7BC77A" w14:textId="17DE1840" w:rsidR="005E4439" w:rsidRDefault="3E695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040AE412" w14:textId="41407CF1" w:rsidR="005E4439" w:rsidRDefault="3E695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514F7C8F" w14:textId="1534AF4D" w:rsidR="005E4439" w:rsidRDefault="3E695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good stewardship.</w:t>
            </w:r>
          </w:p>
          <w:p w14:paraId="69A6CAC1" w14:textId="27AA9F08" w:rsidR="005E4439" w:rsidRDefault="3E695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75ED3CC3" w14:textId="02BDFDED" w:rsidR="005E4439" w:rsidRPr="009B7394" w:rsidRDefault="005E4439" w:rsidP="1DCD9A39">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7252C5A" w14:textId="01413C0E" w:rsidR="005E4439" w:rsidRPr="007838F5" w:rsidRDefault="3E695318" w:rsidP="1DCD9A39">
            <w:pPr>
              <w:widowControl w:val="0"/>
              <w:spacing w:line="276" w:lineRule="auto"/>
            </w:pPr>
            <w:r w:rsidRPr="1DCD9A39">
              <w:rPr>
                <w:b/>
                <w:bCs/>
                <w:sz w:val="22"/>
                <w:szCs w:val="22"/>
              </w:rPr>
              <w:t>Land</w:t>
            </w:r>
          </w:p>
          <w:p w14:paraId="4DCBA48E" w14:textId="206E57EB" w:rsidR="005E4439" w:rsidRPr="007838F5" w:rsidRDefault="3E695318" w:rsidP="1DCD9A39">
            <w:pPr>
              <w:pStyle w:val="ListParagraph"/>
              <w:widowControl w:val="0"/>
              <w:numPr>
                <w:ilvl w:val="0"/>
                <w:numId w:val="1"/>
              </w:numPr>
              <w:spacing w:line="276" w:lineRule="auto"/>
              <w:ind w:left="360"/>
              <w:rPr>
                <w:b/>
                <w:bCs/>
                <w:sz w:val="22"/>
                <w:szCs w:val="22"/>
              </w:rPr>
            </w:pPr>
            <w:r w:rsidRPr="1DCD9A39">
              <w:rPr>
                <w:b/>
                <w:bCs/>
                <w:sz w:val="22"/>
                <w:szCs w:val="22"/>
              </w:rPr>
              <w:t>No change in land use or land in production.</w:t>
            </w:r>
          </w:p>
          <w:p w14:paraId="4E1453D2" w14:textId="47A2CBE6" w:rsidR="005E4439" w:rsidRPr="007838F5" w:rsidRDefault="3E695318" w:rsidP="1DCD9A39">
            <w:pPr>
              <w:widowControl w:val="0"/>
              <w:spacing w:line="276" w:lineRule="auto"/>
            </w:pPr>
            <w:r w:rsidRPr="1DCD9A39">
              <w:rPr>
                <w:b/>
                <w:bCs/>
                <w:sz w:val="22"/>
                <w:szCs w:val="22"/>
              </w:rPr>
              <w:t>Capital</w:t>
            </w:r>
          </w:p>
          <w:p w14:paraId="3F191872" w14:textId="08FF65FE" w:rsidR="005E4439" w:rsidRPr="007838F5" w:rsidRDefault="3E695318" w:rsidP="1DCD9A39">
            <w:pPr>
              <w:pStyle w:val="ListParagraph"/>
              <w:widowControl w:val="0"/>
              <w:numPr>
                <w:ilvl w:val="0"/>
                <w:numId w:val="1"/>
              </w:numPr>
              <w:spacing w:line="276" w:lineRule="auto"/>
              <w:ind w:left="360"/>
              <w:rPr>
                <w:b/>
                <w:bCs/>
                <w:sz w:val="22"/>
                <w:szCs w:val="22"/>
              </w:rPr>
            </w:pPr>
            <w:r w:rsidRPr="1DCD9A39">
              <w:rPr>
                <w:b/>
                <w:bCs/>
                <w:sz w:val="22"/>
                <w:szCs w:val="22"/>
              </w:rPr>
              <w:t>Purchase new equipment.</w:t>
            </w:r>
          </w:p>
          <w:p w14:paraId="51A2FCF0" w14:textId="1F373486" w:rsidR="005E4439" w:rsidRPr="007838F5" w:rsidRDefault="3E695318" w:rsidP="1DCD9A39">
            <w:pPr>
              <w:pStyle w:val="ListParagraph"/>
              <w:widowControl w:val="0"/>
              <w:numPr>
                <w:ilvl w:val="0"/>
                <w:numId w:val="1"/>
              </w:numPr>
              <w:spacing w:line="276" w:lineRule="auto"/>
              <w:ind w:left="360"/>
              <w:rPr>
                <w:b/>
                <w:bCs/>
                <w:sz w:val="22"/>
                <w:szCs w:val="22"/>
              </w:rPr>
            </w:pPr>
            <w:r w:rsidRPr="1DCD9A39">
              <w:rPr>
                <w:b/>
                <w:bCs/>
                <w:sz w:val="22"/>
                <w:szCs w:val="22"/>
              </w:rPr>
              <w:t>Annual operation and maintenance costs to service and maintain motor and equipment.</w:t>
            </w:r>
          </w:p>
          <w:p w14:paraId="058AB4B3" w14:textId="3994877C" w:rsidR="005E4439" w:rsidRPr="007838F5" w:rsidRDefault="3E695318" w:rsidP="1DCD9A39">
            <w:pPr>
              <w:widowControl w:val="0"/>
              <w:spacing w:line="276" w:lineRule="auto"/>
            </w:pPr>
            <w:r w:rsidRPr="1DCD9A39">
              <w:rPr>
                <w:b/>
                <w:bCs/>
                <w:sz w:val="22"/>
                <w:szCs w:val="22"/>
              </w:rPr>
              <w:t>Labor</w:t>
            </w:r>
          </w:p>
          <w:p w14:paraId="76F9F3C6" w14:textId="044504CA" w:rsidR="005E4439" w:rsidRPr="007838F5" w:rsidRDefault="3E695318" w:rsidP="1DCD9A39">
            <w:pPr>
              <w:pStyle w:val="ListParagraph"/>
              <w:widowControl w:val="0"/>
              <w:numPr>
                <w:ilvl w:val="0"/>
                <w:numId w:val="1"/>
              </w:numPr>
              <w:spacing w:line="276" w:lineRule="auto"/>
              <w:ind w:left="360"/>
              <w:rPr>
                <w:b/>
                <w:bCs/>
                <w:sz w:val="22"/>
                <w:szCs w:val="22"/>
              </w:rPr>
            </w:pPr>
            <w:r w:rsidRPr="1DCD9A39">
              <w:rPr>
                <w:b/>
                <w:bCs/>
                <w:sz w:val="22"/>
                <w:szCs w:val="22"/>
              </w:rPr>
              <w:t>No change.</w:t>
            </w:r>
          </w:p>
          <w:p w14:paraId="5ABAD059" w14:textId="799BCD4F" w:rsidR="005E4439" w:rsidRPr="007838F5" w:rsidRDefault="3E695318" w:rsidP="1DCD9A39">
            <w:pPr>
              <w:widowControl w:val="0"/>
              <w:spacing w:line="276" w:lineRule="auto"/>
            </w:pPr>
            <w:r w:rsidRPr="1DCD9A39">
              <w:rPr>
                <w:b/>
                <w:bCs/>
                <w:sz w:val="22"/>
                <w:szCs w:val="22"/>
              </w:rPr>
              <w:t>Management</w:t>
            </w:r>
          </w:p>
          <w:p w14:paraId="614FA316" w14:textId="599903BC" w:rsidR="005E4439" w:rsidRPr="007838F5" w:rsidRDefault="3E695318" w:rsidP="1DCD9A39">
            <w:pPr>
              <w:pStyle w:val="ListParagraph"/>
              <w:widowControl w:val="0"/>
              <w:numPr>
                <w:ilvl w:val="0"/>
                <w:numId w:val="1"/>
              </w:numPr>
              <w:spacing w:line="276" w:lineRule="auto"/>
              <w:ind w:left="360"/>
              <w:rPr>
                <w:b/>
                <w:bCs/>
                <w:sz w:val="22"/>
                <w:szCs w:val="22"/>
              </w:rPr>
            </w:pPr>
            <w:r w:rsidRPr="1DCD9A39">
              <w:rPr>
                <w:b/>
                <w:bCs/>
                <w:sz w:val="22"/>
                <w:szCs w:val="22"/>
              </w:rPr>
              <w:t>No change</w:t>
            </w:r>
            <w:r w:rsidR="00EB769B">
              <w:rPr>
                <w:b/>
                <w:bCs/>
                <w:sz w:val="22"/>
                <w:szCs w:val="22"/>
              </w:rPr>
              <w:t>.</w:t>
            </w:r>
          </w:p>
          <w:p w14:paraId="6405FD48" w14:textId="07EA7B17" w:rsidR="005E4439" w:rsidRPr="007838F5" w:rsidRDefault="3E695318" w:rsidP="1DCD9A39">
            <w:pPr>
              <w:pStyle w:val="ListParagraph"/>
              <w:widowControl w:val="0"/>
              <w:spacing w:line="276" w:lineRule="auto"/>
              <w:ind w:left="360" w:hanging="360"/>
              <w:rPr>
                <w:b/>
                <w:bCs/>
                <w:sz w:val="22"/>
                <w:szCs w:val="22"/>
              </w:rPr>
            </w:pPr>
            <w:r w:rsidRPr="1DCD9A39">
              <w:rPr>
                <w:b/>
                <w:bCs/>
                <w:sz w:val="22"/>
                <w:szCs w:val="22"/>
              </w:rPr>
              <w:t>Risk</w:t>
            </w:r>
          </w:p>
          <w:p w14:paraId="1EA5B6D1" w14:textId="418D7038" w:rsidR="005E4439" w:rsidRPr="007838F5" w:rsidRDefault="3E695318" w:rsidP="1DCD9A39">
            <w:pPr>
              <w:pStyle w:val="ListParagraph"/>
              <w:widowControl w:val="0"/>
              <w:numPr>
                <w:ilvl w:val="0"/>
                <w:numId w:val="1"/>
              </w:numPr>
              <w:spacing w:line="276" w:lineRule="auto"/>
              <w:ind w:left="360"/>
              <w:rPr>
                <w:sz w:val="22"/>
                <w:szCs w:val="22"/>
              </w:rPr>
            </w:pPr>
            <w:r w:rsidRPr="1DCD9A39">
              <w:rPr>
                <w:b/>
                <w:bCs/>
                <w:sz w:val="22"/>
                <w:szCs w:val="22"/>
              </w:rPr>
              <w:t>Increased farm enterprise costs.</w:t>
            </w:r>
          </w:p>
          <w:p w14:paraId="332DF9E8" w14:textId="2FA3F915" w:rsidR="005E4439" w:rsidRPr="007838F5" w:rsidRDefault="005E4439" w:rsidP="1DCD9A39">
            <w:pPr>
              <w:widowControl w:val="0"/>
              <w:spacing w:line="276" w:lineRule="auto"/>
              <w:ind w:left="360" w:hanging="360"/>
              <w:rPr>
                <w:b/>
                <w:bCs/>
                <w:sz w:val="22"/>
                <w:szCs w:val="22"/>
              </w:rPr>
            </w:pPr>
          </w:p>
        </w:tc>
      </w:tr>
      <w:tr w:rsidR="003A29C8" w:rsidRPr="009B7394" w14:paraId="023DDF82" w14:textId="77777777" w:rsidTr="1DCD9A39">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4FCF9D7E" w14:textId="352DDE69" w:rsidR="1DCD9A39" w:rsidRDefault="1DCD9A39" w:rsidP="1DCD9A39">
            <w:pPr>
              <w:spacing w:line="276" w:lineRule="auto"/>
            </w:pPr>
            <w:r w:rsidRPr="1DCD9A39">
              <w:rPr>
                <w:b/>
                <w:bCs/>
                <w:sz w:val="22"/>
                <w:szCs w:val="22"/>
                <w:u w:val="single"/>
              </w:rPr>
              <w:t>Net Effect:</w:t>
            </w:r>
            <w:r w:rsidRPr="1DCD9A39">
              <w:rPr>
                <w:b/>
                <w:bCs/>
                <w:sz w:val="22"/>
                <w:szCs w:val="22"/>
              </w:rPr>
              <w:t xml:space="preserve"> Improved air quality at a moderate cost.</w:t>
            </w:r>
          </w:p>
        </w:tc>
      </w:tr>
    </w:tbl>
    <w:p w14:paraId="1AB427BD" w14:textId="77777777" w:rsidR="009B7394" w:rsidRDefault="009B7394" w:rsidP="003A29C8"/>
    <w:p w14:paraId="2EEB710D" w14:textId="64277FA9" w:rsidR="00A35B27" w:rsidRPr="00E137B7" w:rsidRDefault="00330DFD" w:rsidP="1DCD9A39">
      <w:pPr>
        <w:rPr>
          <w:rFonts w:eastAsia="Calibri"/>
          <w:sz w:val="22"/>
          <w:szCs w:val="22"/>
        </w:rPr>
      </w:pPr>
      <w:r w:rsidRPr="1DCD9A39">
        <w:rPr>
          <w:rFonts w:eastAsia="Calibri"/>
          <w:b/>
          <w:bCs/>
          <w:sz w:val="22"/>
          <w:szCs w:val="22"/>
        </w:rPr>
        <w:lastRenderedPageBreak/>
        <w:t xml:space="preserve">Commonly </w:t>
      </w:r>
      <w:r w:rsidR="008522AD" w:rsidRPr="1DCD9A39">
        <w:rPr>
          <w:rFonts w:eastAsia="Calibri"/>
          <w:b/>
          <w:bCs/>
          <w:sz w:val="22"/>
          <w:szCs w:val="22"/>
        </w:rPr>
        <w:t xml:space="preserve">Associated Practices: </w:t>
      </w:r>
      <w:r w:rsidR="00B428C6" w:rsidRPr="00E137B7">
        <w:rPr>
          <w:rFonts w:eastAsia="Calibri"/>
          <w:sz w:val="22"/>
          <w:szCs w:val="22"/>
        </w:rPr>
        <w:t>Pumping Plant (</w:t>
      </w:r>
      <w:r w:rsidR="001862D3">
        <w:rPr>
          <w:rFonts w:eastAsia="Calibri"/>
          <w:sz w:val="22"/>
          <w:szCs w:val="22"/>
        </w:rPr>
        <w:t xml:space="preserve">Code </w:t>
      </w:r>
      <w:r w:rsidR="00B428C6" w:rsidRPr="00E137B7">
        <w:rPr>
          <w:rFonts w:eastAsia="Calibri"/>
          <w:sz w:val="22"/>
          <w:szCs w:val="22"/>
        </w:rPr>
        <w:t>533)</w:t>
      </w:r>
      <w:r w:rsidR="001862D3">
        <w:rPr>
          <w:rFonts w:eastAsia="Calibri"/>
          <w:sz w:val="22"/>
          <w:szCs w:val="22"/>
        </w:rPr>
        <w:t xml:space="preserve">, </w:t>
      </w:r>
      <w:r w:rsidR="00B428C6" w:rsidRPr="00E137B7">
        <w:rPr>
          <w:rFonts w:eastAsia="Calibri"/>
          <w:sz w:val="22"/>
          <w:szCs w:val="22"/>
        </w:rPr>
        <w:t>Building Envelope Improvement (</w:t>
      </w:r>
      <w:r w:rsidR="00EC4E7C">
        <w:rPr>
          <w:rFonts w:eastAsia="Calibri"/>
          <w:sz w:val="22"/>
          <w:szCs w:val="22"/>
        </w:rPr>
        <w:t xml:space="preserve">Code </w:t>
      </w:r>
      <w:r w:rsidR="00B428C6" w:rsidRPr="00E137B7">
        <w:rPr>
          <w:rFonts w:eastAsia="Calibri"/>
          <w:sz w:val="22"/>
          <w:szCs w:val="22"/>
        </w:rPr>
        <w:t xml:space="preserve">672) </w:t>
      </w:r>
      <w:r w:rsidR="00EC4E7C">
        <w:rPr>
          <w:rFonts w:eastAsia="Calibri"/>
          <w:sz w:val="22"/>
          <w:szCs w:val="22"/>
        </w:rPr>
        <w:t>and</w:t>
      </w:r>
      <w:r w:rsidR="00B428C6" w:rsidRPr="00E137B7">
        <w:rPr>
          <w:rFonts w:eastAsia="Calibri"/>
          <w:sz w:val="22"/>
          <w:szCs w:val="22"/>
        </w:rPr>
        <w:t xml:space="preserve"> Farmstead Energy Improvement (</w:t>
      </w:r>
      <w:r w:rsidR="00EC4E7C">
        <w:rPr>
          <w:rFonts w:eastAsia="Calibri"/>
          <w:sz w:val="22"/>
          <w:szCs w:val="22"/>
        </w:rPr>
        <w:t xml:space="preserve">Code </w:t>
      </w:r>
      <w:r w:rsidR="00B428C6" w:rsidRPr="00E137B7">
        <w:rPr>
          <w:rFonts w:eastAsia="Calibri"/>
          <w:sz w:val="22"/>
          <w:szCs w:val="22"/>
        </w:rPr>
        <w:t>374)</w:t>
      </w:r>
      <w:r w:rsidR="00E137B7" w:rsidRPr="00E137B7">
        <w:rPr>
          <w:rFonts w:eastAsia="Calibri"/>
          <w:sz w:val="22"/>
          <w:szCs w:val="22"/>
        </w:rPr>
        <w:t>.</w:t>
      </w:r>
    </w:p>
    <w:p w14:paraId="1602A9CE" w14:textId="77777777" w:rsidR="00A35B27" w:rsidRPr="00E137B7" w:rsidRDefault="00A35B27" w:rsidP="1DCD9A39">
      <w:pPr>
        <w:rPr>
          <w:rFonts w:eastAsia="Calibri"/>
          <w:sz w:val="22"/>
          <w:szCs w:val="22"/>
        </w:rPr>
      </w:pPr>
    </w:p>
    <w:p w14:paraId="56AFA172" w14:textId="77777777" w:rsidR="001C6410" w:rsidRDefault="001C6410" w:rsidP="000029B9">
      <w:pPr>
        <w:rPr>
          <w:rFonts w:eastAsia="Calibri"/>
          <w:b/>
          <w:sz w:val="22"/>
          <w:szCs w:val="22"/>
        </w:rPr>
      </w:pPr>
    </w:p>
    <w:p w14:paraId="2AD16702" w14:textId="32F18462" w:rsidR="000377FA" w:rsidRDefault="000377FA" w:rsidP="000377FA">
      <w:pPr>
        <w:rPr>
          <w:rFonts w:eastAsia="Calibri"/>
          <w:sz w:val="22"/>
          <w:szCs w:val="22"/>
        </w:rPr>
      </w:pPr>
      <w:r w:rsidRPr="1DCD9A39">
        <w:rPr>
          <w:rFonts w:eastAsia="Calibri"/>
          <w:b/>
          <w:bCs/>
          <w:sz w:val="22"/>
          <w:szCs w:val="22"/>
        </w:rPr>
        <w:t xml:space="preserve">Note: </w:t>
      </w:r>
      <w:r w:rsidRPr="1DCD9A39">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1DCD9A39">
        <w:rPr>
          <w:rFonts w:eastAsia="Calibri"/>
          <w:sz w:val="22"/>
          <w:szCs w:val="22"/>
        </w:rPr>
        <w:t xml:space="preserve">The fourth and final step would be to combine several conservation practices into a conservation system, which is how most conservation practices are applied at the field level. </w:t>
      </w:r>
      <w:r w:rsidRPr="1DCD9A39">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E699457" w14:textId="77777777" w:rsidR="009453B3" w:rsidRDefault="009453B3" w:rsidP="000377FA">
      <w:pPr>
        <w:rPr>
          <w:rFonts w:eastAsia="Calibri"/>
          <w:b/>
          <w:sz w:val="22"/>
          <w:szCs w:val="22"/>
        </w:rPr>
      </w:pPr>
    </w:p>
    <w:p w14:paraId="736C948F"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AC1D0" w14:textId="77777777" w:rsidR="004C4C67" w:rsidRDefault="004C4C67" w:rsidP="00E50E56">
      <w:r>
        <w:separator/>
      </w:r>
    </w:p>
  </w:endnote>
  <w:endnote w:type="continuationSeparator" w:id="0">
    <w:p w14:paraId="705F9C1F" w14:textId="77777777" w:rsidR="004C4C67" w:rsidRDefault="004C4C67"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B5D5B" w14:textId="77777777" w:rsidR="004C4C67" w:rsidRDefault="004C4C67" w:rsidP="00E50E56">
      <w:r>
        <w:separator/>
      </w:r>
    </w:p>
  </w:footnote>
  <w:footnote w:type="continuationSeparator" w:id="0">
    <w:p w14:paraId="0126F4AB" w14:textId="77777777" w:rsidR="004C4C67" w:rsidRDefault="004C4C67"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6925144"/>
    <w:multiLevelType w:val="hybridMultilevel"/>
    <w:tmpl w:val="FB605132"/>
    <w:lvl w:ilvl="0" w:tplc="7C649910">
      <w:start w:val="1"/>
      <w:numFmt w:val="bullet"/>
      <w:lvlText w:val="·"/>
      <w:lvlJc w:val="left"/>
      <w:pPr>
        <w:ind w:left="720" w:hanging="360"/>
      </w:pPr>
      <w:rPr>
        <w:rFonts w:ascii="Symbol" w:hAnsi="Symbol" w:hint="default"/>
      </w:rPr>
    </w:lvl>
    <w:lvl w:ilvl="1" w:tplc="82961AD8">
      <w:start w:val="1"/>
      <w:numFmt w:val="bullet"/>
      <w:lvlText w:val="o"/>
      <w:lvlJc w:val="left"/>
      <w:pPr>
        <w:ind w:left="1440" w:hanging="360"/>
      </w:pPr>
      <w:rPr>
        <w:rFonts w:ascii="Courier New" w:hAnsi="Courier New" w:hint="default"/>
      </w:rPr>
    </w:lvl>
    <w:lvl w:ilvl="2" w:tplc="17A2F354">
      <w:start w:val="1"/>
      <w:numFmt w:val="bullet"/>
      <w:lvlText w:val=""/>
      <w:lvlJc w:val="left"/>
      <w:pPr>
        <w:ind w:left="2160" w:hanging="360"/>
      </w:pPr>
      <w:rPr>
        <w:rFonts w:ascii="Wingdings" w:hAnsi="Wingdings" w:hint="default"/>
      </w:rPr>
    </w:lvl>
    <w:lvl w:ilvl="3" w:tplc="80CC8CCE">
      <w:start w:val="1"/>
      <w:numFmt w:val="bullet"/>
      <w:lvlText w:val=""/>
      <w:lvlJc w:val="left"/>
      <w:pPr>
        <w:ind w:left="2880" w:hanging="360"/>
      </w:pPr>
      <w:rPr>
        <w:rFonts w:ascii="Symbol" w:hAnsi="Symbol" w:hint="default"/>
      </w:rPr>
    </w:lvl>
    <w:lvl w:ilvl="4" w:tplc="40601930">
      <w:start w:val="1"/>
      <w:numFmt w:val="bullet"/>
      <w:lvlText w:val="o"/>
      <w:lvlJc w:val="left"/>
      <w:pPr>
        <w:ind w:left="3600" w:hanging="360"/>
      </w:pPr>
      <w:rPr>
        <w:rFonts w:ascii="Courier New" w:hAnsi="Courier New" w:hint="default"/>
      </w:rPr>
    </w:lvl>
    <w:lvl w:ilvl="5" w:tplc="85F82010">
      <w:start w:val="1"/>
      <w:numFmt w:val="bullet"/>
      <w:lvlText w:val=""/>
      <w:lvlJc w:val="left"/>
      <w:pPr>
        <w:ind w:left="4320" w:hanging="360"/>
      </w:pPr>
      <w:rPr>
        <w:rFonts w:ascii="Wingdings" w:hAnsi="Wingdings" w:hint="default"/>
      </w:rPr>
    </w:lvl>
    <w:lvl w:ilvl="6" w:tplc="5FC6AE6A">
      <w:start w:val="1"/>
      <w:numFmt w:val="bullet"/>
      <w:lvlText w:val=""/>
      <w:lvlJc w:val="left"/>
      <w:pPr>
        <w:ind w:left="5040" w:hanging="360"/>
      </w:pPr>
      <w:rPr>
        <w:rFonts w:ascii="Symbol" w:hAnsi="Symbol" w:hint="default"/>
      </w:rPr>
    </w:lvl>
    <w:lvl w:ilvl="7" w:tplc="9CBEAE10">
      <w:start w:val="1"/>
      <w:numFmt w:val="bullet"/>
      <w:lvlText w:val="o"/>
      <w:lvlJc w:val="left"/>
      <w:pPr>
        <w:ind w:left="5760" w:hanging="360"/>
      </w:pPr>
      <w:rPr>
        <w:rFonts w:ascii="Courier New" w:hAnsi="Courier New" w:hint="default"/>
      </w:rPr>
    </w:lvl>
    <w:lvl w:ilvl="8" w:tplc="2D6E3BFE">
      <w:start w:val="1"/>
      <w:numFmt w:val="bullet"/>
      <w:lvlText w:val=""/>
      <w:lvlJc w:val="left"/>
      <w:pPr>
        <w:ind w:left="6480" w:hanging="360"/>
      </w:pPr>
      <w:rPr>
        <w:rFonts w:ascii="Wingdings" w:hAnsi="Wingdings" w:hint="default"/>
      </w:rPr>
    </w:lvl>
  </w:abstractNum>
  <w:abstractNum w:abstractNumId="2" w15:restartNumberingAfterBreak="0">
    <w:nsid w:val="4C18A20D"/>
    <w:multiLevelType w:val="hybridMultilevel"/>
    <w:tmpl w:val="1BFC0864"/>
    <w:lvl w:ilvl="0" w:tplc="1FEAB7A6">
      <w:start w:val="1"/>
      <w:numFmt w:val="bullet"/>
      <w:lvlText w:val="·"/>
      <w:lvlJc w:val="left"/>
      <w:pPr>
        <w:ind w:left="720" w:hanging="360"/>
      </w:pPr>
      <w:rPr>
        <w:rFonts w:ascii="Symbol" w:hAnsi="Symbol" w:hint="default"/>
      </w:rPr>
    </w:lvl>
    <w:lvl w:ilvl="1" w:tplc="E3140856">
      <w:start w:val="1"/>
      <w:numFmt w:val="bullet"/>
      <w:lvlText w:val="o"/>
      <w:lvlJc w:val="left"/>
      <w:pPr>
        <w:ind w:left="1440" w:hanging="360"/>
      </w:pPr>
      <w:rPr>
        <w:rFonts w:ascii="Courier New" w:hAnsi="Courier New" w:hint="default"/>
      </w:rPr>
    </w:lvl>
    <w:lvl w:ilvl="2" w:tplc="439E709C">
      <w:start w:val="1"/>
      <w:numFmt w:val="bullet"/>
      <w:lvlText w:val=""/>
      <w:lvlJc w:val="left"/>
      <w:pPr>
        <w:ind w:left="2160" w:hanging="360"/>
      </w:pPr>
      <w:rPr>
        <w:rFonts w:ascii="Wingdings" w:hAnsi="Wingdings" w:hint="default"/>
      </w:rPr>
    </w:lvl>
    <w:lvl w:ilvl="3" w:tplc="A8C2B38A">
      <w:start w:val="1"/>
      <w:numFmt w:val="bullet"/>
      <w:lvlText w:val=""/>
      <w:lvlJc w:val="left"/>
      <w:pPr>
        <w:ind w:left="2880" w:hanging="360"/>
      </w:pPr>
      <w:rPr>
        <w:rFonts w:ascii="Symbol" w:hAnsi="Symbol" w:hint="default"/>
      </w:rPr>
    </w:lvl>
    <w:lvl w:ilvl="4" w:tplc="478C5A34">
      <w:start w:val="1"/>
      <w:numFmt w:val="bullet"/>
      <w:lvlText w:val="o"/>
      <w:lvlJc w:val="left"/>
      <w:pPr>
        <w:ind w:left="3600" w:hanging="360"/>
      </w:pPr>
      <w:rPr>
        <w:rFonts w:ascii="Courier New" w:hAnsi="Courier New" w:hint="default"/>
      </w:rPr>
    </w:lvl>
    <w:lvl w:ilvl="5" w:tplc="09D807CC">
      <w:start w:val="1"/>
      <w:numFmt w:val="bullet"/>
      <w:lvlText w:val=""/>
      <w:lvlJc w:val="left"/>
      <w:pPr>
        <w:ind w:left="4320" w:hanging="360"/>
      </w:pPr>
      <w:rPr>
        <w:rFonts w:ascii="Wingdings" w:hAnsi="Wingdings" w:hint="default"/>
      </w:rPr>
    </w:lvl>
    <w:lvl w:ilvl="6" w:tplc="746EFE6E">
      <w:start w:val="1"/>
      <w:numFmt w:val="bullet"/>
      <w:lvlText w:val=""/>
      <w:lvlJc w:val="left"/>
      <w:pPr>
        <w:ind w:left="5040" w:hanging="360"/>
      </w:pPr>
      <w:rPr>
        <w:rFonts w:ascii="Symbol" w:hAnsi="Symbol" w:hint="default"/>
      </w:rPr>
    </w:lvl>
    <w:lvl w:ilvl="7" w:tplc="59B0509A">
      <w:start w:val="1"/>
      <w:numFmt w:val="bullet"/>
      <w:lvlText w:val="o"/>
      <w:lvlJc w:val="left"/>
      <w:pPr>
        <w:ind w:left="5760" w:hanging="360"/>
      </w:pPr>
      <w:rPr>
        <w:rFonts w:ascii="Courier New" w:hAnsi="Courier New" w:hint="default"/>
      </w:rPr>
    </w:lvl>
    <w:lvl w:ilvl="8" w:tplc="838AED8E">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C080A8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91509993">
    <w:abstractNumId w:val="1"/>
  </w:num>
  <w:num w:numId="2" w16cid:durableId="450588214">
    <w:abstractNumId w:val="2"/>
  </w:num>
  <w:num w:numId="3" w16cid:durableId="67280617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029573395">
    <w:abstractNumId w:val="4"/>
  </w:num>
  <w:num w:numId="5" w16cid:durableId="345134599">
    <w:abstractNumId w:val="3"/>
  </w:num>
  <w:num w:numId="6" w16cid:durableId="174851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AF1"/>
    <w:rsid w:val="00022EBB"/>
    <w:rsid w:val="00032627"/>
    <w:rsid w:val="000377FA"/>
    <w:rsid w:val="00040CBB"/>
    <w:rsid w:val="0009202C"/>
    <w:rsid w:val="000A5F31"/>
    <w:rsid w:val="00106418"/>
    <w:rsid w:val="00116351"/>
    <w:rsid w:val="00116ACD"/>
    <w:rsid w:val="00166C94"/>
    <w:rsid w:val="00182D82"/>
    <w:rsid w:val="001862D3"/>
    <w:rsid w:val="001B5589"/>
    <w:rsid w:val="001C6410"/>
    <w:rsid w:val="001D7F5B"/>
    <w:rsid w:val="00263284"/>
    <w:rsid w:val="002A3A75"/>
    <w:rsid w:val="002A3DB1"/>
    <w:rsid w:val="00330DFD"/>
    <w:rsid w:val="003370DC"/>
    <w:rsid w:val="00342138"/>
    <w:rsid w:val="00343C7C"/>
    <w:rsid w:val="00350791"/>
    <w:rsid w:val="003578DF"/>
    <w:rsid w:val="00382954"/>
    <w:rsid w:val="003A29C8"/>
    <w:rsid w:val="00413143"/>
    <w:rsid w:val="0044317E"/>
    <w:rsid w:val="00445C69"/>
    <w:rsid w:val="0046496F"/>
    <w:rsid w:val="00473F99"/>
    <w:rsid w:val="004C4A08"/>
    <w:rsid w:val="004C4C67"/>
    <w:rsid w:val="004C723D"/>
    <w:rsid w:val="00505E13"/>
    <w:rsid w:val="005341D3"/>
    <w:rsid w:val="00554965"/>
    <w:rsid w:val="005627CE"/>
    <w:rsid w:val="005630CF"/>
    <w:rsid w:val="00595731"/>
    <w:rsid w:val="005C6976"/>
    <w:rsid w:val="005E4439"/>
    <w:rsid w:val="005F1774"/>
    <w:rsid w:val="00645723"/>
    <w:rsid w:val="00650611"/>
    <w:rsid w:val="00694954"/>
    <w:rsid w:val="006C00ED"/>
    <w:rsid w:val="00706AE1"/>
    <w:rsid w:val="00711DD8"/>
    <w:rsid w:val="007838F5"/>
    <w:rsid w:val="007C7678"/>
    <w:rsid w:val="007D0674"/>
    <w:rsid w:val="007D1275"/>
    <w:rsid w:val="007D2409"/>
    <w:rsid w:val="007D317E"/>
    <w:rsid w:val="007D3B63"/>
    <w:rsid w:val="00810D55"/>
    <w:rsid w:val="008424D3"/>
    <w:rsid w:val="008522AD"/>
    <w:rsid w:val="008529FF"/>
    <w:rsid w:val="00853E18"/>
    <w:rsid w:val="00854001"/>
    <w:rsid w:val="00854EF7"/>
    <w:rsid w:val="0086657C"/>
    <w:rsid w:val="00886FA0"/>
    <w:rsid w:val="008C1BA6"/>
    <w:rsid w:val="008E56F3"/>
    <w:rsid w:val="008F5B58"/>
    <w:rsid w:val="0091205D"/>
    <w:rsid w:val="009453B3"/>
    <w:rsid w:val="00952D0E"/>
    <w:rsid w:val="00995902"/>
    <w:rsid w:val="009B46AF"/>
    <w:rsid w:val="009B7394"/>
    <w:rsid w:val="009C04A1"/>
    <w:rsid w:val="009C19F7"/>
    <w:rsid w:val="009D1C0B"/>
    <w:rsid w:val="009F0E16"/>
    <w:rsid w:val="00A126C0"/>
    <w:rsid w:val="00A14720"/>
    <w:rsid w:val="00A17F11"/>
    <w:rsid w:val="00A35B27"/>
    <w:rsid w:val="00A5079F"/>
    <w:rsid w:val="00AB2E5A"/>
    <w:rsid w:val="00AE3E01"/>
    <w:rsid w:val="00AF48EC"/>
    <w:rsid w:val="00B04F07"/>
    <w:rsid w:val="00B05022"/>
    <w:rsid w:val="00B428C6"/>
    <w:rsid w:val="00B4441F"/>
    <w:rsid w:val="00B9511E"/>
    <w:rsid w:val="00BF5FD2"/>
    <w:rsid w:val="00C54A43"/>
    <w:rsid w:val="00C57ACD"/>
    <w:rsid w:val="00C62F2B"/>
    <w:rsid w:val="00C750D1"/>
    <w:rsid w:val="00C874DC"/>
    <w:rsid w:val="00CF53F5"/>
    <w:rsid w:val="00D01E7B"/>
    <w:rsid w:val="00D1683D"/>
    <w:rsid w:val="00D20C6C"/>
    <w:rsid w:val="00D2403C"/>
    <w:rsid w:val="00D308C1"/>
    <w:rsid w:val="00D353CD"/>
    <w:rsid w:val="00D42883"/>
    <w:rsid w:val="00D625A3"/>
    <w:rsid w:val="00D759DB"/>
    <w:rsid w:val="00D774F6"/>
    <w:rsid w:val="00DE1D9F"/>
    <w:rsid w:val="00DE4C6D"/>
    <w:rsid w:val="00E137B7"/>
    <w:rsid w:val="00E50E56"/>
    <w:rsid w:val="00E72149"/>
    <w:rsid w:val="00EB75E1"/>
    <w:rsid w:val="00EB769B"/>
    <w:rsid w:val="00EC4E7C"/>
    <w:rsid w:val="00ED0A9B"/>
    <w:rsid w:val="00F4717C"/>
    <w:rsid w:val="00F56F17"/>
    <w:rsid w:val="00F606E2"/>
    <w:rsid w:val="00F61258"/>
    <w:rsid w:val="00FF0B2B"/>
    <w:rsid w:val="00FF29CA"/>
    <w:rsid w:val="07CD5523"/>
    <w:rsid w:val="088D04CE"/>
    <w:rsid w:val="0D630E68"/>
    <w:rsid w:val="1983B4A1"/>
    <w:rsid w:val="1DCD9A39"/>
    <w:rsid w:val="2E3CB351"/>
    <w:rsid w:val="3C0CDF09"/>
    <w:rsid w:val="3E695318"/>
    <w:rsid w:val="461AE5AD"/>
    <w:rsid w:val="498EC234"/>
    <w:rsid w:val="733847C2"/>
    <w:rsid w:val="75C9BA74"/>
    <w:rsid w:val="7F0A1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0BEF6"/>
  <w15:chartTrackingRefBased/>
  <w15:docId w15:val="{3457685B-DC69-4E97-A005-A50C14F6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1DCD9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8A93DC-E58C-419A-A23F-B205FE2B0E4B}">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C408D11E-5C79-41CA-824D-D8D3988B48B1}">
  <ds:schemaRefs>
    <ds:schemaRef ds:uri="http://schemas.microsoft.com/sharepoint/v3/contenttype/forms"/>
  </ds:schemaRefs>
</ds:datastoreItem>
</file>

<file path=customXml/itemProps3.xml><?xml version="1.0" encoding="utf-8"?>
<ds:datastoreItem xmlns:ds="http://schemas.openxmlformats.org/officeDocument/2006/customXml" ds:itemID="{9F29A369-157A-42FD-8EE6-FFAB0A5D0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373</Words>
  <Characters>2145</Characters>
  <Application>Microsoft Office Word</Application>
  <DocSecurity>0</DocSecurity>
  <Lines>76</Lines>
  <Paragraphs>51</Paragraphs>
  <ScaleCrop>false</ScaleCrop>
  <Company>Micron Electronics, Inc.</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2024-08-15T21:47:00Z</dcterms:created>
  <dcterms:modified xsi:type="dcterms:W3CDTF">2025-12-19T18:21:00Z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