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71234" w14:textId="2CF175B6" w:rsidR="00C355E2" w:rsidRDefault="00651C19">
      <w:pPr>
        <w:pStyle w:val="BodyText"/>
        <w:ind w:left="10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2C7712FD" wp14:editId="2C7712FE">
                <wp:extent cx="6327775" cy="614680"/>
                <wp:effectExtent l="9525" t="0" r="6350" b="13970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27775" cy="614680"/>
                        </a:xfrm>
                        <a:prstGeom prst="rect">
                          <a:avLst/>
                        </a:prstGeom>
                        <a:solidFill>
                          <a:srgbClr val="C2D59B"/>
                        </a:solidFill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C77130C" w14:textId="77777777" w:rsidR="00C355E2" w:rsidRDefault="00651C19">
                            <w:pPr>
                              <w:spacing w:line="627" w:lineRule="exact"/>
                              <w:ind w:left="936"/>
                              <w:rPr>
                                <w:color w:val="000000"/>
                                <w:sz w:val="56"/>
                              </w:rPr>
                            </w:pPr>
                            <w:r>
                              <w:rPr>
                                <w:color w:val="000000"/>
                                <w:sz w:val="56"/>
                              </w:rPr>
                              <w:t>ALE</w:t>
                            </w:r>
                            <w:r>
                              <w:rPr>
                                <w:color w:val="000000"/>
                                <w:spacing w:val="-24"/>
                                <w:sz w:val="5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56"/>
                              </w:rPr>
                              <w:t>APPLICATION</w:t>
                            </w:r>
                            <w:r>
                              <w:rPr>
                                <w:color w:val="000000"/>
                                <w:spacing w:val="-23"/>
                                <w:sz w:val="5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56"/>
                              </w:rPr>
                              <w:t>CHECKLIST</w:t>
                            </w:r>
                          </w:p>
                          <w:p w14:paraId="2C77130D" w14:textId="77777777" w:rsidR="00C355E2" w:rsidRDefault="00651C19">
                            <w:pPr>
                              <w:pStyle w:val="BodyText"/>
                              <w:spacing w:before="39"/>
                              <w:ind w:left="65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w w:val="90"/>
                              </w:rPr>
                              <w:t>This</w:t>
                            </w:r>
                            <w:r>
                              <w:rPr>
                                <w:color w:val="000000"/>
                                <w:spacing w:val="-10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checklist</w:t>
                            </w:r>
                            <w:r>
                              <w:rPr>
                                <w:color w:val="000000"/>
                                <w:spacing w:val="-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provides</w:t>
                            </w:r>
                            <w:r>
                              <w:rPr>
                                <w:color w:val="000000"/>
                                <w:spacing w:val="-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summary</w:t>
                            </w:r>
                            <w:r>
                              <w:rPr>
                                <w:color w:val="000000"/>
                                <w:spacing w:val="-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6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materials</w:t>
                            </w:r>
                            <w:r>
                              <w:rPr>
                                <w:color w:val="000000"/>
                                <w:spacing w:val="-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necessary</w:t>
                            </w:r>
                            <w:r>
                              <w:rPr>
                                <w:color w:val="000000"/>
                                <w:spacing w:val="-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support</w:t>
                            </w:r>
                            <w:r>
                              <w:rPr>
                                <w:color w:val="000000"/>
                                <w:spacing w:val="-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an</w:t>
                            </w:r>
                            <w:r>
                              <w:rPr>
                                <w:color w:val="000000"/>
                                <w:spacing w:val="-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ALE</w:t>
                            </w:r>
                            <w:r>
                              <w:rPr>
                                <w:color w:val="000000"/>
                                <w:spacing w:val="-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easement</w:t>
                            </w:r>
                            <w:r>
                              <w:rPr>
                                <w:color w:val="000000"/>
                                <w:spacing w:val="-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90"/>
                              </w:rPr>
                              <w:t>application.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C7712FD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498.25pt;height:4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" fillcolor="#c2d59b" strokeweight="1.44pt">
                <v:path arrowok="t"/>
                <v:textbox inset="0,0,0,0">
                  <w:txbxContent>
                    <w:p w14:paraId="2C77130C" w14:textId="77777777" w:rsidR="00C355E2" w:rsidRDefault="00651C19">
                      <w:pPr>
                        <w:spacing w:line="627" w:lineRule="exact"/>
                        <w:ind w:left="936"/>
                        <w:rPr>
                          <w:color w:val="000000"/>
                          <w:sz w:val="56"/>
                        </w:rPr>
                      </w:pPr>
                      <w:r>
                        <w:rPr>
                          <w:color w:val="000000"/>
                          <w:sz w:val="56"/>
                        </w:rPr>
                        <w:t>ALE</w:t>
                      </w:r>
                      <w:r>
                        <w:rPr>
                          <w:color w:val="000000"/>
                          <w:spacing w:val="-24"/>
                          <w:sz w:val="56"/>
                        </w:rPr>
                        <w:t xml:space="preserve"> </w:t>
                      </w:r>
                      <w:r>
                        <w:rPr>
                          <w:color w:val="000000"/>
                          <w:sz w:val="56"/>
                        </w:rPr>
                        <w:t>APPLICATION</w:t>
                      </w:r>
                      <w:r>
                        <w:rPr>
                          <w:color w:val="000000"/>
                          <w:spacing w:val="-23"/>
                          <w:sz w:val="5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56"/>
                        </w:rPr>
                        <w:t>CHECKLIST</w:t>
                      </w:r>
                    </w:p>
                    <w:p w14:paraId="2C77130D" w14:textId="77777777" w:rsidR="00C355E2" w:rsidRDefault="00651C19">
                      <w:pPr>
                        <w:pStyle w:val="BodyText"/>
                        <w:spacing w:before="39"/>
                        <w:ind w:left="65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w w:val="90"/>
                        </w:rPr>
                        <w:t>This</w:t>
                      </w:r>
                      <w:r>
                        <w:rPr>
                          <w:color w:val="000000"/>
                          <w:spacing w:val="-10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checklist</w:t>
                      </w:r>
                      <w:r>
                        <w:rPr>
                          <w:color w:val="000000"/>
                          <w:spacing w:val="-7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provides</w:t>
                      </w:r>
                      <w:r>
                        <w:rPr>
                          <w:color w:val="000000"/>
                          <w:spacing w:val="-8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a</w:t>
                      </w:r>
                      <w:r>
                        <w:rPr>
                          <w:color w:val="000000"/>
                          <w:spacing w:val="-7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summary</w:t>
                      </w:r>
                      <w:r>
                        <w:rPr>
                          <w:color w:val="000000"/>
                          <w:spacing w:val="-9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of</w:t>
                      </w:r>
                      <w:r>
                        <w:rPr>
                          <w:color w:val="000000"/>
                          <w:spacing w:val="-6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materials</w:t>
                      </w:r>
                      <w:r>
                        <w:rPr>
                          <w:color w:val="000000"/>
                          <w:spacing w:val="-7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necessary</w:t>
                      </w:r>
                      <w:r>
                        <w:rPr>
                          <w:color w:val="000000"/>
                          <w:spacing w:val="-8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to</w:t>
                      </w:r>
                      <w:r>
                        <w:rPr>
                          <w:color w:val="000000"/>
                          <w:spacing w:val="-7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support</w:t>
                      </w:r>
                      <w:r>
                        <w:rPr>
                          <w:color w:val="000000"/>
                          <w:spacing w:val="-7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an</w:t>
                      </w:r>
                      <w:r>
                        <w:rPr>
                          <w:color w:val="000000"/>
                          <w:spacing w:val="-5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ALE</w:t>
                      </w:r>
                      <w:r>
                        <w:rPr>
                          <w:color w:val="000000"/>
                          <w:spacing w:val="-9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easement</w:t>
                      </w:r>
                      <w:r>
                        <w:rPr>
                          <w:color w:val="000000"/>
                          <w:spacing w:val="-5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90"/>
                        </w:rPr>
                        <w:t>application.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C771235" w14:textId="58E4D8CB" w:rsidR="00C355E2" w:rsidRDefault="00C355E2">
      <w:pPr>
        <w:pStyle w:val="BodyText"/>
        <w:spacing w:before="22"/>
        <w:ind w:left="0"/>
        <w:rPr>
          <w:rFonts w:ascii="Times New Roman"/>
          <w:sz w:val="21"/>
        </w:rPr>
      </w:pPr>
    </w:p>
    <w:p w14:paraId="2C771237" w14:textId="0E18FEC2" w:rsidR="00C355E2" w:rsidRDefault="00651C19" w:rsidP="00853FC8">
      <w:pPr>
        <w:ind w:left="2368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2C7712FF" wp14:editId="1F8A0AC9">
                <wp:simplePos x="0" y="0"/>
                <wp:positionH relativeFrom="page">
                  <wp:posOffset>1872450</wp:posOffset>
                </wp:positionH>
                <wp:positionV relativeFrom="paragraph">
                  <wp:posOffset>-159283</wp:posOffset>
                </wp:positionV>
                <wp:extent cx="200025" cy="25781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2578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25" h="257810">
                              <a:moveTo>
                                <a:pt x="93370" y="199694"/>
                              </a:moveTo>
                              <a:lnTo>
                                <a:pt x="38646" y="199694"/>
                              </a:lnTo>
                              <a:lnTo>
                                <a:pt x="38646" y="212572"/>
                              </a:lnTo>
                              <a:lnTo>
                                <a:pt x="93370" y="212572"/>
                              </a:lnTo>
                              <a:lnTo>
                                <a:pt x="93370" y="199694"/>
                              </a:lnTo>
                              <a:close/>
                            </a:path>
                            <a:path w="200025" h="257810">
                              <a:moveTo>
                                <a:pt x="93370" y="161036"/>
                              </a:moveTo>
                              <a:lnTo>
                                <a:pt x="38646" y="161036"/>
                              </a:lnTo>
                              <a:lnTo>
                                <a:pt x="38646" y="173926"/>
                              </a:lnTo>
                              <a:lnTo>
                                <a:pt x="93370" y="173926"/>
                              </a:lnTo>
                              <a:lnTo>
                                <a:pt x="93370" y="161036"/>
                              </a:lnTo>
                              <a:close/>
                            </a:path>
                            <a:path w="200025" h="257810">
                              <a:moveTo>
                                <a:pt x="93370" y="122389"/>
                              </a:moveTo>
                              <a:lnTo>
                                <a:pt x="38646" y="122389"/>
                              </a:lnTo>
                              <a:lnTo>
                                <a:pt x="38646" y="135267"/>
                              </a:lnTo>
                              <a:lnTo>
                                <a:pt x="93370" y="135267"/>
                              </a:lnTo>
                              <a:lnTo>
                                <a:pt x="93370" y="122389"/>
                              </a:lnTo>
                              <a:close/>
                            </a:path>
                            <a:path w="200025" h="257810">
                              <a:moveTo>
                                <a:pt x="93370" y="83731"/>
                              </a:moveTo>
                              <a:lnTo>
                                <a:pt x="38646" y="83731"/>
                              </a:lnTo>
                              <a:lnTo>
                                <a:pt x="38646" y="96621"/>
                              </a:lnTo>
                              <a:lnTo>
                                <a:pt x="93370" y="96621"/>
                              </a:lnTo>
                              <a:lnTo>
                                <a:pt x="93370" y="83731"/>
                              </a:lnTo>
                              <a:close/>
                            </a:path>
                            <a:path w="200025" h="257810">
                              <a:moveTo>
                                <a:pt x="158737" y="192608"/>
                              </a:moveTo>
                              <a:lnTo>
                                <a:pt x="151968" y="185851"/>
                              </a:lnTo>
                              <a:lnTo>
                                <a:pt x="130721" y="207111"/>
                              </a:lnTo>
                              <a:lnTo>
                                <a:pt x="122351" y="198729"/>
                              </a:lnTo>
                              <a:lnTo>
                                <a:pt x="115582" y="205498"/>
                              </a:lnTo>
                              <a:lnTo>
                                <a:pt x="130721" y="220637"/>
                              </a:lnTo>
                              <a:lnTo>
                                <a:pt x="158737" y="192608"/>
                              </a:lnTo>
                              <a:close/>
                            </a:path>
                            <a:path w="200025" h="257810">
                              <a:moveTo>
                                <a:pt x="158737" y="153962"/>
                              </a:moveTo>
                              <a:lnTo>
                                <a:pt x="151968" y="147193"/>
                              </a:lnTo>
                              <a:lnTo>
                                <a:pt x="130721" y="168452"/>
                              </a:lnTo>
                              <a:lnTo>
                                <a:pt x="122351" y="160083"/>
                              </a:lnTo>
                              <a:lnTo>
                                <a:pt x="115595" y="166839"/>
                              </a:lnTo>
                              <a:lnTo>
                                <a:pt x="130721" y="181978"/>
                              </a:lnTo>
                              <a:lnTo>
                                <a:pt x="158737" y="153962"/>
                              </a:lnTo>
                              <a:close/>
                            </a:path>
                            <a:path w="200025" h="257810">
                              <a:moveTo>
                                <a:pt x="158737" y="115316"/>
                              </a:moveTo>
                              <a:lnTo>
                                <a:pt x="151968" y="108546"/>
                              </a:lnTo>
                              <a:lnTo>
                                <a:pt x="130721" y="129806"/>
                              </a:lnTo>
                              <a:lnTo>
                                <a:pt x="122351" y="121424"/>
                              </a:lnTo>
                              <a:lnTo>
                                <a:pt x="115595" y="128193"/>
                              </a:lnTo>
                              <a:lnTo>
                                <a:pt x="130721" y="143332"/>
                              </a:lnTo>
                              <a:lnTo>
                                <a:pt x="158737" y="115316"/>
                              </a:lnTo>
                              <a:close/>
                            </a:path>
                            <a:path w="200025" h="257810">
                              <a:moveTo>
                                <a:pt x="158737" y="76657"/>
                              </a:moveTo>
                              <a:lnTo>
                                <a:pt x="151968" y="69900"/>
                              </a:lnTo>
                              <a:lnTo>
                                <a:pt x="130721" y="91147"/>
                              </a:lnTo>
                              <a:lnTo>
                                <a:pt x="122351" y="82778"/>
                              </a:lnTo>
                              <a:lnTo>
                                <a:pt x="115595" y="89547"/>
                              </a:lnTo>
                              <a:lnTo>
                                <a:pt x="130721" y="104686"/>
                              </a:lnTo>
                              <a:lnTo>
                                <a:pt x="158737" y="76657"/>
                              </a:lnTo>
                              <a:close/>
                            </a:path>
                            <a:path w="200025" h="257810">
                              <a:moveTo>
                                <a:pt x="199618" y="25120"/>
                              </a:moveTo>
                              <a:lnTo>
                                <a:pt x="193827" y="19316"/>
                              </a:lnTo>
                              <a:lnTo>
                                <a:pt x="180301" y="19316"/>
                              </a:lnTo>
                              <a:lnTo>
                                <a:pt x="180301" y="38646"/>
                              </a:lnTo>
                              <a:lnTo>
                                <a:pt x="180301" y="238328"/>
                              </a:lnTo>
                              <a:lnTo>
                                <a:pt x="19329" y="238328"/>
                              </a:lnTo>
                              <a:lnTo>
                                <a:pt x="19329" y="38646"/>
                              </a:lnTo>
                              <a:lnTo>
                                <a:pt x="54737" y="38646"/>
                              </a:lnTo>
                              <a:lnTo>
                                <a:pt x="54737" y="57975"/>
                              </a:lnTo>
                              <a:lnTo>
                                <a:pt x="144894" y="57975"/>
                              </a:lnTo>
                              <a:lnTo>
                                <a:pt x="144894" y="38646"/>
                              </a:lnTo>
                              <a:lnTo>
                                <a:pt x="180301" y="38646"/>
                              </a:lnTo>
                              <a:lnTo>
                                <a:pt x="180301" y="19316"/>
                              </a:lnTo>
                              <a:lnTo>
                                <a:pt x="132016" y="19316"/>
                              </a:lnTo>
                              <a:lnTo>
                                <a:pt x="132016" y="12877"/>
                              </a:lnTo>
                              <a:lnTo>
                                <a:pt x="132016" y="5791"/>
                              </a:lnTo>
                              <a:lnTo>
                                <a:pt x="126212" y="0"/>
                              </a:lnTo>
                              <a:lnTo>
                                <a:pt x="109474" y="0"/>
                              </a:lnTo>
                              <a:lnTo>
                                <a:pt x="109474" y="17386"/>
                              </a:lnTo>
                              <a:lnTo>
                                <a:pt x="109474" y="28016"/>
                              </a:lnTo>
                              <a:lnTo>
                                <a:pt x="105283" y="32207"/>
                              </a:lnTo>
                              <a:lnTo>
                                <a:pt x="94335" y="32207"/>
                              </a:lnTo>
                              <a:lnTo>
                                <a:pt x="90157" y="28016"/>
                              </a:lnTo>
                              <a:lnTo>
                                <a:pt x="90157" y="17068"/>
                              </a:lnTo>
                              <a:lnTo>
                                <a:pt x="94335" y="12877"/>
                              </a:lnTo>
                              <a:lnTo>
                                <a:pt x="105283" y="12877"/>
                              </a:lnTo>
                              <a:lnTo>
                                <a:pt x="109474" y="17386"/>
                              </a:lnTo>
                              <a:lnTo>
                                <a:pt x="109474" y="0"/>
                              </a:lnTo>
                              <a:lnTo>
                                <a:pt x="73418" y="0"/>
                              </a:lnTo>
                              <a:lnTo>
                                <a:pt x="67614" y="5791"/>
                              </a:lnTo>
                              <a:lnTo>
                                <a:pt x="67614" y="19316"/>
                              </a:lnTo>
                              <a:lnTo>
                                <a:pt x="5803" y="19316"/>
                              </a:lnTo>
                              <a:lnTo>
                                <a:pt x="0" y="25120"/>
                              </a:lnTo>
                              <a:lnTo>
                                <a:pt x="0" y="251866"/>
                              </a:lnTo>
                              <a:lnTo>
                                <a:pt x="5803" y="257657"/>
                              </a:lnTo>
                              <a:lnTo>
                                <a:pt x="193827" y="257657"/>
                              </a:lnTo>
                              <a:lnTo>
                                <a:pt x="199618" y="251866"/>
                              </a:lnTo>
                              <a:lnTo>
                                <a:pt x="199618" y="238328"/>
                              </a:lnTo>
                              <a:lnTo>
                                <a:pt x="199618" y="38646"/>
                              </a:lnTo>
                              <a:lnTo>
                                <a:pt x="199618" y="32207"/>
                              </a:lnTo>
                              <a:lnTo>
                                <a:pt x="199618" y="251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A7422" id="Graphic 3" o:spid="_x0000_s1026" style="position:absolute;margin-left:147.45pt;margin-top:-12.55pt;width:15.75pt;height:20.3pt;z-index:15729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00025,257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" path="m93370,199694r-54724,l38646,212572r54724,l93370,199694xem93370,161036r-54724,l38646,173926r54724,l93370,161036xem93370,122389r-54724,l38646,135267r54724,l93370,122389xem93370,83731r-54724,l38646,96621r54724,l93370,83731xem158737,192608r-6769,-6757l130721,207111r-8370,-8382l115582,205498r15139,15139l158737,192608xem158737,153962r-6769,-6769l130721,168452r-8370,-8369l115595,166839r15126,15139l158737,153962xem158737,115316r-6769,-6770l130721,129806r-8370,-8382l115595,128193r15126,15139l158737,115316xem158737,76657r-6769,-6757l130721,91147r-8370,-8369l115595,89547r15126,15139l158737,76657xem199618,25120r-5791,-5804l180301,19316r,19330l180301,238328r-160972,l19329,38646r35408,l54737,57975r90157,l144894,38646r35407,l180301,19316r-48285,l132016,12877r,-7086l126212,,109474,r,17386l109474,28016r-4191,4191l94335,32207,90157,28016r,-10948l94335,12877r10948,l109474,17386,109474,,73418,,67614,5791r,13525l5803,19316,,25120,,251866r5803,5791l193827,257657r5791,-5791l199618,238328r,-199682l199618,32207r,-7087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1"/>
        </w:rPr>
        <w:t>Use</w:t>
      </w:r>
      <w:r>
        <w:rPr>
          <w:spacing w:val="-6"/>
          <w:sz w:val="21"/>
        </w:rPr>
        <w:t xml:space="preserve"> </w:t>
      </w:r>
      <w:r>
        <w:rPr>
          <w:sz w:val="21"/>
        </w:rPr>
        <w:t>the</w:t>
      </w:r>
      <w:r>
        <w:rPr>
          <w:spacing w:val="-4"/>
          <w:sz w:val="21"/>
        </w:rPr>
        <w:t xml:space="preserve"> </w:t>
      </w:r>
      <w:r>
        <w:rPr>
          <w:sz w:val="21"/>
        </w:rPr>
        <w:t>numbered</w:t>
      </w:r>
      <w:r>
        <w:rPr>
          <w:spacing w:val="-4"/>
          <w:sz w:val="21"/>
        </w:rPr>
        <w:t xml:space="preserve"> </w:t>
      </w:r>
      <w:r>
        <w:rPr>
          <w:sz w:val="21"/>
        </w:rPr>
        <w:t>items</w:t>
      </w:r>
      <w:r>
        <w:rPr>
          <w:spacing w:val="-3"/>
          <w:sz w:val="21"/>
        </w:rPr>
        <w:t xml:space="preserve"> </w:t>
      </w:r>
      <w:r>
        <w:rPr>
          <w:sz w:val="21"/>
        </w:rPr>
        <w:t>in</w:t>
      </w:r>
      <w:r>
        <w:rPr>
          <w:spacing w:val="-4"/>
          <w:sz w:val="21"/>
        </w:rPr>
        <w:t xml:space="preserve"> </w:t>
      </w:r>
      <w:r>
        <w:rPr>
          <w:sz w:val="21"/>
        </w:rPr>
        <w:t>the</w:t>
      </w:r>
      <w:r>
        <w:rPr>
          <w:spacing w:val="-4"/>
          <w:sz w:val="21"/>
        </w:rPr>
        <w:t xml:space="preserve"> </w:t>
      </w:r>
      <w:r>
        <w:rPr>
          <w:sz w:val="21"/>
        </w:rPr>
        <w:t>Table</w:t>
      </w:r>
      <w:r>
        <w:rPr>
          <w:spacing w:val="-4"/>
          <w:sz w:val="21"/>
        </w:rPr>
        <w:t xml:space="preserve"> </w:t>
      </w:r>
      <w:r>
        <w:rPr>
          <w:sz w:val="21"/>
        </w:rPr>
        <w:t>of</w:t>
      </w:r>
      <w:r>
        <w:rPr>
          <w:spacing w:val="-4"/>
          <w:sz w:val="21"/>
        </w:rPr>
        <w:t xml:space="preserve"> </w:t>
      </w:r>
      <w:r>
        <w:rPr>
          <w:sz w:val="21"/>
        </w:rPr>
        <w:t>Contents</w:t>
      </w:r>
      <w:r>
        <w:rPr>
          <w:spacing w:val="-4"/>
          <w:sz w:val="21"/>
        </w:rPr>
        <w:t xml:space="preserve"> </w:t>
      </w:r>
      <w:r>
        <w:rPr>
          <w:sz w:val="21"/>
        </w:rPr>
        <w:t>as</w:t>
      </w:r>
      <w:r>
        <w:rPr>
          <w:spacing w:val="-4"/>
          <w:sz w:val="21"/>
        </w:rPr>
        <w:t xml:space="preserve"> </w:t>
      </w:r>
      <w:r>
        <w:rPr>
          <w:sz w:val="21"/>
        </w:rPr>
        <w:t>a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checklist.</w:t>
      </w:r>
      <w:sdt>
        <w:sdtPr>
          <w:rPr>
            <w:spacing w:val="-2"/>
            <w:sz w:val="21"/>
          </w:rPr>
          <w:id w:val="-646284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1314">
            <w:rPr>
              <w:rFonts w:ascii="MS Gothic" w:eastAsia="MS Gothic" w:hAnsi="MS Gothic" w:hint="eastAsia"/>
              <w:spacing w:val="-2"/>
              <w:sz w:val="21"/>
            </w:rPr>
            <w:t>☐</w:t>
          </w:r>
        </w:sdtContent>
      </w:sdt>
    </w:p>
    <w:p w14:paraId="2C771238" w14:textId="77777777" w:rsidR="00C355E2" w:rsidRDefault="00651C19">
      <w:pPr>
        <w:tabs>
          <w:tab w:val="left" w:pos="9987"/>
        </w:tabs>
        <w:ind w:left="239"/>
        <w:rPr>
          <w:rFonts w:ascii="Cambria"/>
          <w:sz w:val="32"/>
        </w:rPr>
      </w:pPr>
      <w:r>
        <w:rPr>
          <w:rFonts w:ascii="Cambria"/>
          <w:color w:val="365F91"/>
          <w:sz w:val="32"/>
          <w:shd w:val="clear" w:color="auto" w:fill="C2D59B"/>
        </w:rPr>
        <w:t>Table</w:t>
      </w:r>
      <w:r>
        <w:rPr>
          <w:rFonts w:ascii="Cambria"/>
          <w:color w:val="365F91"/>
          <w:spacing w:val="-7"/>
          <w:sz w:val="32"/>
          <w:shd w:val="clear" w:color="auto" w:fill="C2D59B"/>
        </w:rPr>
        <w:t xml:space="preserve"> </w:t>
      </w:r>
      <w:r>
        <w:rPr>
          <w:rFonts w:ascii="Cambria"/>
          <w:color w:val="365F91"/>
          <w:sz w:val="32"/>
          <w:shd w:val="clear" w:color="auto" w:fill="C2D59B"/>
        </w:rPr>
        <w:t>of</w:t>
      </w:r>
      <w:r>
        <w:rPr>
          <w:rFonts w:ascii="Cambria"/>
          <w:color w:val="365F91"/>
          <w:spacing w:val="-8"/>
          <w:sz w:val="32"/>
          <w:shd w:val="clear" w:color="auto" w:fill="C2D59B"/>
        </w:rPr>
        <w:t xml:space="preserve"> </w:t>
      </w:r>
      <w:r>
        <w:rPr>
          <w:rFonts w:ascii="Cambria"/>
          <w:color w:val="365F91"/>
          <w:spacing w:val="-2"/>
          <w:sz w:val="32"/>
          <w:shd w:val="clear" w:color="auto" w:fill="C2D59B"/>
        </w:rPr>
        <w:t>Contents</w:t>
      </w:r>
      <w:r>
        <w:rPr>
          <w:rFonts w:ascii="Cambria"/>
          <w:color w:val="365F91"/>
          <w:sz w:val="32"/>
          <w:shd w:val="clear" w:color="auto" w:fill="C2D59B"/>
        </w:rPr>
        <w:tab/>
      </w:r>
    </w:p>
    <w:sdt>
      <w:sdtPr>
        <w:rPr>
          <w:rFonts w:ascii="Arial" w:eastAsia="Arial" w:hAnsi="Arial" w:cs="Arial"/>
          <w:b w:val="0"/>
          <w:bCs w:val="0"/>
          <w:i w:val="0"/>
          <w:iCs w:val="0"/>
          <w:sz w:val="22"/>
          <w:szCs w:val="22"/>
        </w:rPr>
        <w:id w:val="-1163467493"/>
        <w:docPartObj>
          <w:docPartGallery w:val="Table of Contents"/>
          <w:docPartUnique/>
        </w:docPartObj>
      </w:sdtPr>
      <w:sdtEndPr/>
      <w:sdtContent>
        <w:p w14:paraId="1DE7FF42" w14:textId="3F77A0FA" w:rsidR="00FF7D23" w:rsidRPr="00D45C5A" w:rsidRDefault="00651C19">
          <w:pPr>
            <w:pStyle w:val="TOC1"/>
            <w:tabs>
              <w:tab w:val="right" w:leader="dot" w:pos="10190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kern w:val="2"/>
              <w:sz w:val="18"/>
              <w:szCs w:val="18"/>
              <w14:ligatures w14:val="standardContextual"/>
            </w:rPr>
          </w:pPr>
          <w:r w:rsidRPr="00D45C5A">
            <w:rPr>
              <w:sz w:val="18"/>
              <w:szCs w:val="18"/>
            </w:rPr>
            <w:fldChar w:fldCharType="begin"/>
          </w:r>
          <w:r w:rsidRPr="00D45C5A">
            <w:rPr>
              <w:sz w:val="18"/>
              <w:szCs w:val="18"/>
            </w:rPr>
            <w:instrText xml:space="preserve">TOC \o "1-2" \h \z \u </w:instrText>
          </w:r>
          <w:r w:rsidRPr="00D45C5A">
            <w:rPr>
              <w:sz w:val="18"/>
              <w:szCs w:val="18"/>
            </w:rPr>
            <w:fldChar w:fldCharType="separate"/>
          </w:r>
          <w:hyperlink w:anchor="_Toc202873251" w:history="1">
            <w:r w:rsidR="00FF7D23" w:rsidRPr="00D45C5A">
              <w:rPr>
                <w:rStyle w:val="Hyperlink"/>
                <w:noProof/>
                <w:spacing w:val="-2"/>
                <w:sz w:val="18"/>
                <w:szCs w:val="18"/>
                <w:shd w:val="clear" w:color="auto" w:fill="C2D59B"/>
              </w:rPr>
              <w:t>A.</w:t>
            </w:r>
            <w:r w:rsidR="00FF7D23" w:rsidRPr="00D45C5A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="00FF7D23" w:rsidRPr="00D45C5A">
              <w:rPr>
                <w:rStyle w:val="Hyperlink"/>
                <w:noProof/>
                <w:sz w:val="18"/>
                <w:szCs w:val="18"/>
                <w:shd w:val="clear" w:color="auto" w:fill="C2D59B"/>
              </w:rPr>
              <w:t>Submitting</w:t>
            </w:r>
            <w:r w:rsidR="00FF7D23" w:rsidRPr="00D45C5A">
              <w:rPr>
                <w:rStyle w:val="Hyperlink"/>
                <w:noProof/>
                <w:spacing w:val="-7"/>
                <w:sz w:val="18"/>
                <w:szCs w:val="18"/>
                <w:shd w:val="clear" w:color="auto" w:fill="C2D59B"/>
              </w:rPr>
              <w:t xml:space="preserve"> </w:t>
            </w:r>
            <w:r w:rsidR="00FF7D23" w:rsidRPr="00D45C5A">
              <w:rPr>
                <w:rStyle w:val="Hyperlink"/>
                <w:noProof/>
                <w:spacing w:val="-2"/>
                <w:sz w:val="18"/>
                <w:szCs w:val="18"/>
                <w:shd w:val="clear" w:color="auto" w:fill="C2D59B"/>
              </w:rPr>
              <w:t>Applications</w:t>
            </w:r>
            <w:r w:rsidR="00FF7D23" w:rsidRPr="00D45C5A">
              <w:rPr>
                <w:noProof/>
                <w:webHidden/>
                <w:sz w:val="18"/>
                <w:szCs w:val="18"/>
              </w:rPr>
              <w:tab/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begin"/>
            </w:r>
            <w:r w:rsidR="00FF7D23" w:rsidRPr="00D45C5A">
              <w:rPr>
                <w:noProof/>
                <w:webHidden/>
                <w:sz w:val="18"/>
                <w:szCs w:val="18"/>
              </w:rPr>
              <w:instrText xml:space="preserve"> PAGEREF _Toc202873251 \h </w:instrText>
            </w:r>
            <w:r w:rsidR="00FF7D23" w:rsidRPr="00D45C5A">
              <w:rPr>
                <w:noProof/>
                <w:webHidden/>
                <w:sz w:val="18"/>
                <w:szCs w:val="18"/>
              </w:rPr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D45C5A">
              <w:rPr>
                <w:noProof/>
                <w:webHidden/>
                <w:sz w:val="18"/>
                <w:szCs w:val="18"/>
              </w:rPr>
              <w:t>2</w:t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68384C22" w14:textId="7B28CBC0" w:rsidR="00FF7D23" w:rsidRPr="00D45C5A" w:rsidRDefault="00FF7D23">
          <w:pPr>
            <w:pStyle w:val="TOC1"/>
            <w:tabs>
              <w:tab w:val="right" w:leader="dot" w:pos="10190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kern w:val="2"/>
              <w:sz w:val="18"/>
              <w:szCs w:val="18"/>
              <w14:ligatures w14:val="standardContextual"/>
            </w:rPr>
          </w:pPr>
          <w:hyperlink w:anchor="_Toc202873252" w:history="1">
            <w:r w:rsidRPr="00D45C5A">
              <w:rPr>
                <w:rStyle w:val="Hyperlink"/>
                <w:noProof/>
                <w:spacing w:val="-2"/>
                <w:sz w:val="18"/>
                <w:szCs w:val="18"/>
                <w:shd w:val="clear" w:color="auto" w:fill="C2D59B"/>
              </w:rPr>
              <w:t>B.</w:t>
            </w:r>
            <w:r w:rsidRPr="00D45C5A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Pr="00D45C5A">
              <w:rPr>
                <w:rStyle w:val="Hyperlink"/>
                <w:noProof/>
                <w:sz w:val="18"/>
                <w:szCs w:val="18"/>
                <w:shd w:val="clear" w:color="auto" w:fill="C2D59B"/>
              </w:rPr>
              <w:t>The</w:t>
            </w:r>
            <w:r w:rsidRPr="00D45C5A">
              <w:rPr>
                <w:rStyle w:val="Hyperlink"/>
                <w:noProof/>
                <w:spacing w:val="-10"/>
                <w:sz w:val="18"/>
                <w:szCs w:val="18"/>
                <w:shd w:val="clear" w:color="auto" w:fill="C2D59B"/>
              </w:rPr>
              <w:t xml:space="preserve"> </w:t>
            </w:r>
            <w:r w:rsidRPr="00D45C5A">
              <w:rPr>
                <w:rStyle w:val="Hyperlink"/>
                <w:noProof/>
                <w:sz w:val="18"/>
                <w:szCs w:val="18"/>
                <w:shd w:val="clear" w:color="auto" w:fill="C2D59B"/>
              </w:rPr>
              <w:t>NRCS</w:t>
            </w:r>
            <w:r w:rsidRPr="00D45C5A">
              <w:rPr>
                <w:rStyle w:val="Hyperlink"/>
                <w:noProof/>
                <w:spacing w:val="-4"/>
                <w:sz w:val="18"/>
                <w:szCs w:val="18"/>
                <w:shd w:val="clear" w:color="auto" w:fill="C2D59B"/>
              </w:rPr>
              <w:t xml:space="preserve"> </w:t>
            </w:r>
            <w:r w:rsidRPr="00D45C5A">
              <w:rPr>
                <w:rStyle w:val="Hyperlink"/>
                <w:noProof/>
                <w:sz w:val="18"/>
                <w:szCs w:val="18"/>
                <w:shd w:val="clear" w:color="auto" w:fill="C2D59B"/>
              </w:rPr>
              <w:t>Easement</w:t>
            </w:r>
            <w:r w:rsidRPr="00D45C5A">
              <w:rPr>
                <w:rStyle w:val="Hyperlink"/>
                <w:noProof/>
                <w:spacing w:val="-7"/>
                <w:sz w:val="18"/>
                <w:szCs w:val="18"/>
                <w:shd w:val="clear" w:color="auto" w:fill="C2D59B"/>
              </w:rPr>
              <w:t xml:space="preserve"> </w:t>
            </w:r>
            <w:r w:rsidRPr="00D45C5A">
              <w:rPr>
                <w:rStyle w:val="Hyperlink"/>
                <w:noProof/>
                <w:sz w:val="18"/>
                <w:szCs w:val="18"/>
                <w:shd w:val="clear" w:color="auto" w:fill="C2D59B"/>
              </w:rPr>
              <w:t>Application</w:t>
            </w:r>
            <w:r w:rsidRPr="00D45C5A">
              <w:rPr>
                <w:rStyle w:val="Hyperlink"/>
                <w:noProof/>
                <w:spacing w:val="-8"/>
                <w:sz w:val="18"/>
                <w:szCs w:val="18"/>
                <w:shd w:val="clear" w:color="auto" w:fill="C2D59B"/>
              </w:rPr>
              <w:t xml:space="preserve"> </w:t>
            </w:r>
            <w:r w:rsidRPr="00D45C5A">
              <w:rPr>
                <w:rStyle w:val="Hyperlink"/>
                <w:noProof/>
                <w:sz w:val="18"/>
                <w:szCs w:val="18"/>
                <w:shd w:val="clear" w:color="auto" w:fill="C2D59B"/>
              </w:rPr>
              <w:t>Review</w:t>
            </w:r>
            <w:r w:rsidRPr="00D45C5A">
              <w:rPr>
                <w:rStyle w:val="Hyperlink"/>
                <w:noProof/>
                <w:spacing w:val="-6"/>
                <w:sz w:val="18"/>
                <w:szCs w:val="18"/>
                <w:shd w:val="clear" w:color="auto" w:fill="C2D59B"/>
              </w:rPr>
              <w:t xml:space="preserve"> </w:t>
            </w:r>
            <w:r w:rsidRPr="00D45C5A">
              <w:rPr>
                <w:rStyle w:val="Hyperlink"/>
                <w:noProof/>
                <w:spacing w:val="-2"/>
                <w:sz w:val="18"/>
                <w:szCs w:val="18"/>
                <w:shd w:val="clear" w:color="auto" w:fill="C2D59B"/>
              </w:rPr>
              <w:t>Process</w:t>
            </w:r>
            <w:r w:rsidRPr="00D45C5A">
              <w:rPr>
                <w:noProof/>
                <w:webHidden/>
                <w:sz w:val="18"/>
                <w:szCs w:val="18"/>
              </w:rPr>
              <w:tab/>
            </w:r>
            <w:r w:rsidRPr="00D45C5A">
              <w:rPr>
                <w:noProof/>
                <w:webHidden/>
                <w:sz w:val="18"/>
                <w:szCs w:val="18"/>
              </w:rPr>
              <w:fldChar w:fldCharType="begin"/>
            </w:r>
            <w:r w:rsidRPr="00D45C5A">
              <w:rPr>
                <w:noProof/>
                <w:webHidden/>
                <w:sz w:val="18"/>
                <w:szCs w:val="18"/>
              </w:rPr>
              <w:instrText xml:space="preserve"> PAGEREF _Toc202873252 \h </w:instrText>
            </w:r>
            <w:r w:rsidRPr="00D45C5A">
              <w:rPr>
                <w:noProof/>
                <w:webHidden/>
                <w:sz w:val="18"/>
                <w:szCs w:val="18"/>
              </w:rPr>
            </w:r>
            <w:r w:rsidRPr="00D45C5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D45C5A">
              <w:rPr>
                <w:noProof/>
                <w:webHidden/>
                <w:sz w:val="18"/>
                <w:szCs w:val="18"/>
              </w:rPr>
              <w:t>2</w:t>
            </w:r>
            <w:r w:rsidRPr="00D45C5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2CDA74A" w14:textId="73FDC550" w:rsidR="00FF7D23" w:rsidRPr="00D45C5A" w:rsidRDefault="00FF7D23">
          <w:pPr>
            <w:pStyle w:val="TOC1"/>
            <w:tabs>
              <w:tab w:val="right" w:leader="dot" w:pos="10190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kern w:val="2"/>
              <w:sz w:val="18"/>
              <w:szCs w:val="18"/>
              <w14:ligatures w14:val="standardContextual"/>
            </w:rPr>
          </w:pPr>
          <w:hyperlink w:anchor="_Toc202873253" w:history="1">
            <w:r w:rsidRPr="00D45C5A">
              <w:rPr>
                <w:rStyle w:val="Hyperlink"/>
                <w:noProof/>
                <w:spacing w:val="-2"/>
                <w:sz w:val="18"/>
                <w:szCs w:val="18"/>
                <w:shd w:val="clear" w:color="auto" w:fill="C2D59B"/>
              </w:rPr>
              <w:t>C.</w:t>
            </w:r>
            <w:r w:rsidRPr="00D45C5A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Pr="00D45C5A">
              <w:rPr>
                <w:rStyle w:val="Hyperlink"/>
                <w:noProof/>
                <w:sz w:val="18"/>
                <w:szCs w:val="18"/>
                <w:shd w:val="clear" w:color="auto" w:fill="C2D59B"/>
              </w:rPr>
              <w:t>Most</w:t>
            </w:r>
            <w:r w:rsidRPr="00D45C5A">
              <w:rPr>
                <w:rStyle w:val="Hyperlink"/>
                <w:noProof/>
                <w:spacing w:val="-8"/>
                <w:sz w:val="18"/>
                <w:szCs w:val="18"/>
                <w:shd w:val="clear" w:color="auto" w:fill="C2D59B"/>
              </w:rPr>
              <w:t xml:space="preserve"> </w:t>
            </w:r>
            <w:r w:rsidRPr="00D45C5A">
              <w:rPr>
                <w:rStyle w:val="Hyperlink"/>
                <w:noProof/>
                <w:sz w:val="18"/>
                <w:szCs w:val="18"/>
                <w:shd w:val="clear" w:color="auto" w:fill="C2D59B"/>
              </w:rPr>
              <w:t>frequent</w:t>
            </w:r>
            <w:r w:rsidRPr="00D45C5A">
              <w:rPr>
                <w:rStyle w:val="Hyperlink"/>
                <w:noProof/>
                <w:spacing w:val="-7"/>
                <w:sz w:val="18"/>
                <w:szCs w:val="18"/>
                <w:shd w:val="clear" w:color="auto" w:fill="C2D59B"/>
              </w:rPr>
              <w:t xml:space="preserve"> </w:t>
            </w:r>
            <w:r w:rsidRPr="00D45C5A">
              <w:rPr>
                <w:rStyle w:val="Hyperlink"/>
                <w:noProof/>
                <w:sz w:val="18"/>
                <w:szCs w:val="18"/>
                <w:shd w:val="clear" w:color="auto" w:fill="C2D59B"/>
              </w:rPr>
              <w:t>problems</w:t>
            </w:r>
            <w:r w:rsidRPr="00D45C5A">
              <w:rPr>
                <w:rStyle w:val="Hyperlink"/>
                <w:noProof/>
                <w:spacing w:val="-6"/>
                <w:sz w:val="18"/>
                <w:szCs w:val="18"/>
                <w:shd w:val="clear" w:color="auto" w:fill="C2D59B"/>
              </w:rPr>
              <w:t xml:space="preserve"> </w:t>
            </w:r>
            <w:r w:rsidRPr="00D45C5A">
              <w:rPr>
                <w:rStyle w:val="Hyperlink"/>
                <w:noProof/>
                <w:sz w:val="18"/>
                <w:szCs w:val="18"/>
                <w:shd w:val="clear" w:color="auto" w:fill="C2D59B"/>
              </w:rPr>
              <w:t>encountered</w:t>
            </w:r>
            <w:r w:rsidRPr="00D45C5A">
              <w:rPr>
                <w:rStyle w:val="Hyperlink"/>
                <w:noProof/>
                <w:spacing w:val="-6"/>
                <w:sz w:val="18"/>
                <w:szCs w:val="18"/>
                <w:shd w:val="clear" w:color="auto" w:fill="C2D59B"/>
              </w:rPr>
              <w:t xml:space="preserve"> </w:t>
            </w:r>
            <w:r w:rsidRPr="00D45C5A">
              <w:rPr>
                <w:rStyle w:val="Hyperlink"/>
                <w:noProof/>
                <w:sz w:val="18"/>
                <w:szCs w:val="18"/>
                <w:shd w:val="clear" w:color="auto" w:fill="C2D59B"/>
              </w:rPr>
              <w:t>during</w:t>
            </w:r>
            <w:r w:rsidRPr="00D45C5A">
              <w:rPr>
                <w:rStyle w:val="Hyperlink"/>
                <w:noProof/>
                <w:spacing w:val="-6"/>
                <w:sz w:val="18"/>
                <w:szCs w:val="18"/>
                <w:shd w:val="clear" w:color="auto" w:fill="C2D59B"/>
              </w:rPr>
              <w:t xml:space="preserve"> </w:t>
            </w:r>
            <w:r w:rsidRPr="00D45C5A">
              <w:rPr>
                <w:rStyle w:val="Hyperlink"/>
                <w:noProof/>
                <w:sz w:val="18"/>
                <w:szCs w:val="18"/>
                <w:shd w:val="clear" w:color="auto" w:fill="C2D59B"/>
              </w:rPr>
              <w:t>application</w:t>
            </w:r>
            <w:r w:rsidRPr="00D45C5A">
              <w:rPr>
                <w:rStyle w:val="Hyperlink"/>
                <w:noProof/>
                <w:spacing w:val="-9"/>
                <w:sz w:val="18"/>
                <w:szCs w:val="18"/>
                <w:shd w:val="clear" w:color="auto" w:fill="C2D59B"/>
              </w:rPr>
              <w:t xml:space="preserve"> </w:t>
            </w:r>
            <w:r w:rsidRPr="00D45C5A">
              <w:rPr>
                <w:rStyle w:val="Hyperlink"/>
                <w:noProof/>
                <w:spacing w:val="-2"/>
                <w:sz w:val="18"/>
                <w:szCs w:val="18"/>
                <w:shd w:val="clear" w:color="auto" w:fill="C2D59B"/>
              </w:rPr>
              <w:t>reviews</w:t>
            </w:r>
            <w:r w:rsidRPr="00D45C5A">
              <w:rPr>
                <w:noProof/>
                <w:webHidden/>
                <w:sz w:val="18"/>
                <w:szCs w:val="18"/>
              </w:rPr>
              <w:tab/>
            </w:r>
            <w:r w:rsidRPr="00D45C5A">
              <w:rPr>
                <w:noProof/>
                <w:webHidden/>
                <w:sz w:val="18"/>
                <w:szCs w:val="18"/>
              </w:rPr>
              <w:fldChar w:fldCharType="begin"/>
            </w:r>
            <w:r w:rsidRPr="00D45C5A">
              <w:rPr>
                <w:noProof/>
                <w:webHidden/>
                <w:sz w:val="18"/>
                <w:szCs w:val="18"/>
              </w:rPr>
              <w:instrText xml:space="preserve"> PAGEREF _Toc202873253 \h </w:instrText>
            </w:r>
            <w:r w:rsidRPr="00D45C5A">
              <w:rPr>
                <w:noProof/>
                <w:webHidden/>
                <w:sz w:val="18"/>
                <w:szCs w:val="18"/>
              </w:rPr>
            </w:r>
            <w:r w:rsidRPr="00D45C5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D45C5A">
              <w:rPr>
                <w:noProof/>
                <w:webHidden/>
                <w:sz w:val="18"/>
                <w:szCs w:val="18"/>
              </w:rPr>
              <w:t>2</w:t>
            </w:r>
            <w:r w:rsidRPr="00D45C5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3697B426" w14:textId="105B392D" w:rsidR="00FF7D23" w:rsidRPr="00D45C5A" w:rsidRDefault="00FF7D23">
          <w:pPr>
            <w:pStyle w:val="TOC1"/>
            <w:tabs>
              <w:tab w:val="right" w:leader="dot" w:pos="10190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kern w:val="2"/>
              <w:sz w:val="18"/>
              <w:szCs w:val="18"/>
              <w14:ligatures w14:val="standardContextual"/>
            </w:rPr>
          </w:pPr>
          <w:hyperlink w:anchor="_Toc202873254" w:history="1">
            <w:r w:rsidRPr="00D45C5A">
              <w:rPr>
                <w:rStyle w:val="Hyperlink"/>
                <w:noProof/>
                <w:spacing w:val="-2"/>
                <w:sz w:val="18"/>
                <w:szCs w:val="18"/>
                <w:shd w:val="clear" w:color="auto" w:fill="C2D59B"/>
              </w:rPr>
              <w:t>D.</w:t>
            </w:r>
            <w:r w:rsidRPr="00D45C5A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Pr="00D45C5A">
              <w:rPr>
                <w:rStyle w:val="Hyperlink"/>
                <w:noProof/>
                <w:spacing w:val="-8"/>
                <w:sz w:val="18"/>
                <w:szCs w:val="18"/>
                <w:shd w:val="clear" w:color="auto" w:fill="C2D59B"/>
              </w:rPr>
              <w:t>Checklist</w:t>
            </w:r>
            <w:r w:rsidRPr="00D45C5A">
              <w:rPr>
                <w:rStyle w:val="Hyperlink"/>
                <w:noProof/>
                <w:spacing w:val="-3"/>
                <w:sz w:val="18"/>
                <w:szCs w:val="18"/>
                <w:shd w:val="clear" w:color="auto" w:fill="C2D59B"/>
              </w:rPr>
              <w:t xml:space="preserve"> </w:t>
            </w:r>
            <w:r w:rsidRPr="00D45C5A">
              <w:rPr>
                <w:rStyle w:val="Hyperlink"/>
                <w:noProof/>
                <w:spacing w:val="-8"/>
                <w:sz w:val="18"/>
                <w:szCs w:val="18"/>
                <w:shd w:val="clear" w:color="auto" w:fill="C2D59B"/>
              </w:rPr>
              <w:t>-</w:t>
            </w:r>
            <w:r w:rsidRPr="00D45C5A">
              <w:rPr>
                <w:rStyle w:val="Hyperlink"/>
                <w:noProof/>
                <w:spacing w:val="-6"/>
                <w:sz w:val="18"/>
                <w:szCs w:val="18"/>
                <w:shd w:val="clear" w:color="auto" w:fill="C2D59B"/>
              </w:rPr>
              <w:t xml:space="preserve"> </w:t>
            </w:r>
            <w:r w:rsidRPr="00D45C5A">
              <w:rPr>
                <w:rStyle w:val="Hyperlink"/>
                <w:noProof/>
                <w:spacing w:val="-8"/>
                <w:sz w:val="18"/>
                <w:szCs w:val="18"/>
                <w:shd w:val="clear" w:color="auto" w:fill="C2D59B"/>
              </w:rPr>
              <w:t>Landowners</w:t>
            </w:r>
            <w:r w:rsidRPr="00D45C5A">
              <w:rPr>
                <w:noProof/>
                <w:webHidden/>
                <w:sz w:val="18"/>
                <w:szCs w:val="18"/>
              </w:rPr>
              <w:tab/>
            </w:r>
            <w:r w:rsidRPr="00D45C5A">
              <w:rPr>
                <w:noProof/>
                <w:webHidden/>
                <w:sz w:val="18"/>
                <w:szCs w:val="18"/>
              </w:rPr>
              <w:fldChar w:fldCharType="begin"/>
            </w:r>
            <w:r w:rsidRPr="00D45C5A">
              <w:rPr>
                <w:noProof/>
                <w:webHidden/>
                <w:sz w:val="18"/>
                <w:szCs w:val="18"/>
              </w:rPr>
              <w:instrText xml:space="preserve"> PAGEREF _Toc202873254 \h </w:instrText>
            </w:r>
            <w:r w:rsidRPr="00D45C5A">
              <w:rPr>
                <w:noProof/>
                <w:webHidden/>
                <w:sz w:val="18"/>
                <w:szCs w:val="18"/>
              </w:rPr>
            </w:r>
            <w:r w:rsidRPr="00D45C5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D45C5A">
              <w:rPr>
                <w:noProof/>
                <w:webHidden/>
                <w:sz w:val="18"/>
                <w:szCs w:val="18"/>
              </w:rPr>
              <w:t>3</w:t>
            </w:r>
            <w:r w:rsidRPr="00D45C5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4E6EFB7" w14:textId="0F292E45" w:rsidR="00FF7D23" w:rsidRPr="00D45C5A" w:rsidRDefault="00674F7D">
          <w:pPr>
            <w:pStyle w:val="TOC2"/>
            <w:tabs>
              <w:tab w:val="right" w:leader="dot" w:pos="10190"/>
            </w:tabs>
            <w:rPr>
              <w:rFonts w:asciiTheme="minorHAnsi" w:eastAsiaTheme="minorEastAsia" w:hAnsiTheme="minorHAnsi" w:cstheme="minorBidi"/>
              <w:noProof/>
              <w:kern w:val="2"/>
              <w:sz w:val="18"/>
              <w:szCs w:val="18"/>
              <w14:ligatures w14:val="standardContextual"/>
            </w:rPr>
          </w:pPr>
          <w:sdt>
            <w:sdtPr>
              <w:rPr>
                <w:rStyle w:val="Hyperlink"/>
                <w:noProof/>
                <w:sz w:val="18"/>
                <w:szCs w:val="18"/>
              </w:rPr>
              <w:id w:val="-3740013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D659A7">
                <w:rPr>
                  <w:rStyle w:val="Hyperlink"/>
                  <w:rFonts w:ascii="MS Gothic" w:eastAsia="MS Gothic" w:hAnsi="MS Gothic" w:hint="eastAsia"/>
                  <w:noProof/>
                  <w:sz w:val="18"/>
                  <w:szCs w:val="18"/>
                </w:rPr>
                <w:t>☐</w:t>
              </w:r>
            </w:sdtContent>
          </w:sdt>
          <w:hyperlink w:anchor="_Toc202873255" w:history="1">
            <w:r w:rsidR="00FF7D23" w:rsidRPr="00D45C5A">
              <w:rPr>
                <w:rStyle w:val="Hyperlink"/>
                <w:noProof/>
                <w:w w:val="99"/>
                <w:sz w:val="18"/>
                <w:szCs w:val="18"/>
              </w:rPr>
              <w:t>1.</w:t>
            </w:r>
            <w:r w:rsidR="00FF7D23" w:rsidRPr="00D45C5A">
              <w:rPr>
                <w:rFonts w:asciiTheme="minorHAnsi" w:eastAsiaTheme="minorEastAsia" w:hAnsiTheme="minorHAnsi" w:cstheme="minorBidi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CCC</w:t>
            </w:r>
            <w:r w:rsidR="00FF7D23" w:rsidRPr="00D45C5A">
              <w:rPr>
                <w:rStyle w:val="Hyperlink"/>
                <w:rFonts w:ascii="Cambria Math" w:hAnsi="Cambria Math"/>
                <w:noProof/>
                <w:sz w:val="18"/>
                <w:szCs w:val="18"/>
              </w:rPr>
              <w:t>‐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902</w:t>
            </w:r>
            <w:r w:rsidR="00FF7D23" w:rsidRPr="00D45C5A">
              <w:rPr>
                <w:rStyle w:val="Hyperlink"/>
                <w:noProof/>
                <w:spacing w:val="-11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Farm</w:t>
            </w:r>
            <w:r w:rsidR="00FF7D23" w:rsidRPr="00D45C5A">
              <w:rPr>
                <w:rStyle w:val="Hyperlink"/>
                <w:noProof/>
                <w:spacing w:val="-10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Operating</w:t>
            </w:r>
            <w:r w:rsidR="00FF7D23" w:rsidRPr="00D45C5A">
              <w:rPr>
                <w:rStyle w:val="Hyperlink"/>
                <w:noProof/>
                <w:spacing w:val="-11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pacing w:val="-4"/>
                <w:sz w:val="18"/>
                <w:szCs w:val="18"/>
              </w:rPr>
              <w:t>Plan</w:t>
            </w:r>
            <w:r w:rsidR="00FF7D23" w:rsidRPr="00D45C5A">
              <w:rPr>
                <w:noProof/>
                <w:webHidden/>
                <w:sz w:val="18"/>
                <w:szCs w:val="18"/>
              </w:rPr>
              <w:tab/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begin"/>
            </w:r>
            <w:r w:rsidR="00FF7D23" w:rsidRPr="00D45C5A">
              <w:rPr>
                <w:noProof/>
                <w:webHidden/>
                <w:sz w:val="18"/>
                <w:szCs w:val="18"/>
              </w:rPr>
              <w:instrText xml:space="preserve"> PAGEREF _Toc202873255 \h </w:instrText>
            </w:r>
            <w:r w:rsidR="00FF7D23" w:rsidRPr="00D45C5A">
              <w:rPr>
                <w:noProof/>
                <w:webHidden/>
                <w:sz w:val="18"/>
                <w:szCs w:val="18"/>
              </w:rPr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D45C5A">
              <w:rPr>
                <w:noProof/>
                <w:webHidden/>
                <w:sz w:val="18"/>
                <w:szCs w:val="18"/>
              </w:rPr>
              <w:t>4</w:t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A873E7C" w14:textId="6A4D32E3" w:rsidR="00FF7D23" w:rsidRPr="00D45C5A" w:rsidRDefault="00674F7D">
          <w:pPr>
            <w:pStyle w:val="TOC2"/>
            <w:tabs>
              <w:tab w:val="right" w:leader="dot" w:pos="10190"/>
            </w:tabs>
            <w:rPr>
              <w:rFonts w:asciiTheme="minorHAnsi" w:eastAsiaTheme="minorEastAsia" w:hAnsiTheme="minorHAnsi" w:cstheme="minorBidi"/>
              <w:noProof/>
              <w:kern w:val="2"/>
              <w:sz w:val="18"/>
              <w:szCs w:val="18"/>
              <w14:ligatures w14:val="standardContextual"/>
            </w:rPr>
          </w:pPr>
          <w:sdt>
            <w:sdtPr>
              <w:rPr>
                <w:rStyle w:val="Hyperlink"/>
                <w:noProof/>
                <w:sz w:val="18"/>
                <w:szCs w:val="18"/>
              </w:rPr>
              <w:id w:val="18607806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D659A7">
                <w:rPr>
                  <w:rStyle w:val="Hyperlink"/>
                  <w:rFonts w:ascii="MS Gothic" w:eastAsia="MS Gothic" w:hAnsi="MS Gothic" w:hint="eastAsia"/>
                  <w:noProof/>
                  <w:sz w:val="18"/>
                  <w:szCs w:val="18"/>
                </w:rPr>
                <w:t>☐</w:t>
              </w:r>
            </w:sdtContent>
          </w:sdt>
          <w:hyperlink w:anchor="_Toc202873256" w:history="1">
            <w:r w:rsidR="00FF7D23" w:rsidRPr="00D45C5A">
              <w:rPr>
                <w:rStyle w:val="Hyperlink"/>
                <w:noProof/>
                <w:w w:val="99"/>
                <w:sz w:val="18"/>
                <w:szCs w:val="18"/>
              </w:rPr>
              <w:t>2.</w:t>
            </w:r>
            <w:r w:rsidR="00FF7D23" w:rsidRPr="00D45C5A">
              <w:rPr>
                <w:rFonts w:asciiTheme="minorHAnsi" w:eastAsiaTheme="minorEastAsia" w:hAnsiTheme="minorHAnsi" w:cstheme="minorBidi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CCC</w:t>
            </w:r>
            <w:r w:rsidR="00FF7D23" w:rsidRPr="00D45C5A">
              <w:rPr>
                <w:rStyle w:val="Hyperlink"/>
                <w:rFonts w:ascii="Cambria Math" w:hAnsi="Cambria Math"/>
                <w:noProof/>
                <w:sz w:val="18"/>
                <w:szCs w:val="18"/>
              </w:rPr>
              <w:t>‐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941,</w:t>
            </w:r>
            <w:r w:rsidR="00FF7D23" w:rsidRPr="00D45C5A">
              <w:rPr>
                <w:rStyle w:val="Hyperlink"/>
                <w:noProof/>
                <w:spacing w:val="-6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Average</w:t>
            </w:r>
            <w:r w:rsidR="00FF7D23" w:rsidRPr="00D45C5A">
              <w:rPr>
                <w:rStyle w:val="Hyperlink"/>
                <w:noProof/>
                <w:spacing w:val="-4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Adjusted</w:t>
            </w:r>
            <w:r w:rsidR="00FF7D23" w:rsidRPr="00D45C5A">
              <w:rPr>
                <w:rStyle w:val="Hyperlink"/>
                <w:noProof/>
                <w:spacing w:val="-5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Gross</w:t>
            </w:r>
            <w:r w:rsidR="00FF7D23" w:rsidRPr="00D45C5A">
              <w:rPr>
                <w:rStyle w:val="Hyperlink"/>
                <w:noProof/>
                <w:spacing w:val="-6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Income</w:t>
            </w:r>
            <w:r w:rsidR="00FF7D23" w:rsidRPr="00D45C5A">
              <w:rPr>
                <w:rStyle w:val="Hyperlink"/>
                <w:noProof/>
                <w:spacing w:val="-4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(AGI)</w:t>
            </w:r>
            <w:r w:rsidR="00FF7D23" w:rsidRPr="00D45C5A">
              <w:rPr>
                <w:rStyle w:val="Hyperlink"/>
                <w:noProof/>
                <w:spacing w:val="-6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Certification</w:t>
            </w:r>
            <w:r w:rsidR="00FF7D23" w:rsidRPr="00D45C5A">
              <w:rPr>
                <w:rStyle w:val="Hyperlink"/>
                <w:noProof/>
                <w:spacing w:val="-6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and</w:t>
            </w:r>
            <w:r w:rsidR="00FF7D23" w:rsidRPr="00D45C5A">
              <w:rPr>
                <w:rStyle w:val="Hyperlink"/>
                <w:noProof/>
                <w:spacing w:val="-3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Consent</w:t>
            </w:r>
            <w:r w:rsidR="00FF7D23" w:rsidRPr="00D45C5A">
              <w:rPr>
                <w:rStyle w:val="Hyperlink"/>
                <w:noProof/>
                <w:spacing w:val="-4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to Disclosure of Tax Information</w:t>
            </w:r>
            <w:r w:rsidR="00FF7D23" w:rsidRPr="00D45C5A">
              <w:rPr>
                <w:noProof/>
                <w:webHidden/>
                <w:sz w:val="18"/>
                <w:szCs w:val="18"/>
              </w:rPr>
              <w:tab/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begin"/>
            </w:r>
            <w:r w:rsidR="00FF7D23" w:rsidRPr="00D45C5A">
              <w:rPr>
                <w:noProof/>
                <w:webHidden/>
                <w:sz w:val="18"/>
                <w:szCs w:val="18"/>
              </w:rPr>
              <w:instrText xml:space="preserve"> PAGEREF _Toc202873256 \h </w:instrText>
            </w:r>
            <w:r w:rsidR="00FF7D23" w:rsidRPr="00D45C5A">
              <w:rPr>
                <w:noProof/>
                <w:webHidden/>
                <w:sz w:val="18"/>
                <w:szCs w:val="18"/>
              </w:rPr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D45C5A">
              <w:rPr>
                <w:noProof/>
                <w:webHidden/>
                <w:sz w:val="18"/>
                <w:szCs w:val="18"/>
              </w:rPr>
              <w:t>4</w:t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1174F065" w14:textId="41E08429" w:rsidR="00FF7D23" w:rsidRPr="00D45C5A" w:rsidRDefault="00674F7D">
          <w:pPr>
            <w:pStyle w:val="TOC2"/>
            <w:tabs>
              <w:tab w:val="right" w:leader="dot" w:pos="10190"/>
            </w:tabs>
            <w:rPr>
              <w:rFonts w:asciiTheme="minorHAnsi" w:eastAsiaTheme="minorEastAsia" w:hAnsiTheme="minorHAnsi" w:cstheme="minorBidi"/>
              <w:noProof/>
              <w:kern w:val="2"/>
              <w:sz w:val="18"/>
              <w:szCs w:val="18"/>
              <w14:ligatures w14:val="standardContextual"/>
            </w:rPr>
          </w:pPr>
          <w:sdt>
            <w:sdtPr>
              <w:rPr>
                <w:rStyle w:val="Hyperlink"/>
                <w:noProof/>
                <w:sz w:val="18"/>
                <w:szCs w:val="18"/>
              </w:rPr>
              <w:id w:val="5230660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Style w:val="Hyperlink"/>
                  <w:rFonts w:ascii="MS Gothic" w:eastAsia="MS Gothic" w:hAnsi="MS Gothic" w:hint="eastAsia"/>
                  <w:noProof/>
                  <w:sz w:val="18"/>
                  <w:szCs w:val="18"/>
                </w:rPr>
                <w:t>☐</w:t>
              </w:r>
            </w:sdtContent>
          </w:sdt>
          <w:hyperlink w:anchor="_Toc202873257" w:history="1">
            <w:r w:rsidR="00FF7D23" w:rsidRPr="00D45C5A">
              <w:rPr>
                <w:rStyle w:val="Hyperlink"/>
                <w:noProof/>
                <w:w w:val="99"/>
                <w:sz w:val="18"/>
                <w:szCs w:val="18"/>
              </w:rPr>
              <w:t>3.</w:t>
            </w:r>
            <w:r w:rsidR="00FF7D23" w:rsidRPr="00D45C5A">
              <w:rPr>
                <w:rFonts w:asciiTheme="minorHAnsi" w:eastAsiaTheme="minorEastAsia" w:hAnsiTheme="minorHAnsi" w:cstheme="minorBidi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AD</w:t>
            </w:r>
            <w:r w:rsidR="00FF7D23" w:rsidRPr="00D45C5A">
              <w:rPr>
                <w:rStyle w:val="Hyperlink"/>
                <w:rFonts w:ascii="Cambria Math" w:hAnsi="Cambria Math"/>
                <w:noProof/>
                <w:sz w:val="18"/>
                <w:szCs w:val="18"/>
              </w:rPr>
              <w:t>‐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1026,</w:t>
            </w:r>
            <w:r w:rsidR="00FF7D23" w:rsidRPr="00D45C5A">
              <w:rPr>
                <w:rStyle w:val="Hyperlink"/>
                <w:noProof/>
                <w:spacing w:val="-8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Highly</w:t>
            </w:r>
            <w:r w:rsidR="00FF7D23" w:rsidRPr="00D45C5A">
              <w:rPr>
                <w:rStyle w:val="Hyperlink"/>
                <w:noProof/>
                <w:spacing w:val="-10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Erodible</w:t>
            </w:r>
            <w:r w:rsidR="00FF7D23" w:rsidRPr="00D45C5A">
              <w:rPr>
                <w:rStyle w:val="Hyperlink"/>
                <w:noProof/>
                <w:spacing w:val="-9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Land</w:t>
            </w:r>
            <w:r w:rsidR="00FF7D23" w:rsidRPr="00D45C5A">
              <w:rPr>
                <w:rStyle w:val="Hyperlink"/>
                <w:noProof/>
                <w:spacing w:val="-9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Conservation</w:t>
            </w:r>
            <w:r w:rsidR="00FF7D23" w:rsidRPr="00D45C5A">
              <w:rPr>
                <w:rStyle w:val="Hyperlink"/>
                <w:noProof/>
                <w:spacing w:val="-10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and</w:t>
            </w:r>
            <w:r w:rsidR="00FF7D23" w:rsidRPr="00D45C5A">
              <w:rPr>
                <w:rStyle w:val="Hyperlink"/>
                <w:noProof/>
                <w:spacing w:val="-9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Wetland</w:t>
            </w:r>
            <w:r w:rsidR="00FF7D23" w:rsidRPr="00D45C5A">
              <w:rPr>
                <w:rStyle w:val="Hyperlink"/>
                <w:noProof/>
                <w:spacing w:val="-10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pacing w:val="-2"/>
                <w:sz w:val="18"/>
                <w:szCs w:val="18"/>
              </w:rPr>
              <w:t>Conservation</w:t>
            </w:r>
            <w:r w:rsidR="00FF7D23" w:rsidRPr="00D45C5A">
              <w:rPr>
                <w:noProof/>
                <w:webHidden/>
                <w:sz w:val="18"/>
                <w:szCs w:val="18"/>
              </w:rPr>
              <w:tab/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begin"/>
            </w:r>
            <w:r w:rsidR="00FF7D23" w:rsidRPr="00D45C5A">
              <w:rPr>
                <w:noProof/>
                <w:webHidden/>
                <w:sz w:val="18"/>
                <w:szCs w:val="18"/>
              </w:rPr>
              <w:instrText xml:space="preserve"> PAGEREF _Toc202873257 \h </w:instrText>
            </w:r>
            <w:r w:rsidR="00FF7D23" w:rsidRPr="00D45C5A">
              <w:rPr>
                <w:noProof/>
                <w:webHidden/>
                <w:sz w:val="18"/>
                <w:szCs w:val="18"/>
              </w:rPr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D45C5A">
              <w:rPr>
                <w:noProof/>
                <w:webHidden/>
                <w:sz w:val="18"/>
                <w:szCs w:val="18"/>
              </w:rPr>
              <w:t>4</w:t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E3701E5" w14:textId="1C383A9A" w:rsidR="00FF7D23" w:rsidRPr="00D45C5A" w:rsidRDefault="00674F7D">
          <w:pPr>
            <w:pStyle w:val="TOC2"/>
            <w:tabs>
              <w:tab w:val="right" w:leader="dot" w:pos="10190"/>
            </w:tabs>
            <w:rPr>
              <w:rFonts w:asciiTheme="minorHAnsi" w:eastAsiaTheme="minorEastAsia" w:hAnsiTheme="minorHAnsi" w:cstheme="minorBidi"/>
              <w:noProof/>
              <w:kern w:val="2"/>
              <w:sz w:val="18"/>
              <w:szCs w:val="18"/>
              <w14:ligatures w14:val="standardContextual"/>
            </w:rPr>
          </w:pPr>
          <w:sdt>
            <w:sdtPr>
              <w:rPr>
                <w:rStyle w:val="Hyperlink"/>
                <w:noProof/>
                <w:sz w:val="18"/>
                <w:szCs w:val="18"/>
              </w:rPr>
              <w:id w:val="-15884616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Style w:val="Hyperlink"/>
                  <w:rFonts w:ascii="MS Gothic" w:eastAsia="MS Gothic" w:hAnsi="MS Gothic" w:hint="eastAsia"/>
                  <w:noProof/>
                  <w:sz w:val="18"/>
                  <w:szCs w:val="18"/>
                </w:rPr>
                <w:t>☐</w:t>
              </w:r>
            </w:sdtContent>
          </w:sdt>
          <w:hyperlink w:anchor="_Toc202873258" w:history="1">
            <w:r w:rsidR="00FF7D23" w:rsidRPr="00D45C5A">
              <w:rPr>
                <w:rStyle w:val="Hyperlink"/>
                <w:noProof/>
                <w:w w:val="99"/>
                <w:sz w:val="18"/>
                <w:szCs w:val="18"/>
              </w:rPr>
              <w:t>4.</w:t>
            </w:r>
            <w:r w:rsidR="00FF7D23" w:rsidRPr="00D45C5A">
              <w:rPr>
                <w:rFonts w:asciiTheme="minorHAnsi" w:eastAsiaTheme="minorEastAsia" w:hAnsiTheme="minorHAnsi" w:cstheme="minorBidi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Power</w:t>
            </w:r>
            <w:r w:rsidR="00FF7D23" w:rsidRPr="00D45C5A">
              <w:rPr>
                <w:rStyle w:val="Hyperlink"/>
                <w:noProof/>
                <w:spacing w:val="-6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of</w:t>
            </w:r>
            <w:r w:rsidR="00FF7D23" w:rsidRPr="00D45C5A">
              <w:rPr>
                <w:rStyle w:val="Hyperlink"/>
                <w:noProof/>
                <w:spacing w:val="-5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pacing w:val="-2"/>
                <w:sz w:val="18"/>
                <w:szCs w:val="18"/>
              </w:rPr>
              <w:t>Attorney</w:t>
            </w:r>
            <w:r w:rsidR="00FF7D23" w:rsidRPr="00D45C5A">
              <w:rPr>
                <w:noProof/>
                <w:webHidden/>
                <w:sz w:val="18"/>
                <w:szCs w:val="18"/>
              </w:rPr>
              <w:tab/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begin"/>
            </w:r>
            <w:r w:rsidR="00FF7D23" w:rsidRPr="00D45C5A">
              <w:rPr>
                <w:noProof/>
                <w:webHidden/>
                <w:sz w:val="18"/>
                <w:szCs w:val="18"/>
              </w:rPr>
              <w:instrText xml:space="preserve"> PAGEREF _Toc202873258 \h </w:instrText>
            </w:r>
            <w:r w:rsidR="00FF7D23" w:rsidRPr="00D45C5A">
              <w:rPr>
                <w:noProof/>
                <w:webHidden/>
                <w:sz w:val="18"/>
                <w:szCs w:val="18"/>
              </w:rPr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D45C5A">
              <w:rPr>
                <w:noProof/>
                <w:webHidden/>
                <w:sz w:val="18"/>
                <w:szCs w:val="18"/>
              </w:rPr>
              <w:t>4</w:t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F5098AA" w14:textId="1017E326" w:rsidR="00FF7D23" w:rsidRPr="00D45C5A" w:rsidRDefault="00674F7D">
          <w:pPr>
            <w:pStyle w:val="TOC2"/>
            <w:tabs>
              <w:tab w:val="right" w:leader="dot" w:pos="10190"/>
            </w:tabs>
            <w:rPr>
              <w:rFonts w:asciiTheme="minorHAnsi" w:eastAsiaTheme="minorEastAsia" w:hAnsiTheme="minorHAnsi" w:cstheme="minorBidi"/>
              <w:noProof/>
              <w:kern w:val="2"/>
              <w:sz w:val="18"/>
              <w:szCs w:val="18"/>
              <w14:ligatures w14:val="standardContextual"/>
            </w:rPr>
          </w:pPr>
          <w:sdt>
            <w:sdtPr>
              <w:rPr>
                <w:rStyle w:val="Hyperlink"/>
                <w:noProof/>
                <w:sz w:val="18"/>
                <w:szCs w:val="18"/>
              </w:rPr>
              <w:id w:val="9815048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Style w:val="Hyperlink"/>
                  <w:rFonts w:ascii="MS Gothic" w:eastAsia="MS Gothic" w:hAnsi="MS Gothic" w:hint="eastAsia"/>
                  <w:noProof/>
                  <w:sz w:val="18"/>
                  <w:szCs w:val="18"/>
                </w:rPr>
                <w:t>☐</w:t>
              </w:r>
            </w:sdtContent>
          </w:sdt>
          <w:hyperlink w:anchor="_Toc202873259" w:history="1">
            <w:r w:rsidR="00FF7D23" w:rsidRPr="00D45C5A">
              <w:rPr>
                <w:rStyle w:val="Hyperlink"/>
                <w:noProof/>
                <w:w w:val="99"/>
                <w:sz w:val="18"/>
                <w:szCs w:val="18"/>
              </w:rPr>
              <w:t>5.</w:t>
            </w:r>
            <w:r w:rsidR="00FF7D23" w:rsidRPr="00D45C5A">
              <w:rPr>
                <w:rFonts w:asciiTheme="minorHAnsi" w:eastAsiaTheme="minorEastAsia" w:hAnsiTheme="minorHAnsi" w:cstheme="minorBidi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Articles of Organization</w:t>
            </w:r>
            <w:r w:rsidR="00FF7D23" w:rsidRPr="00D45C5A">
              <w:rPr>
                <w:noProof/>
                <w:webHidden/>
                <w:sz w:val="18"/>
                <w:szCs w:val="18"/>
              </w:rPr>
              <w:tab/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begin"/>
            </w:r>
            <w:r w:rsidR="00FF7D23" w:rsidRPr="00D45C5A">
              <w:rPr>
                <w:noProof/>
                <w:webHidden/>
                <w:sz w:val="18"/>
                <w:szCs w:val="18"/>
              </w:rPr>
              <w:instrText xml:space="preserve"> PAGEREF _Toc202873259 \h </w:instrText>
            </w:r>
            <w:r w:rsidR="00FF7D23" w:rsidRPr="00D45C5A">
              <w:rPr>
                <w:noProof/>
                <w:webHidden/>
                <w:sz w:val="18"/>
                <w:szCs w:val="18"/>
              </w:rPr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D45C5A">
              <w:rPr>
                <w:noProof/>
                <w:webHidden/>
                <w:sz w:val="18"/>
                <w:szCs w:val="18"/>
              </w:rPr>
              <w:t>4</w:t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378516E2" w14:textId="51D19D96" w:rsidR="00FF7D23" w:rsidRPr="00D45C5A" w:rsidRDefault="00FF7D23">
          <w:pPr>
            <w:pStyle w:val="TOC1"/>
            <w:tabs>
              <w:tab w:val="right" w:leader="dot" w:pos="10190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kern w:val="2"/>
              <w:sz w:val="18"/>
              <w:szCs w:val="18"/>
              <w14:ligatures w14:val="standardContextual"/>
            </w:rPr>
          </w:pPr>
          <w:hyperlink w:anchor="_Toc202873261" w:history="1">
            <w:r w:rsidRPr="00D45C5A">
              <w:rPr>
                <w:rStyle w:val="Hyperlink"/>
                <w:noProof/>
                <w:sz w:val="18"/>
                <w:szCs w:val="18"/>
              </w:rPr>
              <w:t>E.</w:t>
            </w:r>
            <w:r w:rsidRPr="00D45C5A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Pr="00D45C5A">
              <w:rPr>
                <w:rStyle w:val="Hyperlink"/>
                <w:noProof/>
                <w:w w:val="75"/>
                <w:sz w:val="18"/>
                <w:szCs w:val="18"/>
                <w:shd w:val="clear" w:color="auto" w:fill="C2D59B"/>
              </w:rPr>
              <w:t>Checklist</w:t>
            </w:r>
            <w:r w:rsidRPr="00D45C5A">
              <w:rPr>
                <w:rStyle w:val="Hyperlink"/>
                <w:noProof/>
                <w:spacing w:val="14"/>
                <w:sz w:val="18"/>
                <w:szCs w:val="18"/>
                <w:shd w:val="clear" w:color="auto" w:fill="C2D59B"/>
              </w:rPr>
              <w:t xml:space="preserve"> </w:t>
            </w:r>
            <w:r w:rsidRPr="00D45C5A">
              <w:rPr>
                <w:rStyle w:val="Hyperlink"/>
                <w:noProof/>
                <w:w w:val="75"/>
                <w:sz w:val="18"/>
                <w:szCs w:val="18"/>
                <w:shd w:val="clear" w:color="auto" w:fill="C2D59B"/>
              </w:rPr>
              <w:t>–</w:t>
            </w:r>
            <w:r w:rsidRPr="00D45C5A">
              <w:rPr>
                <w:rStyle w:val="Hyperlink"/>
                <w:noProof/>
                <w:spacing w:val="8"/>
                <w:sz w:val="18"/>
                <w:szCs w:val="18"/>
                <w:shd w:val="clear" w:color="auto" w:fill="C2D59B"/>
              </w:rPr>
              <w:t xml:space="preserve"> </w:t>
            </w:r>
            <w:r w:rsidRPr="00D45C5A">
              <w:rPr>
                <w:rStyle w:val="Hyperlink"/>
                <w:noProof/>
                <w:w w:val="75"/>
                <w:sz w:val="18"/>
                <w:szCs w:val="18"/>
                <w:shd w:val="clear" w:color="auto" w:fill="C2D59B"/>
              </w:rPr>
              <w:t>Land</w:t>
            </w:r>
            <w:r w:rsidRPr="00D45C5A">
              <w:rPr>
                <w:rStyle w:val="Hyperlink"/>
                <w:noProof/>
                <w:spacing w:val="14"/>
                <w:sz w:val="18"/>
                <w:szCs w:val="18"/>
                <w:shd w:val="clear" w:color="auto" w:fill="C2D59B"/>
              </w:rPr>
              <w:t xml:space="preserve"> </w:t>
            </w:r>
            <w:r w:rsidRPr="00D45C5A">
              <w:rPr>
                <w:rStyle w:val="Hyperlink"/>
                <w:noProof/>
                <w:spacing w:val="-2"/>
                <w:w w:val="75"/>
                <w:sz w:val="18"/>
                <w:szCs w:val="18"/>
                <w:shd w:val="clear" w:color="auto" w:fill="C2D59B"/>
              </w:rPr>
              <w:t>Eligibility</w:t>
            </w:r>
            <w:r w:rsidRPr="00D45C5A">
              <w:rPr>
                <w:noProof/>
                <w:webHidden/>
                <w:sz w:val="18"/>
                <w:szCs w:val="18"/>
              </w:rPr>
              <w:tab/>
            </w:r>
            <w:r w:rsidRPr="00D45C5A">
              <w:rPr>
                <w:noProof/>
                <w:webHidden/>
                <w:sz w:val="18"/>
                <w:szCs w:val="18"/>
              </w:rPr>
              <w:fldChar w:fldCharType="begin"/>
            </w:r>
            <w:r w:rsidRPr="00D45C5A">
              <w:rPr>
                <w:noProof/>
                <w:webHidden/>
                <w:sz w:val="18"/>
                <w:szCs w:val="18"/>
              </w:rPr>
              <w:instrText xml:space="preserve"> PAGEREF _Toc202873261 \h </w:instrText>
            </w:r>
            <w:r w:rsidRPr="00D45C5A">
              <w:rPr>
                <w:noProof/>
                <w:webHidden/>
                <w:sz w:val="18"/>
                <w:szCs w:val="18"/>
              </w:rPr>
            </w:r>
            <w:r w:rsidRPr="00D45C5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D45C5A">
              <w:rPr>
                <w:noProof/>
                <w:webHidden/>
                <w:sz w:val="18"/>
                <w:szCs w:val="18"/>
              </w:rPr>
              <w:t>5</w:t>
            </w:r>
            <w:r w:rsidRPr="00D45C5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7CBB0C6" w14:textId="3F2DF949" w:rsidR="00FF7D23" w:rsidRPr="00D45C5A" w:rsidRDefault="00674F7D">
          <w:pPr>
            <w:pStyle w:val="TOC2"/>
            <w:tabs>
              <w:tab w:val="right" w:leader="dot" w:pos="10190"/>
            </w:tabs>
            <w:rPr>
              <w:rFonts w:asciiTheme="minorHAnsi" w:eastAsiaTheme="minorEastAsia" w:hAnsiTheme="minorHAnsi" w:cstheme="minorBidi"/>
              <w:noProof/>
              <w:kern w:val="2"/>
              <w:sz w:val="18"/>
              <w:szCs w:val="18"/>
              <w14:ligatures w14:val="standardContextual"/>
            </w:rPr>
          </w:pPr>
          <w:sdt>
            <w:sdtPr>
              <w:rPr>
                <w:rStyle w:val="Hyperlink"/>
                <w:noProof/>
                <w:sz w:val="18"/>
                <w:szCs w:val="18"/>
              </w:rPr>
              <w:id w:val="-17716130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Style w:val="Hyperlink"/>
                  <w:rFonts w:ascii="MS Gothic" w:eastAsia="MS Gothic" w:hAnsi="MS Gothic" w:hint="eastAsia"/>
                  <w:noProof/>
                  <w:sz w:val="18"/>
                  <w:szCs w:val="18"/>
                </w:rPr>
                <w:t>☐</w:t>
              </w:r>
            </w:sdtContent>
          </w:sdt>
          <w:hyperlink w:anchor="_Toc202873262" w:history="1">
            <w:r w:rsidR="00FF7D23" w:rsidRPr="00D45C5A">
              <w:rPr>
                <w:rStyle w:val="Hyperlink"/>
                <w:noProof/>
                <w:w w:val="98"/>
                <w:sz w:val="18"/>
                <w:szCs w:val="18"/>
              </w:rPr>
              <w:t>6.</w:t>
            </w:r>
            <w:r w:rsidR="00FF7D23" w:rsidRPr="00D45C5A">
              <w:rPr>
                <w:rFonts w:asciiTheme="minorHAnsi" w:eastAsiaTheme="minorEastAsia" w:hAnsiTheme="minorHAnsi" w:cstheme="minorBidi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NRCS</w:t>
            </w:r>
            <w:r w:rsidR="00FF7D23" w:rsidRPr="00D45C5A">
              <w:rPr>
                <w:rStyle w:val="Hyperlink"/>
                <w:noProof/>
                <w:spacing w:val="-4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CPA</w:t>
            </w:r>
            <w:r w:rsidR="00FF7D23" w:rsidRPr="00D45C5A">
              <w:rPr>
                <w:rStyle w:val="Hyperlink"/>
                <w:rFonts w:ascii="Cambria Math" w:hAnsi="Cambria Math"/>
                <w:noProof/>
                <w:sz w:val="18"/>
                <w:szCs w:val="18"/>
              </w:rPr>
              <w:t>‐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41A:</w:t>
            </w:r>
            <w:r w:rsidR="00FF7D23" w:rsidRPr="00D45C5A">
              <w:rPr>
                <w:rStyle w:val="Hyperlink"/>
                <w:noProof/>
                <w:spacing w:val="-4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“Parcel</w:t>
            </w:r>
            <w:r w:rsidR="00FF7D23" w:rsidRPr="00D45C5A">
              <w:rPr>
                <w:rStyle w:val="Hyperlink"/>
                <w:noProof/>
                <w:spacing w:val="-6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Application</w:t>
            </w:r>
            <w:r w:rsidR="00FF7D23" w:rsidRPr="00D45C5A">
              <w:rPr>
                <w:rStyle w:val="Hyperlink"/>
                <w:noProof/>
                <w:spacing w:val="-6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for</w:t>
            </w:r>
            <w:r w:rsidR="00FF7D23" w:rsidRPr="00D45C5A">
              <w:rPr>
                <w:rStyle w:val="Hyperlink"/>
                <w:noProof/>
                <w:spacing w:val="-4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an</w:t>
            </w:r>
            <w:r w:rsidR="00FF7D23" w:rsidRPr="00D45C5A">
              <w:rPr>
                <w:rStyle w:val="Hyperlink"/>
                <w:noProof/>
                <w:spacing w:val="-3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Agricultural</w:t>
            </w:r>
            <w:r w:rsidR="00FF7D23" w:rsidRPr="00D45C5A">
              <w:rPr>
                <w:rStyle w:val="Hyperlink"/>
                <w:noProof/>
                <w:spacing w:val="-6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Land</w:t>
            </w:r>
            <w:r w:rsidR="00FF7D23" w:rsidRPr="00D45C5A">
              <w:rPr>
                <w:rStyle w:val="Hyperlink"/>
                <w:noProof/>
                <w:spacing w:val="-5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Easement</w:t>
            </w:r>
            <w:r w:rsidR="00FF7D23" w:rsidRPr="00D45C5A">
              <w:rPr>
                <w:rStyle w:val="Hyperlink"/>
                <w:noProof/>
                <w:spacing w:val="-4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 xml:space="preserve">(ALE) </w:t>
            </w:r>
            <w:r w:rsidR="00FF7D23" w:rsidRPr="00D45C5A">
              <w:rPr>
                <w:rStyle w:val="Hyperlink"/>
                <w:noProof/>
                <w:spacing w:val="-2"/>
                <w:sz w:val="18"/>
                <w:szCs w:val="18"/>
              </w:rPr>
              <w:t>Agreement”</w:t>
            </w:r>
            <w:r w:rsidR="00FF7D23" w:rsidRPr="00D45C5A">
              <w:rPr>
                <w:noProof/>
                <w:webHidden/>
                <w:sz w:val="18"/>
                <w:szCs w:val="18"/>
              </w:rPr>
              <w:tab/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begin"/>
            </w:r>
            <w:r w:rsidR="00FF7D23" w:rsidRPr="00D45C5A">
              <w:rPr>
                <w:noProof/>
                <w:webHidden/>
                <w:sz w:val="18"/>
                <w:szCs w:val="18"/>
              </w:rPr>
              <w:instrText xml:space="preserve"> PAGEREF _Toc202873262 \h </w:instrText>
            </w:r>
            <w:r w:rsidR="00FF7D23" w:rsidRPr="00D45C5A">
              <w:rPr>
                <w:noProof/>
                <w:webHidden/>
                <w:sz w:val="18"/>
                <w:szCs w:val="18"/>
              </w:rPr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D45C5A">
              <w:rPr>
                <w:noProof/>
                <w:webHidden/>
                <w:sz w:val="18"/>
                <w:szCs w:val="18"/>
              </w:rPr>
              <w:t>5</w:t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C495926" w14:textId="6AB64564" w:rsidR="00FF7D23" w:rsidRPr="00D45C5A" w:rsidRDefault="00674F7D">
          <w:pPr>
            <w:pStyle w:val="TOC2"/>
            <w:tabs>
              <w:tab w:val="right" w:leader="dot" w:pos="10190"/>
            </w:tabs>
            <w:rPr>
              <w:rFonts w:asciiTheme="minorHAnsi" w:eastAsiaTheme="minorEastAsia" w:hAnsiTheme="minorHAnsi" w:cstheme="minorBidi"/>
              <w:noProof/>
              <w:kern w:val="2"/>
              <w:sz w:val="18"/>
              <w:szCs w:val="18"/>
              <w14:ligatures w14:val="standardContextual"/>
            </w:rPr>
          </w:pPr>
          <w:sdt>
            <w:sdtPr>
              <w:rPr>
                <w:rStyle w:val="Hyperlink"/>
                <w:noProof/>
                <w:sz w:val="18"/>
                <w:szCs w:val="18"/>
              </w:rPr>
              <w:id w:val="13689504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Style w:val="Hyperlink"/>
                  <w:rFonts w:ascii="MS Gothic" w:eastAsia="MS Gothic" w:hAnsi="MS Gothic" w:hint="eastAsia"/>
                  <w:noProof/>
                  <w:sz w:val="18"/>
                  <w:szCs w:val="18"/>
                </w:rPr>
                <w:t>☐</w:t>
              </w:r>
            </w:sdtContent>
          </w:sdt>
          <w:hyperlink w:anchor="_Toc202873263" w:history="1">
            <w:r w:rsidR="00FF7D23" w:rsidRPr="00D45C5A">
              <w:rPr>
                <w:rStyle w:val="Hyperlink"/>
                <w:noProof/>
                <w:w w:val="98"/>
                <w:sz w:val="18"/>
                <w:szCs w:val="18"/>
              </w:rPr>
              <w:t>7.</w:t>
            </w:r>
            <w:r w:rsidR="00FF7D23" w:rsidRPr="00D45C5A">
              <w:rPr>
                <w:rFonts w:asciiTheme="minorHAnsi" w:eastAsiaTheme="minorEastAsia" w:hAnsiTheme="minorHAnsi" w:cstheme="minorBidi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Written</w:t>
            </w:r>
            <w:r w:rsidR="00FF7D23" w:rsidRPr="00D45C5A">
              <w:rPr>
                <w:rStyle w:val="Hyperlink"/>
                <w:noProof/>
                <w:spacing w:val="-10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pending</w:t>
            </w:r>
            <w:r w:rsidR="00FF7D23" w:rsidRPr="00D45C5A">
              <w:rPr>
                <w:rStyle w:val="Hyperlink"/>
                <w:noProof/>
                <w:spacing w:val="-10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pacing w:val="-2"/>
                <w:sz w:val="18"/>
                <w:szCs w:val="18"/>
              </w:rPr>
              <w:t>offer</w:t>
            </w:r>
            <w:r w:rsidR="00FF7D23" w:rsidRPr="00D45C5A">
              <w:rPr>
                <w:noProof/>
                <w:webHidden/>
                <w:sz w:val="18"/>
                <w:szCs w:val="18"/>
              </w:rPr>
              <w:tab/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begin"/>
            </w:r>
            <w:r w:rsidR="00FF7D23" w:rsidRPr="00D45C5A">
              <w:rPr>
                <w:noProof/>
                <w:webHidden/>
                <w:sz w:val="18"/>
                <w:szCs w:val="18"/>
              </w:rPr>
              <w:instrText xml:space="preserve"> PAGEREF _Toc202873263 \h </w:instrText>
            </w:r>
            <w:r w:rsidR="00FF7D23" w:rsidRPr="00D45C5A">
              <w:rPr>
                <w:noProof/>
                <w:webHidden/>
                <w:sz w:val="18"/>
                <w:szCs w:val="18"/>
              </w:rPr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D45C5A">
              <w:rPr>
                <w:noProof/>
                <w:webHidden/>
                <w:sz w:val="18"/>
                <w:szCs w:val="18"/>
              </w:rPr>
              <w:t>5</w:t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14EDC9A5" w14:textId="17F343DD" w:rsidR="00FF7D23" w:rsidRPr="00D45C5A" w:rsidRDefault="00674F7D">
          <w:pPr>
            <w:pStyle w:val="TOC2"/>
            <w:tabs>
              <w:tab w:val="right" w:leader="dot" w:pos="10190"/>
            </w:tabs>
            <w:rPr>
              <w:rFonts w:asciiTheme="minorHAnsi" w:eastAsiaTheme="minorEastAsia" w:hAnsiTheme="minorHAnsi" w:cstheme="minorBidi"/>
              <w:noProof/>
              <w:kern w:val="2"/>
              <w:sz w:val="18"/>
              <w:szCs w:val="18"/>
              <w14:ligatures w14:val="standardContextual"/>
            </w:rPr>
          </w:pPr>
          <w:sdt>
            <w:sdtPr>
              <w:rPr>
                <w:rStyle w:val="Hyperlink"/>
                <w:noProof/>
                <w:sz w:val="18"/>
                <w:szCs w:val="18"/>
              </w:rPr>
              <w:id w:val="-13547207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Style w:val="Hyperlink"/>
                  <w:rFonts w:ascii="MS Gothic" w:eastAsia="MS Gothic" w:hAnsi="MS Gothic" w:hint="eastAsia"/>
                  <w:noProof/>
                  <w:sz w:val="18"/>
                  <w:szCs w:val="18"/>
                </w:rPr>
                <w:t>☐</w:t>
              </w:r>
            </w:sdtContent>
          </w:sdt>
          <w:hyperlink w:anchor="_Toc202873264" w:history="1">
            <w:r w:rsidR="00FF7D23" w:rsidRPr="00D45C5A">
              <w:rPr>
                <w:rStyle w:val="Hyperlink"/>
                <w:noProof/>
                <w:w w:val="98"/>
                <w:sz w:val="18"/>
                <w:szCs w:val="18"/>
              </w:rPr>
              <w:t>8.</w:t>
            </w:r>
            <w:r w:rsidR="00FF7D23" w:rsidRPr="00D45C5A">
              <w:rPr>
                <w:rFonts w:asciiTheme="minorHAnsi" w:eastAsiaTheme="minorEastAsia" w:hAnsiTheme="minorHAnsi" w:cstheme="minorBidi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Copies</w:t>
            </w:r>
            <w:r w:rsidR="00FF7D23" w:rsidRPr="00D45C5A">
              <w:rPr>
                <w:rStyle w:val="Hyperlink"/>
                <w:noProof/>
                <w:spacing w:val="-5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of</w:t>
            </w:r>
            <w:r w:rsidR="00FF7D23" w:rsidRPr="00D45C5A">
              <w:rPr>
                <w:rStyle w:val="Hyperlink"/>
                <w:noProof/>
                <w:spacing w:val="-4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all</w:t>
            </w:r>
            <w:r w:rsidR="00FF7D23" w:rsidRPr="00D45C5A">
              <w:rPr>
                <w:rStyle w:val="Hyperlink"/>
                <w:noProof/>
                <w:spacing w:val="-7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pacing w:val="-4"/>
                <w:sz w:val="18"/>
                <w:szCs w:val="18"/>
              </w:rPr>
              <w:t>deeds</w:t>
            </w:r>
            <w:r w:rsidR="00FF7D23" w:rsidRPr="00D45C5A">
              <w:rPr>
                <w:noProof/>
                <w:webHidden/>
                <w:sz w:val="18"/>
                <w:szCs w:val="18"/>
              </w:rPr>
              <w:tab/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begin"/>
            </w:r>
            <w:r w:rsidR="00FF7D23" w:rsidRPr="00D45C5A">
              <w:rPr>
                <w:noProof/>
                <w:webHidden/>
                <w:sz w:val="18"/>
                <w:szCs w:val="18"/>
              </w:rPr>
              <w:instrText xml:space="preserve"> PAGEREF _Toc202873264 \h </w:instrText>
            </w:r>
            <w:r w:rsidR="00FF7D23" w:rsidRPr="00D45C5A">
              <w:rPr>
                <w:noProof/>
                <w:webHidden/>
                <w:sz w:val="18"/>
                <w:szCs w:val="18"/>
              </w:rPr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D45C5A">
              <w:rPr>
                <w:noProof/>
                <w:webHidden/>
                <w:sz w:val="18"/>
                <w:szCs w:val="18"/>
              </w:rPr>
              <w:t>5</w:t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15D7352" w14:textId="042FD74A" w:rsidR="00FF7D23" w:rsidRPr="00D45C5A" w:rsidRDefault="00674F7D">
          <w:pPr>
            <w:pStyle w:val="TOC2"/>
            <w:tabs>
              <w:tab w:val="right" w:leader="dot" w:pos="10190"/>
            </w:tabs>
            <w:rPr>
              <w:rFonts w:asciiTheme="minorHAnsi" w:eastAsiaTheme="minorEastAsia" w:hAnsiTheme="minorHAnsi" w:cstheme="minorBidi"/>
              <w:noProof/>
              <w:kern w:val="2"/>
              <w:sz w:val="18"/>
              <w:szCs w:val="18"/>
              <w14:ligatures w14:val="standardContextual"/>
            </w:rPr>
          </w:pPr>
          <w:sdt>
            <w:sdtPr>
              <w:rPr>
                <w:rStyle w:val="Hyperlink"/>
                <w:noProof/>
                <w:sz w:val="18"/>
                <w:szCs w:val="18"/>
              </w:rPr>
              <w:id w:val="7556288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Style w:val="Hyperlink"/>
                  <w:rFonts w:ascii="MS Gothic" w:eastAsia="MS Gothic" w:hAnsi="MS Gothic" w:hint="eastAsia"/>
                  <w:noProof/>
                  <w:sz w:val="18"/>
                  <w:szCs w:val="18"/>
                </w:rPr>
                <w:t>☐</w:t>
              </w:r>
            </w:sdtContent>
          </w:sdt>
          <w:hyperlink w:anchor="_Toc202873265" w:history="1">
            <w:r w:rsidR="00FF7D23" w:rsidRPr="00D45C5A">
              <w:rPr>
                <w:rStyle w:val="Hyperlink"/>
                <w:noProof/>
                <w:w w:val="98"/>
                <w:sz w:val="18"/>
                <w:szCs w:val="18"/>
              </w:rPr>
              <w:t>9.</w:t>
            </w:r>
            <w:r w:rsidR="00FF7D23" w:rsidRPr="00D45C5A">
              <w:rPr>
                <w:rFonts w:asciiTheme="minorHAnsi" w:eastAsiaTheme="minorEastAsia" w:hAnsiTheme="minorHAnsi" w:cstheme="minorBidi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="00FF7D23" w:rsidRPr="00D45C5A">
              <w:rPr>
                <w:rStyle w:val="Hyperlink"/>
                <w:noProof/>
                <w:spacing w:val="-2"/>
                <w:sz w:val="18"/>
                <w:szCs w:val="18"/>
              </w:rPr>
              <w:t>ACEP-ALE Eligibility Worksheet</w:t>
            </w:r>
            <w:r w:rsidR="00FF7D23" w:rsidRPr="00D45C5A">
              <w:rPr>
                <w:noProof/>
                <w:webHidden/>
                <w:sz w:val="18"/>
                <w:szCs w:val="18"/>
              </w:rPr>
              <w:tab/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begin"/>
            </w:r>
            <w:r w:rsidR="00FF7D23" w:rsidRPr="00D45C5A">
              <w:rPr>
                <w:noProof/>
                <w:webHidden/>
                <w:sz w:val="18"/>
                <w:szCs w:val="18"/>
              </w:rPr>
              <w:instrText xml:space="preserve"> PAGEREF _Toc202873265 \h </w:instrText>
            </w:r>
            <w:r w:rsidR="00FF7D23" w:rsidRPr="00D45C5A">
              <w:rPr>
                <w:noProof/>
                <w:webHidden/>
                <w:sz w:val="18"/>
                <w:szCs w:val="18"/>
              </w:rPr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D45C5A">
              <w:rPr>
                <w:noProof/>
                <w:webHidden/>
                <w:sz w:val="18"/>
                <w:szCs w:val="18"/>
              </w:rPr>
              <w:t>5</w:t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91DC2FD" w14:textId="5ED75682" w:rsidR="00FF7D23" w:rsidRPr="00D45C5A" w:rsidRDefault="00674F7D">
          <w:pPr>
            <w:pStyle w:val="TOC2"/>
            <w:tabs>
              <w:tab w:val="left" w:pos="1119"/>
              <w:tab w:val="right" w:leader="dot" w:pos="10190"/>
            </w:tabs>
            <w:rPr>
              <w:rFonts w:asciiTheme="minorHAnsi" w:eastAsiaTheme="minorEastAsia" w:hAnsiTheme="minorHAnsi" w:cstheme="minorBidi"/>
              <w:noProof/>
              <w:kern w:val="2"/>
              <w:sz w:val="18"/>
              <w:szCs w:val="18"/>
              <w14:ligatures w14:val="standardContextual"/>
            </w:rPr>
          </w:pPr>
          <w:sdt>
            <w:sdtPr>
              <w:rPr>
                <w:rStyle w:val="Hyperlink"/>
                <w:noProof/>
                <w:sz w:val="18"/>
                <w:szCs w:val="18"/>
              </w:rPr>
              <w:id w:val="-20231623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Style w:val="Hyperlink"/>
                  <w:rFonts w:ascii="MS Gothic" w:eastAsia="MS Gothic" w:hAnsi="MS Gothic" w:hint="eastAsia"/>
                  <w:noProof/>
                  <w:sz w:val="18"/>
                  <w:szCs w:val="18"/>
                </w:rPr>
                <w:t>☐</w:t>
              </w:r>
            </w:sdtContent>
          </w:sdt>
          <w:hyperlink w:anchor="_Toc202873266" w:history="1">
            <w:r w:rsidR="00FF7D23" w:rsidRPr="00D45C5A">
              <w:rPr>
                <w:rStyle w:val="Hyperlink"/>
                <w:noProof/>
                <w:w w:val="98"/>
                <w:sz w:val="18"/>
                <w:szCs w:val="18"/>
              </w:rPr>
              <w:t>10.</w:t>
            </w:r>
            <w:r w:rsidR="00FF7D23" w:rsidRPr="00D45C5A">
              <w:rPr>
                <w:rFonts w:asciiTheme="minorHAnsi" w:eastAsiaTheme="minorEastAsia" w:hAnsiTheme="minorHAnsi" w:cstheme="minorBidi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Current HEL plan (if any land included is classified as HEL)</w:t>
            </w:r>
            <w:r w:rsidR="00FF7D23" w:rsidRPr="00D45C5A">
              <w:rPr>
                <w:noProof/>
                <w:webHidden/>
                <w:sz w:val="18"/>
                <w:szCs w:val="18"/>
              </w:rPr>
              <w:tab/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begin"/>
            </w:r>
            <w:r w:rsidR="00FF7D23" w:rsidRPr="00D45C5A">
              <w:rPr>
                <w:noProof/>
                <w:webHidden/>
                <w:sz w:val="18"/>
                <w:szCs w:val="18"/>
              </w:rPr>
              <w:instrText xml:space="preserve"> PAGEREF _Toc202873266 \h </w:instrText>
            </w:r>
            <w:r w:rsidR="00FF7D23" w:rsidRPr="00D45C5A">
              <w:rPr>
                <w:noProof/>
                <w:webHidden/>
                <w:sz w:val="18"/>
                <w:szCs w:val="18"/>
              </w:rPr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D45C5A">
              <w:rPr>
                <w:noProof/>
                <w:webHidden/>
                <w:sz w:val="18"/>
                <w:szCs w:val="18"/>
              </w:rPr>
              <w:t>5</w:t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5CE5894" w14:textId="1AFB4AC5" w:rsidR="00FF7D23" w:rsidRPr="00D45C5A" w:rsidRDefault="00674F7D">
          <w:pPr>
            <w:pStyle w:val="TOC2"/>
            <w:tabs>
              <w:tab w:val="left" w:pos="1119"/>
              <w:tab w:val="right" w:leader="dot" w:pos="10190"/>
            </w:tabs>
            <w:rPr>
              <w:rFonts w:asciiTheme="minorHAnsi" w:eastAsiaTheme="minorEastAsia" w:hAnsiTheme="minorHAnsi" w:cstheme="minorBidi"/>
              <w:noProof/>
              <w:kern w:val="2"/>
              <w:sz w:val="18"/>
              <w:szCs w:val="18"/>
              <w14:ligatures w14:val="standardContextual"/>
            </w:rPr>
          </w:pPr>
          <w:sdt>
            <w:sdtPr>
              <w:rPr>
                <w:rStyle w:val="Hyperlink"/>
                <w:noProof/>
                <w:sz w:val="18"/>
                <w:szCs w:val="18"/>
              </w:rPr>
              <w:id w:val="-1243949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Style w:val="Hyperlink"/>
                  <w:rFonts w:ascii="MS Gothic" w:eastAsia="MS Gothic" w:hAnsi="MS Gothic" w:hint="eastAsia"/>
                  <w:noProof/>
                  <w:sz w:val="18"/>
                  <w:szCs w:val="18"/>
                </w:rPr>
                <w:t>☐</w:t>
              </w:r>
            </w:sdtContent>
          </w:sdt>
          <w:hyperlink w:anchor="_Toc202873267" w:history="1">
            <w:r w:rsidR="00FF7D23" w:rsidRPr="00D45C5A">
              <w:rPr>
                <w:rStyle w:val="Hyperlink"/>
                <w:noProof/>
                <w:w w:val="98"/>
                <w:sz w:val="18"/>
                <w:szCs w:val="18"/>
              </w:rPr>
              <w:t>11.</w:t>
            </w:r>
            <w:r w:rsidR="00FF7D23" w:rsidRPr="00D45C5A">
              <w:rPr>
                <w:rFonts w:asciiTheme="minorHAnsi" w:eastAsiaTheme="minorEastAsia" w:hAnsiTheme="minorHAnsi" w:cstheme="minorBidi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Forest Management Plan (if applicable)</w:t>
            </w:r>
            <w:r w:rsidR="00FF7D23" w:rsidRPr="00D45C5A">
              <w:rPr>
                <w:noProof/>
                <w:webHidden/>
                <w:sz w:val="18"/>
                <w:szCs w:val="18"/>
              </w:rPr>
              <w:tab/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begin"/>
            </w:r>
            <w:r w:rsidR="00FF7D23" w:rsidRPr="00D45C5A">
              <w:rPr>
                <w:noProof/>
                <w:webHidden/>
                <w:sz w:val="18"/>
                <w:szCs w:val="18"/>
              </w:rPr>
              <w:instrText xml:space="preserve"> PAGEREF _Toc202873267 \h </w:instrText>
            </w:r>
            <w:r w:rsidR="00FF7D23" w:rsidRPr="00D45C5A">
              <w:rPr>
                <w:noProof/>
                <w:webHidden/>
                <w:sz w:val="18"/>
                <w:szCs w:val="18"/>
              </w:rPr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D45C5A">
              <w:rPr>
                <w:noProof/>
                <w:webHidden/>
                <w:sz w:val="18"/>
                <w:szCs w:val="18"/>
              </w:rPr>
              <w:t>5</w:t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828DDBC" w14:textId="45008422" w:rsidR="00FF7D23" w:rsidRPr="00D45C5A" w:rsidRDefault="00674F7D">
          <w:pPr>
            <w:pStyle w:val="TOC2"/>
            <w:tabs>
              <w:tab w:val="left" w:pos="1119"/>
              <w:tab w:val="right" w:leader="dot" w:pos="10190"/>
            </w:tabs>
            <w:rPr>
              <w:rFonts w:asciiTheme="minorHAnsi" w:eastAsiaTheme="minorEastAsia" w:hAnsiTheme="minorHAnsi" w:cstheme="minorBidi"/>
              <w:noProof/>
              <w:kern w:val="2"/>
              <w:sz w:val="18"/>
              <w:szCs w:val="18"/>
              <w14:ligatures w14:val="standardContextual"/>
            </w:rPr>
          </w:pPr>
          <w:sdt>
            <w:sdtPr>
              <w:rPr>
                <w:rStyle w:val="Hyperlink"/>
                <w:noProof/>
                <w:sz w:val="18"/>
                <w:szCs w:val="18"/>
              </w:rPr>
              <w:id w:val="7934089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Style w:val="Hyperlink"/>
                  <w:rFonts w:ascii="MS Gothic" w:eastAsia="MS Gothic" w:hAnsi="MS Gothic" w:hint="eastAsia"/>
                  <w:noProof/>
                  <w:sz w:val="18"/>
                  <w:szCs w:val="18"/>
                </w:rPr>
                <w:t>☐</w:t>
              </w:r>
            </w:sdtContent>
          </w:sdt>
          <w:hyperlink w:anchor="_Toc202873268" w:history="1">
            <w:r w:rsidR="00FF7D23" w:rsidRPr="00D45C5A">
              <w:rPr>
                <w:rStyle w:val="Hyperlink"/>
                <w:noProof/>
                <w:w w:val="98"/>
                <w:sz w:val="18"/>
                <w:szCs w:val="18"/>
              </w:rPr>
              <w:t>12.</w:t>
            </w:r>
            <w:r w:rsidR="00FF7D23" w:rsidRPr="00D45C5A">
              <w:rPr>
                <w:rFonts w:asciiTheme="minorHAnsi" w:eastAsiaTheme="minorEastAsia" w:hAnsiTheme="minorHAnsi" w:cstheme="minorBidi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Impervious Surface waiver request (if applicable)</w:t>
            </w:r>
            <w:r w:rsidR="00FF7D23" w:rsidRPr="00D45C5A">
              <w:rPr>
                <w:noProof/>
                <w:webHidden/>
                <w:sz w:val="18"/>
                <w:szCs w:val="18"/>
              </w:rPr>
              <w:tab/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begin"/>
            </w:r>
            <w:r w:rsidR="00FF7D23" w:rsidRPr="00D45C5A">
              <w:rPr>
                <w:noProof/>
                <w:webHidden/>
                <w:sz w:val="18"/>
                <w:szCs w:val="18"/>
              </w:rPr>
              <w:instrText xml:space="preserve"> PAGEREF _Toc202873268 \h </w:instrText>
            </w:r>
            <w:r w:rsidR="00FF7D23" w:rsidRPr="00D45C5A">
              <w:rPr>
                <w:noProof/>
                <w:webHidden/>
                <w:sz w:val="18"/>
                <w:szCs w:val="18"/>
              </w:rPr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D45C5A">
              <w:rPr>
                <w:noProof/>
                <w:webHidden/>
                <w:sz w:val="18"/>
                <w:szCs w:val="18"/>
              </w:rPr>
              <w:t>5</w:t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32CF6970" w14:textId="047B3331" w:rsidR="00FF7D23" w:rsidRPr="00D45C5A" w:rsidRDefault="00FF7D23">
          <w:pPr>
            <w:pStyle w:val="TOC1"/>
            <w:tabs>
              <w:tab w:val="right" w:leader="dot" w:pos="10190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kern w:val="2"/>
              <w:sz w:val="18"/>
              <w:szCs w:val="18"/>
              <w14:ligatures w14:val="standardContextual"/>
            </w:rPr>
          </w:pPr>
          <w:hyperlink w:anchor="_Toc202873269" w:history="1">
            <w:r w:rsidRPr="00D45C5A">
              <w:rPr>
                <w:rStyle w:val="Hyperlink"/>
                <w:noProof/>
                <w:sz w:val="18"/>
                <w:szCs w:val="18"/>
              </w:rPr>
              <w:t>F.</w:t>
            </w:r>
            <w:r w:rsidRPr="00D45C5A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Pr="00D45C5A">
              <w:rPr>
                <w:rStyle w:val="Hyperlink"/>
                <w:noProof/>
                <w:sz w:val="18"/>
                <w:szCs w:val="18"/>
                <w:shd w:val="clear" w:color="auto" w:fill="C2D59B"/>
              </w:rPr>
              <w:t>Checklist</w:t>
            </w:r>
            <w:r w:rsidRPr="00D45C5A">
              <w:rPr>
                <w:rStyle w:val="Hyperlink"/>
                <w:noProof/>
                <w:spacing w:val="-4"/>
                <w:sz w:val="18"/>
                <w:szCs w:val="18"/>
                <w:shd w:val="clear" w:color="auto" w:fill="C2D59B"/>
              </w:rPr>
              <w:t xml:space="preserve"> </w:t>
            </w:r>
            <w:r w:rsidRPr="00D45C5A">
              <w:rPr>
                <w:rStyle w:val="Hyperlink"/>
                <w:noProof/>
                <w:sz w:val="18"/>
                <w:szCs w:val="18"/>
                <w:shd w:val="clear" w:color="auto" w:fill="C2D59B"/>
              </w:rPr>
              <w:t>-</w:t>
            </w:r>
            <w:r w:rsidRPr="00D45C5A">
              <w:rPr>
                <w:rStyle w:val="Hyperlink"/>
                <w:noProof/>
                <w:spacing w:val="-4"/>
                <w:sz w:val="18"/>
                <w:szCs w:val="18"/>
                <w:shd w:val="clear" w:color="auto" w:fill="C2D59B"/>
              </w:rPr>
              <w:t xml:space="preserve"> </w:t>
            </w:r>
            <w:r w:rsidRPr="00D45C5A">
              <w:rPr>
                <w:rStyle w:val="Hyperlink"/>
                <w:noProof/>
                <w:spacing w:val="-2"/>
                <w:sz w:val="18"/>
                <w:szCs w:val="18"/>
                <w:shd w:val="clear" w:color="auto" w:fill="C2D59B"/>
              </w:rPr>
              <w:t>Mapping</w:t>
            </w:r>
            <w:r w:rsidRPr="00D45C5A">
              <w:rPr>
                <w:noProof/>
                <w:webHidden/>
                <w:sz w:val="18"/>
                <w:szCs w:val="18"/>
              </w:rPr>
              <w:tab/>
            </w:r>
            <w:r w:rsidRPr="00D45C5A">
              <w:rPr>
                <w:noProof/>
                <w:webHidden/>
                <w:sz w:val="18"/>
                <w:szCs w:val="18"/>
              </w:rPr>
              <w:fldChar w:fldCharType="begin"/>
            </w:r>
            <w:r w:rsidRPr="00D45C5A">
              <w:rPr>
                <w:noProof/>
                <w:webHidden/>
                <w:sz w:val="18"/>
                <w:szCs w:val="18"/>
              </w:rPr>
              <w:instrText xml:space="preserve"> PAGEREF _Toc202873269 \h </w:instrText>
            </w:r>
            <w:r w:rsidRPr="00D45C5A">
              <w:rPr>
                <w:noProof/>
                <w:webHidden/>
                <w:sz w:val="18"/>
                <w:szCs w:val="18"/>
              </w:rPr>
            </w:r>
            <w:r w:rsidRPr="00D45C5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D45C5A">
              <w:rPr>
                <w:noProof/>
                <w:webHidden/>
                <w:sz w:val="18"/>
                <w:szCs w:val="18"/>
              </w:rPr>
              <w:t>5</w:t>
            </w:r>
            <w:r w:rsidRPr="00D45C5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A0CB5FE" w14:textId="1EADBAB3" w:rsidR="00FF7D23" w:rsidRPr="00D45C5A" w:rsidRDefault="00674F7D">
          <w:pPr>
            <w:pStyle w:val="TOC2"/>
            <w:tabs>
              <w:tab w:val="left" w:pos="1119"/>
              <w:tab w:val="right" w:leader="dot" w:pos="10190"/>
            </w:tabs>
            <w:rPr>
              <w:rFonts w:asciiTheme="minorHAnsi" w:eastAsiaTheme="minorEastAsia" w:hAnsiTheme="minorHAnsi" w:cstheme="minorBidi"/>
              <w:noProof/>
              <w:kern w:val="2"/>
              <w:sz w:val="18"/>
              <w:szCs w:val="18"/>
              <w14:ligatures w14:val="standardContextual"/>
            </w:rPr>
          </w:pPr>
          <w:sdt>
            <w:sdtPr>
              <w:rPr>
                <w:rStyle w:val="Hyperlink"/>
                <w:noProof/>
                <w:sz w:val="18"/>
                <w:szCs w:val="18"/>
              </w:rPr>
              <w:id w:val="-5724292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Style w:val="Hyperlink"/>
                  <w:rFonts w:ascii="MS Gothic" w:eastAsia="MS Gothic" w:hAnsi="MS Gothic" w:hint="eastAsia"/>
                  <w:noProof/>
                  <w:sz w:val="18"/>
                  <w:szCs w:val="18"/>
                </w:rPr>
                <w:t>☐</w:t>
              </w:r>
            </w:sdtContent>
          </w:sdt>
          <w:hyperlink w:anchor="_Toc202873270" w:history="1">
            <w:r w:rsidR="00FF7D23" w:rsidRPr="00D45C5A">
              <w:rPr>
                <w:rStyle w:val="Hyperlink"/>
                <w:noProof/>
                <w:w w:val="98"/>
                <w:sz w:val="18"/>
                <w:szCs w:val="18"/>
              </w:rPr>
              <w:t>13.</w:t>
            </w:r>
            <w:r w:rsidR="00FF7D23" w:rsidRPr="00D45C5A">
              <w:rPr>
                <w:rFonts w:asciiTheme="minorHAnsi" w:eastAsiaTheme="minorEastAsia" w:hAnsiTheme="minorHAnsi" w:cstheme="minorBidi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Map</w:t>
            </w:r>
            <w:r w:rsidR="00FF7D23" w:rsidRPr="00D45C5A">
              <w:rPr>
                <w:rStyle w:val="Hyperlink"/>
                <w:noProof/>
                <w:spacing w:val="-4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–</w:t>
            </w:r>
            <w:r w:rsidR="00FF7D23" w:rsidRPr="00D45C5A">
              <w:rPr>
                <w:rStyle w:val="Hyperlink"/>
                <w:noProof/>
                <w:spacing w:val="-4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pacing w:val="-2"/>
                <w:sz w:val="18"/>
                <w:szCs w:val="18"/>
              </w:rPr>
              <w:t>Location</w:t>
            </w:r>
            <w:r w:rsidR="00FF7D23" w:rsidRPr="00D45C5A">
              <w:rPr>
                <w:noProof/>
                <w:webHidden/>
                <w:sz w:val="18"/>
                <w:szCs w:val="18"/>
              </w:rPr>
              <w:tab/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begin"/>
            </w:r>
            <w:r w:rsidR="00FF7D23" w:rsidRPr="00D45C5A">
              <w:rPr>
                <w:noProof/>
                <w:webHidden/>
                <w:sz w:val="18"/>
                <w:szCs w:val="18"/>
              </w:rPr>
              <w:instrText xml:space="preserve"> PAGEREF _Toc202873270 \h </w:instrText>
            </w:r>
            <w:r w:rsidR="00FF7D23" w:rsidRPr="00D45C5A">
              <w:rPr>
                <w:noProof/>
                <w:webHidden/>
                <w:sz w:val="18"/>
                <w:szCs w:val="18"/>
              </w:rPr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D45C5A">
              <w:rPr>
                <w:noProof/>
                <w:webHidden/>
                <w:sz w:val="18"/>
                <w:szCs w:val="18"/>
              </w:rPr>
              <w:t>6</w:t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34AEB5FA" w14:textId="195FF24A" w:rsidR="00FF7D23" w:rsidRPr="00D45C5A" w:rsidRDefault="00674F7D">
          <w:pPr>
            <w:pStyle w:val="TOC2"/>
            <w:tabs>
              <w:tab w:val="left" w:pos="1119"/>
              <w:tab w:val="right" w:leader="dot" w:pos="10190"/>
            </w:tabs>
            <w:rPr>
              <w:rFonts w:asciiTheme="minorHAnsi" w:eastAsiaTheme="minorEastAsia" w:hAnsiTheme="minorHAnsi" w:cstheme="minorBidi"/>
              <w:noProof/>
              <w:kern w:val="2"/>
              <w:sz w:val="18"/>
              <w:szCs w:val="18"/>
              <w14:ligatures w14:val="standardContextual"/>
            </w:rPr>
          </w:pPr>
          <w:sdt>
            <w:sdtPr>
              <w:rPr>
                <w:rStyle w:val="Hyperlink"/>
                <w:noProof/>
                <w:sz w:val="18"/>
                <w:szCs w:val="18"/>
              </w:rPr>
              <w:id w:val="-6830473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Style w:val="Hyperlink"/>
                  <w:rFonts w:ascii="MS Gothic" w:eastAsia="MS Gothic" w:hAnsi="MS Gothic" w:hint="eastAsia"/>
                  <w:noProof/>
                  <w:sz w:val="18"/>
                  <w:szCs w:val="18"/>
                </w:rPr>
                <w:t>☐</w:t>
              </w:r>
            </w:sdtContent>
          </w:sdt>
          <w:hyperlink w:anchor="_Toc202873271" w:history="1">
            <w:r w:rsidR="00FF7D23" w:rsidRPr="00D45C5A">
              <w:rPr>
                <w:rStyle w:val="Hyperlink"/>
                <w:noProof/>
                <w:w w:val="98"/>
                <w:sz w:val="18"/>
                <w:szCs w:val="18"/>
              </w:rPr>
              <w:t>14.</w:t>
            </w:r>
            <w:r w:rsidR="00FF7D23" w:rsidRPr="00D45C5A">
              <w:rPr>
                <w:rFonts w:asciiTheme="minorHAnsi" w:eastAsiaTheme="minorEastAsia" w:hAnsiTheme="minorHAnsi" w:cstheme="minorBidi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Map</w:t>
            </w:r>
            <w:r w:rsidR="00FF7D23" w:rsidRPr="00D45C5A">
              <w:rPr>
                <w:rStyle w:val="Hyperlink"/>
                <w:noProof/>
                <w:spacing w:val="-8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-</w:t>
            </w:r>
            <w:r w:rsidR="00FF7D23" w:rsidRPr="00D45C5A">
              <w:rPr>
                <w:rStyle w:val="Hyperlink"/>
                <w:noProof/>
                <w:spacing w:val="-8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Easement</w:t>
            </w:r>
            <w:r w:rsidR="00FF7D23" w:rsidRPr="00D45C5A">
              <w:rPr>
                <w:rStyle w:val="Hyperlink"/>
                <w:noProof/>
                <w:spacing w:val="-6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and</w:t>
            </w:r>
            <w:r w:rsidR="00FF7D23" w:rsidRPr="00D45C5A">
              <w:rPr>
                <w:rStyle w:val="Hyperlink"/>
                <w:noProof/>
                <w:spacing w:val="-6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Parcel</w:t>
            </w:r>
            <w:r w:rsidR="00FF7D23" w:rsidRPr="00D45C5A">
              <w:rPr>
                <w:rStyle w:val="Hyperlink"/>
                <w:noProof/>
                <w:spacing w:val="-9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Boundary</w:t>
            </w:r>
            <w:r w:rsidR="00FF7D23" w:rsidRPr="00D45C5A">
              <w:rPr>
                <w:rStyle w:val="Hyperlink"/>
                <w:noProof/>
                <w:spacing w:val="-8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pacing w:val="-2"/>
                <w:sz w:val="18"/>
                <w:szCs w:val="18"/>
              </w:rPr>
              <w:t>(Offer)</w:t>
            </w:r>
            <w:r w:rsidR="00FF7D23" w:rsidRPr="00D45C5A">
              <w:rPr>
                <w:noProof/>
                <w:webHidden/>
                <w:sz w:val="18"/>
                <w:szCs w:val="18"/>
              </w:rPr>
              <w:tab/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begin"/>
            </w:r>
            <w:r w:rsidR="00FF7D23" w:rsidRPr="00D45C5A">
              <w:rPr>
                <w:noProof/>
                <w:webHidden/>
                <w:sz w:val="18"/>
                <w:szCs w:val="18"/>
              </w:rPr>
              <w:instrText xml:space="preserve"> PAGEREF _Toc202873271 \h </w:instrText>
            </w:r>
            <w:r w:rsidR="00FF7D23" w:rsidRPr="00D45C5A">
              <w:rPr>
                <w:noProof/>
                <w:webHidden/>
                <w:sz w:val="18"/>
                <w:szCs w:val="18"/>
              </w:rPr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D45C5A">
              <w:rPr>
                <w:noProof/>
                <w:webHidden/>
                <w:sz w:val="18"/>
                <w:szCs w:val="18"/>
              </w:rPr>
              <w:t>6</w:t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D881675" w14:textId="70BDDC52" w:rsidR="00FF7D23" w:rsidRPr="00D45C5A" w:rsidRDefault="00674F7D">
          <w:pPr>
            <w:pStyle w:val="TOC2"/>
            <w:tabs>
              <w:tab w:val="left" w:pos="1119"/>
              <w:tab w:val="right" w:leader="dot" w:pos="10190"/>
            </w:tabs>
            <w:rPr>
              <w:rFonts w:asciiTheme="minorHAnsi" w:eastAsiaTheme="minorEastAsia" w:hAnsiTheme="minorHAnsi" w:cstheme="minorBidi"/>
              <w:noProof/>
              <w:kern w:val="2"/>
              <w:sz w:val="18"/>
              <w:szCs w:val="18"/>
              <w14:ligatures w14:val="standardContextual"/>
            </w:rPr>
          </w:pPr>
          <w:sdt>
            <w:sdtPr>
              <w:rPr>
                <w:rStyle w:val="Hyperlink"/>
                <w:noProof/>
                <w:sz w:val="18"/>
                <w:szCs w:val="18"/>
              </w:rPr>
              <w:id w:val="5042528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Style w:val="Hyperlink"/>
                  <w:rFonts w:ascii="MS Gothic" w:eastAsia="MS Gothic" w:hAnsi="MS Gothic" w:hint="eastAsia"/>
                  <w:noProof/>
                  <w:sz w:val="18"/>
                  <w:szCs w:val="18"/>
                </w:rPr>
                <w:t>☐</w:t>
              </w:r>
            </w:sdtContent>
          </w:sdt>
          <w:hyperlink w:anchor="_Toc202873272" w:history="1">
            <w:r w:rsidR="00FF7D23" w:rsidRPr="00D45C5A">
              <w:rPr>
                <w:rStyle w:val="Hyperlink"/>
                <w:noProof/>
                <w:w w:val="98"/>
                <w:sz w:val="18"/>
                <w:szCs w:val="18"/>
              </w:rPr>
              <w:t>15.</w:t>
            </w:r>
            <w:r w:rsidR="00FF7D23" w:rsidRPr="00D45C5A">
              <w:rPr>
                <w:rFonts w:asciiTheme="minorHAnsi" w:eastAsiaTheme="minorEastAsia" w:hAnsiTheme="minorHAnsi" w:cstheme="minorBidi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Map-Deed</w:t>
            </w:r>
            <w:r w:rsidR="00FF7D23" w:rsidRPr="00D45C5A">
              <w:rPr>
                <w:rStyle w:val="Hyperlink"/>
                <w:noProof/>
                <w:spacing w:val="-8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and</w:t>
            </w:r>
            <w:r w:rsidR="00FF7D23" w:rsidRPr="00D45C5A">
              <w:rPr>
                <w:rStyle w:val="Hyperlink"/>
                <w:noProof/>
                <w:spacing w:val="-8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tax</w:t>
            </w:r>
            <w:r w:rsidR="00FF7D23" w:rsidRPr="00D45C5A">
              <w:rPr>
                <w:rStyle w:val="Hyperlink"/>
                <w:noProof/>
                <w:spacing w:val="-8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pacing w:val="-2"/>
                <w:sz w:val="18"/>
                <w:szCs w:val="18"/>
              </w:rPr>
              <w:t>parcel</w:t>
            </w:r>
            <w:r w:rsidR="00FF7D23" w:rsidRPr="00D45C5A">
              <w:rPr>
                <w:noProof/>
                <w:webHidden/>
                <w:sz w:val="18"/>
                <w:szCs w:val="18"/>
              </w:rPr>
              <w:tab/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begin"/>
            </w:r>
            <w:r w:rsidR="00FF7D23" w:rsidRPr="00D45C5A">
              <w:rPr>
                <w:noProof/>
                <w:webHidden/>
                <w:sz w:val="18"/>
                <w:szCs w:val="18"/>
              </w:rPr>
              <w:instrText xml:space="preserve"> PAGEREF _Toc202873272 \h </w:instrText>
            </w:r>
            <w:r w:rsidR="00FF7D23" w:rsidRPr="00D45C5A">
              <w:rPr>
                <w:noProof/>
                <w:webHidden/>
                <w:sz w:val="18"/>
                <w:szCs w:val="18"/>
              </w:rPr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D45C5A">
              <w:rPr>
                <w:noProof/>
                <w:webHidden/>
                <w:sz w:val="18"/>
                <w:szCs w:val="18"/>
              </w:rPr>
              <w:t>6</w:t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8D249CA" w14:textId="5490B0AB" w:rsidR="00FF7D23" w:rsidRPr="00D45C5A" w:rsidRDefault="00674F7D">
          <w:pPr>
            <w:pStyle w:val="TOC2"/>
            <w:tabs>
              <w:tab w:val="left" w:pos="1119"/>
              <w:tab w:val="right" w:leader="dot" w:pos="10190"/>
            </w:tabs>
            <w:rPr>
              <w:rFonts w:asciiTheme="minorHAnsi" w:eastAsiaTheme="minorEastAsia" w:hAnsiTheme="minorHAnsi" w:cstheme="minorBidi"/>
              <w:noProof/>
              <w:kern w:val="2"/>
              <w:sz w:val="18"/>
              <w:szCs w:val="18"/>
              <w14:ligatures w14:val="standardContextual"/>
            </w:rPr>
          </w:pPr>
          <w:sdt>
            <w:sdtPr>
              <w:rPr>
                <w:rStyle w:val="Hyperlink"/>
                <w:noProof/>
                <w:sz w:val="18"/>
                <w:szCs w:val="18"/>
              </w:rPr>
              <w:id w:val="-17996022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Style w:val="Hyperlink"/>
                  <w:rFonts w:ascii="MS Gothic" w:eastAsia="MS Gothic" w:hAnsi="MS Gothic" w:hint="eastAsia"/>
                  <w:noProof/>
                  <w:sz w:val="18"/>
                  <w:szCs w:val="18"/>
                </w:rPr>
                <w:t>☐</w:t>
              </w:r>
            </w:sdtContent>
          </w:sdt>
          <w:hyperlink w:anchor="_Toc202873273" w:history="1">
            <w:r w:rsidR="00FF7D23" w:rsidRPr="00D45C5A">
              <w:rPr>
                <w:rStyle w:val="Hyperlink"/>
                <w:noProof/>
                <w:w w:val="98"/>
                <w:sz w:val="18"/>
                <w:szCs w:val="18"/>
              </w:rPr>
              <w:t>16.</w:t>
            </w:r>
            <w:r w:rsidR="00FF7D23" w:rsidRPr="00D45C5A">
              <w:rPr>
                <w:rFonts w:asciiTheme="minorHAnsi" w:eastAsiaTheme="minorEastAsia" w:hAnsiTheme="minorHAnsi" w:cstheme="minorBidi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Map</w:t>
            </w:r>
            <w:r w:rsidR="00FF7D23" w:rsidRPr="00D45C5A">
              <w:rPr>
                <w:rStyle w:val="Hyperlink"/>
                <w:noProof/>
                <w:spacing w:val="-8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–</w:t>
            </w:r>
            <w:r w:rsidR="00FF7D23" w:rsidRPr="00D45C5A">
              <w:rPr>
                <w:rStyle w:val="Hyperlink"/>
                <w:noProof/>
                <w:spacing w:val="-8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Impervious</w:t>
            </w:r>
            <w:r w:rsidR="00FF7D23" w:rsidRPr="00D45C5A">
              <w:rPr>
                <w:rStyle w:val="Hyperlink"/>
                <w:noProof/>
                <w:spacing w:val="-8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pacing w:val="-2"/>
                <w:sz w:val="18"/>
                <w:szCs w:val="18"/>
              </w:rPr>
              <w:t>Surface</w:t>
            </w:r>
            <w:r w:rsidR="00FF7D23" w:rsidRPr="00D45C5A">
              <w:rPr>
                <w:noProof/>
                <w:webHidden/>
                <w:sz w:val="18"/>
                <w:szCs w:val="18"/>
              </w:rPr>
              <w:tab/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begin"/>
            </w:r>
            <w:r w:rsidR="00FF7D23" w:rsidRPr="00D45C5A">
              <w:rPr>
                <w:noProof/>
                <w:webHidden/>
                <w:sz w:val="18"/>
                <w:szCs w:val="18"/>
              </w:rPr>
              <w:instrText xml:space="preserve"> PAGEREF _Toc202873273 \h </w:instrText>
            </w:r>
            <w:r w:rsidR="00FF7D23" w:rsidRPr="00D45C5A">
              <w:rPr>
                <w:noProof/>
                <w:webHidden/>
                <w:sz w:val="18"/>
                <w:szCs w:val="18"/>
              </w:rPr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D45C5A">
              <w:rPr>
                <w:noProof/>
                <w:webHidden/>
                <w:sz w:val="18"/>
                <w:szCs w:val="18"/>
              </w:rPr>
              <w:t>6</w:t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1665A892" w14:textId="75ACBB11" w:rsidR="00FF7D23" w:rsidRPr="00D45C5A" w:rsidRDefault="00674F7D">
          <w:pPr>
            <w:pStyle w:val="TOC2"/>
            <w:tabs>
              <w:tab w:val="left" w:pos="1119"/>
              <w:tab w:val="right" w:leader="dot" w:pos="10190"/>
            </w:tabs>
            <w:rPr>
              <w:rFonts w:asciiTheme="minorHAnsi" w:eastAsiaTheme="minorEastAsia" w:hAnsiTheme="minorHAnsi" w:cstheme="minorBidi"/>
              <w:noProof/>
              <w:kern w:val="2"/>
              <w:sz w:val="18"/>
              <w:szCs w:val="18"/>
              <w14:ligatures w14:val="standardContextual"/>
            </w:rPr>
          </w:pPr>
          <w:sdt>
            <w:sdtPr>
              <w:rPr>
                <w:rStyle w:val="Hyperlink"/>
                <w:noProof/>
                <w:sz w:val="18"/>
                <w:szCs w:val="18"/>
              </w:rPr>
              <w:id w:val="10572053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Style w:val="Hyperlink"/>
                  <w:rFonts w:ascii="MS Gothic" w:eastAsia="MS Gothic" w:hAnsi="MS Gothic" w:hint="eastAsia"/>
                  <w:noProof/>
                  <w:sz w:val="18"/>
                  <w:szCs w:val="18"/>
                </w:rPr>
                <w:t>☐</w:t>
              </w:r>
            </w:sdtContent>
          </w:sdt>
          <w:hyperlink w:anchor="_Toc202873274" w:history="1">
            <w:r w:rsidR="00FF7D23" w:rsidRPr="00D45C5A">
              <w:rPr>
                <w:rStyle w:val="Hyperlink"/>
                <w:noProof/>
                <w:w w:val="98"/>
                <w:sz w:val="18"/>
                <w:szCs w:val="18"/>
              </w:rPr>
              <w:t>17.</w:t>
            </w:r>
            <w:r w:rsidR="00FF7D23" w:rsidRPr="00D45C5A">
              <w:rPr>
                <w:rFonts w:asciiTheme="minorHAnsi" w:eastAsiaTheme="minorEastAsia" w:hAnsiTheme="minorHAnsi" w:cstheme="minorBidi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Map</w:t>
            </w:r>
            <w:r w:rsidR="00FF7D23" w:rsidRPr="00D45C5A">
              <w:rPr>
                <w:rStyle w:val="Hyperlink"/>
                <w:noProof/>
                <w:spacing w:val="-4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–</w:t>
            </w:r>
            <w:r w:rsidR="00FF7D23" w:rsidRPr="00D45C5A">
              <w:rPr>
                <w:rStyle w:val="Hyperlink"/>
                <w:noProof/>
                <w:spacing w:val="-4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pacing w:val="-2"/>
                <w:sz w:val="18"/>
                <w:szCs w:val="18"/>
              </w:rPr>
              <w:t>Soils</w:t>
            </w:r>
            <w:r w:rsidR="00FF7D23" w:rsidRPr="00D45C5A">
              <w:rPr>
                <w:noProof/>
                <w:webHidden/>
                <w:sz w:val="18"/>
                <w:szCs w:val="18"/>
              </w:rPr>
              <w:tab/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begin"/>
            </w:r>
            <w:r w:rsidR="00FF7D23" w:rsidRPr="00D45C5A">
              <w:rPr>
                <w:noProof/>
                <w:webHidden/>
                <w:sz w:val="18"/>
                <w:szCs w:val="18"/>
              </w:rPr>
              <w:instrText xml:space="preserve"> PAGEREF _Toc202873274 \h </w:instrText>
            </w:r>
            <w:r w:rsidR="00FF7D23" w:rsidRPr="00D45C5A">
              <w:rPr>
                <w:noProof/>
                <w:webHidden/>
                <w:sz w:val="18"/>
                <w:szCs w:val="18"/>
              </w:rPr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D45C5A">
              <w:rPr>
                <w:noProof/>
                <w:webHidden/>
                <w:sz w:val="18"/>
                <w:szCs w:val="18"/>
              </w:rPr>
              <w:t>6</w:t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500A8E1" w14:textId="0481E3B9" w:rsidR="00FF7D23" w:rsidRPr="00D45C5A" w:rsidRDefault="00674F7D">
          <w:pPr>
            <w:pStyle w:val="TOC2"/>
            <w:tabs>
              <w:tab w:val="left" w:pos="1119"/>
              <w:tab w:val="right" w:leader="dot" w:pos="10190"/>
            </w:tabs>
            <w:rPr>
              <w:rFonts w:asciiTheme="minorHAnsi" w:eastAsiaTheme="minorEastAsia" w:hAnsiTheme="minorHAnsi" w:cstheme="minorBidi"/>
              <w:noProof/>
              <w:kern w:val="2"/>
              <w:sz w:val="18"/>
              <w:szCs w:val="18"/>
              <w14:ligatures w14:val="standardContextual"/>
            </w:rPr>
          </w:pPr>
          <w:sdt>
            <w:sdtPr>
              <w:rPr>
                <w:rStyle w:val="Hyperlink"/>
                <w:noProof/>
                <w:sz w:val="18"/>
                <w:szCs w:val="18"/>
              </w:rPr>
              <w:id w:val="870508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Style w:val="Hyperlink"/>
                  <w:rFonts w:ascii="MS Gothic" w:eastAsia="MS Gothic" w:hAnsi="MS Gothic" w:hint="eastAsia"/>
                  <w:noProof/>
                  <w:sz w:val="18"/>
                  <w:szCs w:val="18"/>
                </w:rPr>
                <w:t>☐</w:t>
              </w:r>
            </w:sdtContent>
          </w:sdt>
          <w:hyperlink w:anchor="_Toc202873275" w:history="1">
            <w:r w:rsidR="00FF7D23" w:rsidRPr="00D45C5A">
              <w:rPr>
                <w:rStyle w:val="Hyperlink"/>
                <w:noProof/>
                <w:w w:val="98"/>
                <w:sz w:val="18"/>
                <w:szCs w:val="18"/>
              </w:rPr>
              <w:t>18.</w:t>
            </w:r>
            <w:r w:rsidR="00FF7D23" w:rsidRPr="00D45C5A">
              <w:rPr>
                <w:rFonts w:asciiTheme="minorHAnsi" w:eastAsiaTheme="minorEastAsia" w:hAnsiTheme="minorHAnsi" w:cstheme="minorBidi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Map</w:t>
            </w:r>
            <w:r w:rsidR="00FF7D23" w:rsidRPr="00D45C5A">
              <w:rPr>
                <w:rStyle w:val="Hyperlink"/>
                <w:noProof/>
                <w:spacing w:val="-5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–</w:t>
            </w:r>
            <w:r w:rsidR="00FF7D23" w:rsidRPr="00D45C5A">
              <w:rPr>
                <w:rStyle w:val="Hyperlink"/>
                <w:noProof/>
                <w:spacing w:val="-5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Land</w:t>
            </w:r>
            <w:r w:rsidR="00FF7D23" w:rsidRPr="00D45C5A">
              <w:rPr>
                <w:rStyle w:val="Hyperlink"/>
                <w:noProof/>
                <w:spacing w:val="-4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pacing w:val="-5"/>
                <w:sz w:val="18"/>
                <w:szCs w:val="18"/>
              </w:rPr>
              <w:t>use</w:t>
            </w:r>
            <w:r w:rsidR="00FF7D23" w:rsidRPr="00D45C5A">
              <w:rPr>
                <w:noProof/>
                <w:webHidden/>
                <w:sz w:val="18"/>
                <w:szCs w:val="18"/>
              </w:rPr>
              <w:tab/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begin"/>
            </w:r>
            <w:r w:rsidR="00FF7D23" w:rsidRPr="00D45C5A">
              <w:rPr>
                <w:noProof/>
                <w:webHidden/>
                <w:sz w:val="18"/>
                <w:szCs w:val="18"/>
              </w:rPr>
              <w:instrText xml:space="preserve"> PAGEREF _Toc202873275 \h </w:instrText>
            </w:r>
            <w:r w:rsidR="00FF7D23" w:rsidRPr="00D45C5A">
              <w:rPr>
                <w:noProof/>
                <w:webHidden/>
                <w:sz w:val="18"/>
                <w:szCs w:val="18"/>
              </w:rPr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D45C5A">
              <w:rPr>
                <w:noProof/>
                <w:webHidden/>
                <w:sz w:val="18"/>
                <w:szCs w:val="18"/>
              </w:rPr>
              <w:t>6</w:t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155B904A" w14:textId="42F36CF3" w:rsidR="00FF7D23" w:rsidRPr="00D45C5A" w:rsidRDefault="00674F7D">
          <w:pPr>
            <w:pStyle w:val="TOC2"/>
            <w:tabs>
              <w:tab w:val="left" w:pos="1119"/>
              <w:tab w:val="right" w:leader="dot" w:pos="10190"/>
            </w:tabs>
            <w:rPr>
              <w:rFonts w:asciiTheme="minorHAnsi" w:eastAsiaTheme="minorEastAsia" w:hAnsiTheme="minorHAnsi" w:cstheme="minorBidi"/>
              <w:noProof/>
              <w:kern w:val="2"/>
              <w:sz w:val="18"/>
              <w:szCs w:val="18"/>
              <w14:ligatures w14:val="standardContextual"/>
            </w:rPr>
          </w:pPr>
          <w:sdt>
            <w:sdtPr>
              <w:rPr>
                <w:rStyle w:val="Hyperlink"/>
                <w:noProof/>
                <w:sz w:val="18"/>
                <w:szCs w:val="18"/>
              </w:rPr>
              <w:id w:val="-18536461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Style w:val="Hyperlink"/>
                  <w:rFonts w:ascii="MS Gothic" w:eastAsia="MS Gothic" w:hAnsi="MS Gothic" w:hint="eastAsia"/>
                  <w:noProof/>
                  <w:sz w:val="18"/>
                  <w:szCs w:val="18"/>
                </w:rPr>
                <w:t>☐</w:t>
              </w:r>
            </w:sdtContent>
          </w:sdt>
          <w:hyperlink w:anchor="_Toc202873276" w:history="1">
            <w:r w:rsidR="00FF7D23" w:rsidRPr="00D45C5A">
              <w:rPr>
                <w:rStyle w:val="Hyperlink"/>
                <w:noProof/>
                <w:w w:val="98"/>
                <w:sz w:val="18"/>
                <w:szCs w:val="18"/>
              </w:rPr>
              <w:t>19.</w:t>
            </w:r>
            <w:r w:rsidR="00FF7D23" w:rsidRPr="00D45C5A">
              <w:rPr>
                <w:rFonts w:asciiTheme="minorHAnsi" w:eastAsiaTheme="minorEastAsia" w:hAnsiTheme="minorHAnsi" w:cstheme="minorBidi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Map</w:t>
            </w:r>
            <w:r w:rsidR="00FF7D23" w:rsidRPr="00D45C5A">
              <w:rPr>
                <w:rStyle w:val="Hyperlink"/>
                <w:noProof/>
                <w:spacing w:val="-7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-GIS</w:t>
            </w:r>
            <w:r w:rsidR="00FF7D23" w:rsidRPr="00D45C5A">
              <w:rPr>
                <w:rStyle w:val="Hyperlink"/>
                <w:noProof/>
                <w:spacing w:val="-5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Shape</w:t>
            </w:r>
            <w:r w:rsidR="00FF7D23" w:rsidRPr="00D45C5A">
              <w:rPr>
                <w:rStyle w:val="Hyperlink"/>
                <w:noProof/>
                <w:spacing w:val="-6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file</w:t>
            </w:r>
            <w:r w:rsidR="00FF7D23" w:rsidRPr="00D45C5A">
              <w:rPr>
                <w:rStyle w:val="Hyperlink"/>
                <w:noProof/>
                <w:spacing w:val="-5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of</w:t>
            </w:r>
            <w:r w:rsidR="00FF7D23" w:rsidRPr="00D45C5A">
              <w:rPr>
                <w:rStyle w:val="Hyperlink"/>
                <w:noProof/>
                <w:spacing w:val="-6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easement</w:t>
            </w:r>
            <w:r w:rsidR="00FF7D23" w:rsidRPr="00D45C5A">
              <w:rPr>
                <w:rStyle w:val="Hyperlink"/>
                <w:noProof/>
                <w:spacing w:val="-5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pacing w:val="-2"/>
                <w:sz w:val="18"/>
                <w:szCs w:val="18"/>
              </w:rPr>
              <w:t>boundary</w:t>
            </w:r>
            <w:r w:rsidR="00FF7D23" w:rsidRPr="00D45C5A">
              <w:rPr>
                <w:noProof/>
                <w:webHidden/>
                <w:sz w:val="18"/>
                <w:szCs w:val="18"/>
              </w:rPr>
              <w:tab/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begin"/>
            </w:r>
            <w:r w:rsidR="00FF7D23" w:rsidRPr="00D45C5A">
              <w:rPr>
                <w:noProof/>
                <w:webHidden/>
                <w:sz w:val="18"/>
                <w:szCs w:val="18"/>
              </w:rPr>
              <w:instrText xml:space="preserve"> PAGEREF _Toc202873276 \h </w:instrText>
            </w:r>
            <w:r w:rsidR="00FF7D23" w:rsidRPr="00D45C5A">
              <w:rPr>
                <w:noProof/>
                <w:webHidden/>
                <w:sz w:val="18"/>
                <w:szCs w:val="18"/>
              </w:rPr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D45C5A">
              <w:rPr>
                <w:noProof/>
                <w:webHidden/>
                <w:sz w:val="18"/>
                <w:szCs w:val="18"/>
              </w:rPr>
              <w:t>6</w:t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4BB2479" w14:textId="501362A2" w:rsidR="00FF7D23" w:rsidRPr="00D45C5A" w:rsidRDefault="00674F7D">
          <w:pPr>
            <w:pStyle w:val="TOC2"/>
            <w:tabs>
              <w:tab w:val="left" w:pos="1119"/>
              <w:tab w:val="right" w:leader="dot" w:pos="10190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kern w:val="2"/>
              <w:sz w:val="18"/>
              <w:szCs w:val="18"/>
              <w14:ligatures w14:val="standardContextual"/>
            </w:rPr>
          </w:pPr>
          <w:sdt>
            <w:sdtPr>
              <w:rPr>
                <w:rStyle w:val="Hyperlink"/>
                <w:noProof/>
                <w:color w:val="000000" w:themeColor="text1"/>
                <w:sz w:val="18"/>
                <w:szCs w:val="18"/>
              </w:rPr>
              <w:id w:val="11319800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Style w:val="Hyperlink"/>
                  <w:rFonts w:ascii="MS Gothic" w:eastAsia="MS Gothic" w:hAnsi="MS Gothic" w:hint="eastAsia"/>
                  <w:noProof/>
                  <w:color w:val="000000" w:themeColor="text1"/>
                  <w:sz w:val="18"/>
                  <w:szCs w:val="18"/>
                </w:rPr>
                <w:t>☐</w:t>
              </w:r>
            </w:sdtContent>
          </w:sdt>
          <w:hyperlink w:anchor="_Toc202873277" w:history="1">
            <w:r w:rsidR="00FF7D23" w:rsidRPr="00D45C5A">
              <w:rPr>
                <w:rStyle w:val="Hyperlink"/>
                <w:noProof/>
                <w:color w:val="000000" w:themeColor="text1"/>
                <w:w w:val="98"/>
                <w:sz w:val="18"/>
                <w:szCs w:val="18"/>
              </w:rPr>
              <w:t>20.</w:t>
            </w:r>
            <w:r w:rsidR="00FF7D23" w:rsidRPr="00D45C5A">
              <w:rPr>
                <w:rFonts w:asciiTheme="minorHAnsi" w:eastAsiaTheme="minorEastAsia" w:hAnsiTheme="minorHAnsi" w:cstheme="minorBidi"/>
                <w:noProof/>
                <w:color w:val="000000" w:themeColor="text1"/>
                <w:kern w:val="2"/>
                <w:sz w:val="18"/>
                <w:szCs w:val="18"/>
                <w14:ligatures w14:val="standardContextual"/>
              </w:rPr>
              <w:tab/>
            </w:r>
            <w:r w:rsidR="00FF7D23" w:rsidRPr="00D45C5A">
              <w:rPr>
                <w:rStyle w:val="Hyperlink"/>
                <w:noProof/>
                <w:color w:val="000000" w:themeColor="text1"/>
                <w:sz w:val="18"/>
                <w:szCs w:val="18"/>
              </w:rPr>
              <w:t>Map- GIS Shape file of Access Points and Access Routes</w:t>
            </w:r>
            <w:r w:rsidR="00FF7D23" w:rsidRPr="00D45C5A">
              <w:rPr>
                <w:noProof/>
                <w:webHidden/>
                <w:color w:val="000000" w:themeColor="text1"/>
                <w:sz w:val="18"/>
                <w:szCs w:val="18"/>
              </w:rPr>
              <w:tab/>
            </w:r>
            <w:r w:rsidR="00FF7D23" w:rsidRPr="00D45C5A">
              <w:rPr>
                <w:noProof/>
                <w:webHidden/>
                <w:color w:val="000000" w:themeColor="text1"/>
                <w:sz w:val="18"/>
                <w:szCs w:val="18"/>
              </w:rPr>
              <w:fldChar w:fldCharType="begin"/>
            </w:r>
            <w:r w:rsidR="00FF7D23" w:rsidRPr="00D45C5A">
              <w:rPr>
                <w:noProof/>
                <w:webHidden/>
                <w:color w:val="000000" w:themeColor="text1"/>
                <w:sz w:val="18"/>
                <w:szCs w:val="18"/>
              </w:rPr>
              <w:instrText xml:space="preserve"> PAGEREF _Toc202873277 \h </w:instrText>
            </w:r>
            <w:r w:rsidR="00FF7D23" w:rsidRPr="00D45C5A">
              <w:rPr>
                <w:noProof/>
                <w:webHidden/>
                <w:color w:val="000000" w:themeColor="text1"/>
                <w:sz w:val="18"/>
                <w:szCs w:val="18"/>
              </w:rPr>
            </w:r>
            <w:r w:rsidR="00FF7D23" w:rsidRPr="00D45C5A">
              <w:rPr>
                <w:noProof/>
                <w:webHidden/>
                <w:color w:val="000000" w:themeColor="text1"/>
                <w:sz w:val="18"/>
                <w:szCs w:val="18"/>
              </w:rPr>
              <w:fldChar w:fldCharType="separate"/>
            </w:r>
            <w:r w:rsidR="00D45C5A">
              <w:rPr>
                <w:noProof/>
                <w:webHidden/>
                <w:color w:val="000000" w:themeColor="text1"/>
                <w:sz w:val="18"/>
                <w:szCs w:val="18"/>
              </w:rPr>
              <w:t>7</w:t>
            </w:r>
            <w:r w:rsidR="00FF7D23" w:rsidRPr="00D45C5A">
              <w:rPr>
                <w:noProof/>
                <w:webHidden/>
                <w:color w:val="000000" w:themeColor="text1"/>
                <w:sz w:val="18"/>
                <w:szCs w:val="18"/>
              </w:rPr>
              <w:fldChar w:fldCharType="end"/>
            </w:r>
          </w:hyperlink>
        </w:p>
        <w:p w14:paraId="3CF8026C" w14:textId="20425E21" w:rsidR="00FF7D23" w:rsidRPr="00D45C5A" w:rsidRDefault="00674F7D" w:rsidP="00856F80">
          <w:pPr>
            <w:pStyle w:val="TOC2"/>
            <w:tabs>
              <w:tab w:val="left" w:pos="1119"/>
              <w:tab w:val="right" w:leader="dot" w:pos="10190"/>
            </w:tabs>
            <w:rPr>
              <w:rFonts w:asciiTheme="minorHAnsi" w:eastAsiaTheme="minorEastAsia" w:hAnsiTheme="minorHAnsi" w:cstheme="minorBidi"/>
              <w:noProof/>
              <w:kern w:val="2"/>
              <w:sz w:val="18"/>
              <w:szCs w:val="18"/>
              <w14:ligatures w14:val="standardContextual"/>
            </w:rPr>
          </w:pPr>
          <w:sdt>
            <w:sdtPr>
              <w:rPr>
                <w:rStyle w:val="Hyperlink"/>
                <w:noProof/>
                <w:sz w:val="18"/>
                <w:szCs w:val="18"/>
              </w:rPr>
              <w:id w:val="12739848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Style w:val="Hyperlink"/>
                  <w:rFonts w:ascii="MS Gothic" w:eastAsia="MS Gothic" w:hAnsi="MS Gothic" w:hint="eastAsia"/>
                  <w:noProof/>
                  <w:sz w:val="18"/>
                  <w:szCs w:val="18"/>
                </w:rPr>
                <w:t>☐</w:t>
              </w:r>
            </w:sdtContent>
          </w:sdt>
          <w:hyperlink w:anchor="_Toc202873278" w:history="1">
            <w:r w:rsidR="00FF7D23" w:rsidRPr="00D45C5A">
              <w:rPr>
                <w:rStyle w:val="Hyperlink"/>
                <w:noProof/>
                <w:w w:val="98"/>
                <w:sz w:val="18"/>
                <w:szCs w:val="18"/>
              </w:rPr>
              <w:t>21.</w:t>
            </w:r>
            <w:r w:rsidR="00FF7D23" w:rsidRPr="00D45C5A">
              <w:rPr>
                <w:rFonts w:asciiTheme="minorHAnsi" w:eastAsiaTheme="minorEastAsia" w:hAnsiTheme="minorHAnsi" w:cstheme="minorBidi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Map- Farm Infrastructure</w:t>
            </w:r>
            <w:r w:rsidR="00FF7D23" w:rsidRPr="00D45C5A">
              <w:rPr>
                <w:noProof/>
                <w:webHidden/>
                <w:sz w:val="18"/>
                <w:szCs w:val="18"/>
              </w:rPr>
              <w:tab/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begin"/>
            </w:r>
            <w:r w:rsidR="00FF7D23" w:rsidRPr="00D45C5A">
              <w:rPr>
                <w:noProof/>
                <w:webHidden/>
                <w:sz w:val="18"/>
                <w:szCs w:val="18"/>
              </w:rPr>
              <w:instrText xml:space="preserve"> PAGEREF _Toc202873278 \h </w:instrText>
            </w:r>
            <w:r w:rsidR="00FF7D23" w:rsidRPr="00D45C5A">
              <w:rPr>
                <w:noProof/>
                <w:webHidden/>
                <w:sz w:val="18"/>
                <w:szCs w:val="18"/>
              </w:rPr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D45C5A">
              <w:rPr>
                <w:noProof/>
                <w:webHidden/>
                <w:sz w:val="18"/>
                <w:szCs w:val="18"/>
              </w:rPr>
              <w:t>7</w:t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1181CAA5" w14:textId="4E59B6C6" w:rsidR="00FF7D23" w:rsidRPr="00D45C5A" w:rsidRDefault="00674F7D">
          <w:pPr>
            <w:pStyle w:val="TOC2"/>
            <w:tabs>
              <w:tab w:val="left" w:pos="1119"/>
              <w:tab w:val="right" w:leader="dot" w:pos="10190"/>
            </w:tabs>
            <w:rPr>
              <w:rFonts w:asciiTheme="minorHAnsi" w:eastAsiaTheme="minorEastAsia" w:hAnsiTheme="minorHAnsi" w:cstheme="minorBidi"/>
              <w:noProof/>
              <w:kern w:val="2"/>
              <w:sz w:val="18"/>
              <w:szCs w:val="18"/>
              <w14:ligatures w14:val="standardContextual"/>
            </w:rPr>
          </w:pPr>
          <w:sdt>
            <w:sdtPr>
              <w:rPr>
                <w:rStyle w:val="Hyperlink"/>
                <w:noProof/>
                <w:sz w:val="18"/>
                <w:szCs w:val="18"/>
              </w:rPr>
              <w:id w:val="-13168692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Style w:val="Hyperlink"/>
                  <w:rFonts w:ascii="MS Gothic" w:eastAsia="MS Gothic" w:hAnsi="MS Gothic" w:hint="eastAsia"/>
                  <w:noProof/>
                  <w:sz w:val="18"/>
                  <w:szCs w:val="18"/>
                </w:rPr>
                <w:t>☐</w:t>
              </w:r>
            </w:sdtContent>
          </w:sdt>
          <w:hyperlink w:anchor="_Toc202873280" w:history="1">
            <w:r w:rsidR="00FF7D23" w:rsidRPr="00D45C5A">
              <w:rPr>
                <w:rStyle w:val="Hyperlink"/>
                <w:noProof/>
                <w:w w:val="98"/>
                <w:sz w:val="18"/>
                <w:szCs w:val="18"/>
              </w:rPr>
              <w:t>22.</w:t>
            </w:r>
            <w:r w:rsidR="00FF7D23" w:rsidRPr="00D45C5A">
              <w:rPr>
                <w:rFonts w:asciiTheme="minorHAnsi" w:eastAsiaTheme="minorEastAsia" w:hAnsiTheme="minorHAnsi" w:cstheme="minorBidi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="00FF7D23" w:rsidRPr="00D45C5A">
              <w:rPr>
                <w:rStyle w:val="Hyperlink"/>
                <w:noProof/>
                <w:spacing w:val="-2"/>
                <w:sz w:val="18"/>
                <w:szCs w:val="18"/>
              </w:rPr>
              <w:t>Narrative Statements</w:t>
            </w:r>
            <w:r w:rsidR="00FF7D23" w:rsidRPr="00D45C5A">
              <w:rPr>
                <w:noProof/>
                <w:webHidden/>
                <w:sz w:val="18"/>
                <w:szCs w:val="18"/>
              </w:rPr>
              <w:tab/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begin"/>
            </w:r>
            <w:r w:rsidR="00FF7D23" w:rsidRPr="00D45C5A">
              <w:rPr>
                <w:noProof/>
                <w:webHidden/>
                <w:sz w:val="18"/>
                <w:szCs w:val="18"/>
              </w:rPr>
              <w:instrText xml:space="preserve"> PAGEREF _Toc202873280 \h </w:instrText>
            </w:r>
            <w:r w:rsidR="00FF7D23" w:rsidRPr="00D45C5A">
              <w:rPr>
                <w:noProof/>
                <w:webHidden/>
                <w:sz w:val="18"/>
                <w:szCs w:val="18"/>
              </w:rPr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D45C5A">
              <w:rPr>
                <w:noProof/>
                <w:webHidden/>
                <w:sz w:val="18"/>
                <w:szCs w:val="18"/>
              </w:rPr>
              <w:t>7</w:t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3B47D483" w14:textId="47C9BFB2" w:rsidR="00FF7D23" w:rsidRPr="00D45C5A" w:rsidRDefault="00FF7D23">
          <w:pPr>
            <w:pStyle w:val="TOC1"/>
            <w:tabs>
              <w:tab w:val="right" w:leader="dot" w:pos="10190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kern w:val="2"/>
              <w:sz w:val="18"/>
              <w:szCs w:val="18"/>
              <w14:ligatures w14:val="standardContextual"/>
            </w:rPr>
          </w:pPr>
          <w:hyperlink w:anchor="_Toc202873281" w:history="1">
            <w:r w:rsidRPr="00D45C5A">
              <w:rPr>
                <w:rStyle w:val="Hyperlink"/>
                <w:noProof/>
                <w:sz w:val="18"/>
                <w:szCs w:val="18"/>
              </w:rPr>
              <w:t>G.</w:t>
            </w:r>
            <w:r w:rsidRPr="00D45C5A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Pr="00D45C5A">
              <w:rPr>
                <w:rStyle w:val="Hyperlink"/>
                <w:noProof/>
                <w:sz w:val="18"/>
                <w:szCs w:val="18"/>
                <w:shd w:val="clear" w:color="auto" w:fill="C2D59B"/>
              </w:rPr>
              <w:t>Checklist</w:t>
            </w:r>
            <w:r w:rsidRPr="00D45C5A">
              <w:rPr>
                <w:rStyle w:val="Hyperlink"/>
                <w:noProof/>
                <w:spacing w:val="-4"/>
                <w:sz w:val="18"/>
                <w:szCs w:val="18"/>
                <w:shd w:val="clear" w:color="auto" w:fill="C2D59B"/>
              </w:rPr>
              <w:t xml:space="preserve"> </w:t>
            </w:r>
            <w:r w:rsidRPr="00D45C5A">
              <w:rPr>
                <w:rStyle w:val="Hyperlink"/>
                <w:noProof/>
                <w:sz w:val="18"/>
                <w:szCs w:val="18"/>
                <w:shd w:val="clear" w:color="auto" w:fill="C2D59B"/>
              </w:rPr>
              <w:t>–</w:t>
            </w:r>
            <w:r w:rsidRPr="00D45C5A">
              <w:rPr>
                <w:rStyle w:val="Hyperlink"/>
                <w:noProof/>
                <w:spacing w:val="-5"/>
                <w:sz w:val="18"/>
                <w:szCs w:val="18"/>
                <w:shd w:val="clear" w:color="auto" w:fill="C2D59B"/>
              </w:rPr>
              <w:t xml:space="preserve"> </w:t>
            </w:r>
            <w:r w:rsidRPr="00D45C5A">
              <w:rPr>
                <w:rStyle w:val="Hyperlink"/>
                <w:noProof/>
                <w:sz w:val="18"/>
                <w:szCs w:val="18"/>
                <w:shd w:val="clear" w:color="auto" w:fill="C2D59B"/>
              </w:rPr>
              <w:t>Entity</w:t>
            </w:r>
            <w:r w:rsidRPr="00D45C5A">
              <w:rPr>
                <w:rStyle w:val="Hyperlink"/>
                <w:noProof/>
                <w:spacing w:val="-7"/>
                <w:sz w:val="18"/>
                <w:szCs w:val="18"/>
                <w:shd w:val="clear" w:color="auto" w:fill="C2D59B"/>
              </w:rPr>
              <w:t xml:space="preserve"> </w:t>
            </w:r>
            <w:r w:rsidRPr="00D45C5A">
              <w:rPr>
                <w:rStyle w:val="Hyperlink"/>
                <w:noProof/>
                <w:sz w:val="18"/>
                <w:szCs w:val="18"/>
                <w:shd w:val="clear" w:color="auto" w:fill="C2D59B"/>
              </w:rPr>
              <w:t>WITH</w:t>
            </w:r>
            <w:r w:rsidRPr="00D45C5A">
              <w:rPr>
                <w:rStyle w:val="Hyperlink"/>
                <w:noProof/>
                <w:spacing w:val="-3"/>
                <w:sz w:val="18"/>
                <w:szCs w:val="18"/>
                <w:shd w:val="clear" w:color="auto" w:fill="C2D59B"/>
              </w:rPr>
              <w:t xml:space="preserve"> </w:t>
            </w:r>
            <w:r w:rsidRPr="00D45C5A">
              <w:rPr>
                <w:rStyle w:val="Hyperlink"/>
                <w:noProof/>
                <w:sz w:val="18"/>
                <w:szCs w:val="18"/>
                <w:shd w:val="clear" w:color="auto" w:fill="C2D59B"/>
              </w:rPr>
              <w:t>a</w:t>
            </w:r>
            <w:r w:rsidRPr="00D45C5A">
              <w:rPr>
                <w:rStyle w:val="Hyperlink"/>
                <w:noProof/>
                <w:spacing w:val="-2"/>
                <w:sz w:val="18"/>
                <w:szCs w:val="18"/>
                <w:shd w:val="clear" w:color="auto" w:fill="C2D59B"/>
              </w:rPr>
              <w:t xml:space="preserve"> </w:t>
            </w:r>
            <w:r w:rsidRPr="00D45C5A">
              <w:rPr>
                <w:rStyle w:val="Hyperlink"/>
                <w:noProof/>
                <w:sz w:val="18"/>
                <w:szCs w:val="18"/>
                <w:shd w:val="clear" w:color="auto" w:fill="C2D59B"/>
              </w:rPr>
              <w:t>Program</w:t>
            </w:r>
            <w:r w:rsidRPr="00D45C5A">
              <w:rPr>
                <w:rStyle w:val="Hyperlink"/>
                <w:noProof/>
                <w:spacing w:val="-6"/>
                <w:sz w:val="18"/>
                <w:szCs w:val="18"/>
                <w:shd w:val="clear" w:color="auto" w:fill="C2D59B"/>
              </w:rPr>
              <w:t xml:space="preserve"> </w:t>
            </w:r>
            <w:r w:rsidRPr="00D45C5A">
              <w:rPr>
                <w:rStyle w:val="Hyperlink"/>
                <w:noProof/>
                <w:spacing w:val="-2"/>
                <w:sz w:val="18"/>
                <w:szCs w:val="18"/>
                <w:shd w:val="clear" w:color="auto" w:fill="C2D59B"/>
              </w:rPr>
              <w:t>Agreement</w:t>
            </w:r>
            <w:r w:rsidRPr="00D45C5A">
              <w:rPr>
                <w:noProof/>
                <w:webHidden/>
                <w:sz w:val="18"/>
                <w:szCs w:val="18"/>
              </w:rPr>
              <w:tab/>
            </w:r>
            <w:r w:rsidRPr="00D45C5A">
              <w:rPr>
                <w:noProof/>
                <w:webHidden/>
                <w:sz w:val="18"/>
                <w:szCs w:val="18"/>
              </w:rPr>
              <w:fldChar w:fldCharType="begin"/>
            </w:r>
            <w:r w:rsidRPr="00D45C5A">
              <w:rPr>
                <w:noProof/>
                <w:webHidden/>
                <w:sz w:val="18"/>
                <w:szCs w:val="18"/>
              </w:rPr>
              <w:instrText xml:space="preserve"> PAGEREF _Toc202873281 \h </w:instrText>
            </w:r>
            <w:r w:rsidRPr="00D45C5A">
              <w:rPr>
                <w:noProof/>
                <w:webHidden/>
                <w:sz w:val="18"/>
                <w:szCs w:val="18"/>
              </w:rPr>
            </w:r>
            <w:r w:rsidRPr="00D45C5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D45C5A">
              <w:rPr>
                <w:noProof/>
                <w:webHidden/>
                <w:sz w:val="18"/>
                <w:szCs w:val="18"/>
              </w:rPr>
              <w:t>7</w:t>
            </w:r>
            <w:r w:rsidRPr="00D45C5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DB084C0" w14:textId="24D4EC4B" w:rsidR="00FF7D23" w:rsidRPr="00D45C5A" w:rsidRDefault="00674F7D">
          <w:pPr>
            <w:pStyle w:val="TOC2"/>
            <w:tabs>
              <w:tab w:val="left" w:pos="1119"/>
              <w:tab w:val="right" w:leader="dot" w:pos="10190"/>
            </w:tabs>
            <w:rPr>
              <w:rFonts w:asciiTheme="minorHAnsi" w:eastAsiaTheme="minorEastAsia" w:hAnsiTheme="minorHAnsi" w:cstheme="minorBidi"/>
              <w:noProof/>
              <w:kern w:val="2"/>
              <w:sz w:val="18"/>
              <w:szCs w:val="18"/>
              <w14:ligatures w14:val="standardContextual"/>
            </w:rPr>
          </w:pPr>
          <w:sdt>
            <w:sdtPr>
              <w:rPr>
                <w:rStyle w:val="Hyperlink"/>
                <w:noProof/>
                <w:sz w:val="18"/>
                <w:szCs w:val="18"/>
              </w:rPr>
              <w:id w:val="5670703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Style w:val="Hyperlink"/>
                  <w:rFonts w:ascii="MS Gothic" w:eastAsia="MS Gothic" w:hAnsi="MS Gothic" w:hint="eastAsia"/>
                  <w:noProof/>
                  <w:sz w:val="18"/>
                  <w:szCs w:val="18"/>
                </w:rPr>
                <w:t>☐</w:t>
              </w:r>
            </w:sdtContent>
          </w:sdt>
          <w:hyperlink w:anchor="_Toc202873282" w:history="1">
            <w:r w:rsidR="00FF7D23" w:rsidRPr="00D45C5A">
              <w:rPr>
                <w:rStyle w:val="Hyperlink"/>
                <w:noProof/>
                <w:w w:val="98"/>
                <w:sz w:val="18"/>
                <w:szCs w:val="18"/>
              </w:rPr>
              <w:t>23.</w:t>
            </w:r>
            <w:r w:rsidR="00FF7D23" w:rsidRPr="00D45C5A">
              <w:rPr>
                <w:rFonts w:asciiTheme="minorHAnsi" w:eastAsiaTheme="minorEastAsia" w:hAnsiTheme="minorHAnsi" w:cstheme="minorBidi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Update</w:t>
            </w:r>
            <w:r w:rsidR="00FF7D23" w:rsidRPr="00D45C5A">
              <w:rPr>
                <w:rStyle w:val="Hyperlink"/>
                <w:noProof/>
                <w:spacing w:val="-6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any</w:t>
            </w:r>
            <w:r w:rsidR="00FF7D23" w:rsidRPr="00D45C5A">
              <w:rPr>
                <w:rStyle w:val="Hyperlink"/>
                <w:noProof/>
                <w:spacing w:val="-8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changes</w:t>
            </w:r>
            <w:r w:rsidR="00FF7D23" w:rsidRPr="00D45C5A">
              <w:rPr>
                <w:rStyle w:val="Hyperlink"/>
                <w:noProof/>
                <w:spacing w:val="-8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to</w:t>
            </w:r>
            <w:r w:rsidR="00FF7D23" w:rsidRPr="00D45C5A">
              <w:rPr>
                <w:rStyle w:val="Hyperlink"/>
                <w:noProof/>
                <w:spacing w:val="-7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signature</w:t>
            </w:r>
            <w:r w:rsidR="00FF7D23" w:rsidRPr="00D45C5A">
              <w:rPr>
                <w:rStyle w:val="Hyperlink"/>
                <w:noProof/>
                <w:spacing w:val="-6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pacing w:val="-2"/>
                <w:sz w:val="18"/>
                <w:szCs w:val="18"/>
              </w:rPr>
              <w:t>authority</w:t>
            </w:r>
            <w:r w:rsidR="00FF7D23" w:rsidRPr="00D45C5A">
              <w:rPr>
                <w:noProof/>
                <w:webHidden/>
                <w:sz w:val="18"/>
                <w:szCs w:val="18"/>
              </w:rPr>
              <w:tab/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begin"/>
            </w:r>
            <w:r w:rsidR="00FF7D23" w:rsidRPr="00D45C5A">
              <w:rPr>
                <w:noProof/>
                <w:webHidden/>
                <w:sz w:val="18"/>
                <w:szCs w:val="18"/>
              </w:rPr>
              <w:instrText xml:space="preserve"> PAGEREF _Toc202873282 \h </w:instrText>
            </w:r>
            <w:r w:rsidR="00FF7D23" w:rsidRPr="00D45C5A">
              <w:rPr>
                <w:noProof/>
                <w:webHidden/>
                <w:sz w:val="18"/>
                <w:szCs w:val="18"/>
              </w:rPr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D45C5A">
              <w:rPr>
                <w:noProof/>
                <w:webHidden/>
                <w:sz w:val="18"/>
                <w:szCs w:val="18"/>
              </w:rPr>
              <w:t>7</w:t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7E18774" w14:textId="166B36E3" w:rsidR="00FF7D23" w:rsidRPr="00D45C5A" w:rsidRDefault="00674F7D">
          <w:pPr>
            <w:pStyle w:val="TOC2"/>
            <w:tabs>
              <w:tab w:val="left" w:pos="1119"/>
              <w:tab w:val="right" w:leader="dot" w:pos="10190"/>
            </w:tabs>
            <w:rPr>
              <w:rFonts w:asciiTheme="minorHAnsi" w:eastAsiaTheme="minorEastAsia" w:hAnsiTheme="minorHAnsi" w:cstheme="minorBidi"/>
              <w:noProof/>
              <w:kern w:val="2"/>
              <w:sz w:val="18"/>
              <w:szCs w:val="18"/>
              <w14:ligatures w14:val="standardContextual"/>
            </w:rPr>
          </w:pPr>
          <w:sdt>
            <w:sdtPr>
              <w:rPr>
                <w:rStyle w:val="Hyperlink"/>
                <w:noProof/>
                <w:sz w:val="18"/>
                <w:szCs w:val="18"/>
              </w:rPr>
              <w:id w:val="9273874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Style w:val="Hyperlink"/>
                  <w:rFonts w:ascii="MS Gothic" w:eastAsia="MS Gothic" w:hAnsi="MS Gothic" w:hint="eastAsia"/>
                  <w:noProof/>
                  <w:sz w:val="18"/>
                  <w:szCs w:val="18"/>
                </w:rPr>
                <w:t>☐</w:t>
              </w:r>
            </w:sdtContent>
          </w:sdt>
          <w:hyperlink w:anchor="_Toc202873283" w:history="1">
            <w:r w:rsidR="00FF7D23" w:rsidRPr="00D45C5A">
              <w:rPr>
                <w:rStyle w:val="Hyperlink"/>
                <w:noProof/>
                <w:w w:val="98"/>
                <w:sz w:val="18"/>
                <w:szCs w:val="18"/>
              </w:rPr>
              <w:t>24.</w:t>
            </w:r>
            <w:r w:rsidR="00FF7D23" w:rsidRPr="00D45C5A">
              <w:rPr>
                <w:rFonts w:asciiTheme="minorHAnsi" w:eastAsiaTheme="minorEastAsia" w:hAnsiTheme="minorHAnsi" w:cstheme="minorBidi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Update</w:t>
            </w:r>
            <w:r w:rsidR="00FF7D23" w:rsidRPr="00D45C5A">
              <w:rPr>
                <w:rStyle w:val="Hyperlink"/>
                <w:noProof/>
                <w:spacing w:val="-5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any</w:t>
            </w:r>
            <w:r w:rsidR="00FF7D23" w:rsidRPr="00D45C5A">
              <w:rPr>
                <w:rStyle w:val="Hyperlink"/>
                <w:noProof/>
                <w:spacing w:val="-7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changes</w:t>
            </w:r>
            <w:r w:rsidR="00FF7D23" w:rsidRPr="00D45C5A">
              <w:rPr>
                <w:rStyle w:val="Hyperlink"/>
                <w:noProof/>
                <w:spacing w:val="-7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to</w:t>
            </w:r>
            <w:r w:rsidR="00FF7D23" w:rsidRPr="00D45C5A">
              <w:rPr>
                <w:rStyle w:val="Hyperlink"/>
                <w:noProof/>
                <w:spacing w:val="-7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pacing w:val="-4"/>
                <w:sz w:val="18"/>
                <w:szCs w:val="18"/>
              </w:rPr>
              <w:t>SAMS</w:t>
            </w:r>
            <w:r w:rsidR="00FF7D23" w:rsidRPr="00D45C5A">
              <w:rPr>
                <w:noProof/>
                <w:webHidden/>
                <w:sz w:val="18"/>
                <w:szCs w:val="18"/>
              </w:rPr>
              <w:tab/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begin"/>
            </w:r>
            <w:r w:rsidR="00FF7D23" w:rsidRPr="00D45C5A">
              <w:rPr>
                <w:noProof/>
                <w:webHidden/>
                <w:sz w:val="18"/>
                <w:szCs w:val="18"/>
              </w:rPr>
              <w:instrText xml:space="preserve"> PAGEREF _Toc202873283 \h </w:instrText>
            </w:r>
            <w:r w:rsidR="00FF7D23" w:rsidRPr="00D45C5A">
              <w:rPr>
                <w:noProof/>
                <w:webHidden/>
                <w:sz w:val="18"/>
                <w:szCs w:val="18"/>
              </w:rPr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D45C5A">
              <w:rPr>
                <w:noProof/>
                <w:webHidden/>
                <w:sz w:val="18"/>
                <w:szCs w:val="18"/>
              </w:rPr>
              <w:t>7</w:t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2162E7A" w14:textId="6FBC865A" w:rsidR="00FF7D23" w:rsidRPr="00D45C5A" w:rsidRDefault="00FF7D23">
          <w:pPr>
            <w:pStyle w:val="TOC1"/>
            <w:tabs>
              <w:tab w:val="right" w:leader="dot" w:pos="10190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kern w:val="2"/>
              <w:sz w:val="18"/>
              <w:szCs w:val="18"/>
              <w14:ligatures w14:val="standardContextual"/>
            </w:rPr>
          </w:pPr>
          <w:hyperlink w:anchor="_Toc202873284" w:history="1">
            <w:r w:rsidRPr="00D45C5A">
              <w:rPr>
                <w:rStyle w:val="Hyperlink"/>
                <w:noProof/>
                <w:sz w:val="18"/>
                <w:szCs w:val="18"/>
              </w:rPr>
              <w:t>H.</w:t>
            </w:r>
            <w:r w:rsidRPr="00D45C5A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Pr="00D45C5A">
              <w:rPr>
                <w:rStyle w:val="Hyperlink"/>
                <w:noProof/>
                <w:sz w:val="18"/>
                <w:szCs w:val="18"/>
                <w:shd w:val="clear" w:color="auto" w:fill="C2D59B"/>
              </w:rPr>
              <w:t>Checklist</w:t>
            </w:r>
            <w:r w:rsidRPr="00D45C5A">
              <w:rPr>
                <w:rStyle w:val="Hyperlink"/>
                <w:noProof/>
                <w:spacing w:val="-7"/>
                <w:sz w:val="18"/>
                <w:szCs w:val="18"/>
                <w:shd w:val="clear" w:color="auto" w:fill="C2D59B"/>
              </w:rPr>
              <w:t xml:space="preserve"> </w:t>
            </w:r>
            <w:r w:rsidRPr="00D45C5A">
              <w:rPr>
                <w:rStyle w:val="Hyperlink"/>
                <w:noProof/>
                <w:sz w:val="18"/>
                <w:szCs w:val="18"/>
                <w:shd w:val="clear" w:color="auto" w:fill="C2D59B"/>
              </w:rPr>
              <w:t>–</w:t>
            </w:r>
            <w:r w:rsidRPr="00D45C5A">
              <w:rPr>
                <w:rStyle w:val="Hyperlink"/>
                <w:noProof/>
                <w:spacing w:val="-6"/>
                <w:sz w:val="18"/>
                <w:szCs w:val="18"/>
                <w:shd w:val="clear" w:color="auto" w:fill="C2D59B"/>
              </w:rPr>
              <w:t xml:space="preserve"> </w:t>
            </w:r>
            <w:r w:rsidRPr="00D45C5A">
              <w:rPr>
                <w:rStyle w:val="Hyperlink"/>
                <w:noProof/>
                <w:sz w:val="18"/>
                <w:szCs w:val="18"/>
                <w:shd w:val="clear" w:color="auto" w:fill="C2D59B"/>
              </w:rPr>
              <w:t>Entity</w:t>
            </w:r>
            <w:r w:rsidRPr="00D45C5A">
              <w:rPr>
                <w:rStyle w:val="Hyperlink"/>
                <w:noProof/>
                <w:spacing w:val="-8"/>
                <w:sz w:val="18"/>
                <w:szCs w:val="18"/>
                <w:shd w:val="clear" w:color="auto" w:fill="C2D59B"/>
              </w:rPr>
              <w:t xml:space="preserve"> </w:t>
            </w:r>
            <w:r w:rsidRPr="00D45C5A">
              <w:rPr>
                <w:rStyle w:val="Hyperlink"/>
                <w:noProof/>
                <w:sz w:val="18"/>
                <w:szCs w:val="18"/>
                <w:shd w:val="clear" w:color="auto" w:fill="C2D59B"/>
              </w:rPr>
              <w:t>WITHOUT</w:t>
            </w:r>
            <w:r w:rsidRPr="00D45C5A">
              <w:rPr>
                <w:rStyle w:val="Hyperlink"/>
                <w:noProof/>
                <w:spacing w:val="-2"/>
                <w:sz w:val="18"/>
                <w:szCs w:val="18"/>
                <w:shd w:val="clear" w:color="auto" w:fill="C2D59B"/>
              </w:rPr>
              <w:t xml:space="preserve"> </w:t>
            </w:r>
            <w:r w:rsidRPr="00D45C5A">
              <w:rPr>
                <w:rStyle w:val="Hyperlink"/>
                <w:noProof/>
                <w:sz w:val="18"/>
                <w:szCs w:val="18"/>
                <w:shd w:val="clear" w:color="auto" w:fill="C2D59B"/>
              </w:rPr>
              <w:t>a</w:t>
            </w:r>
            <w:r w:rsidRPr="00D45C5A">
              <w:rPr>
                <w:rStyle w:val="Hyperlink"/>
                <w:noProof/>
                <w:spacing w:val="-6"/>
                <w:sz w:val="18"/>
                <w:szCs w:val="18"/>
                <w:shd w:val="clear" w:color="auto" w:fill="C2D59B"/>
              </w:rPr>
              <w:t xml:space="preserve"> </w:t>
            </w:r>
            <w:r w:rsidRPr="00D45C5A">
              <w:rPr>
                <w:rStyle w:val="Hyperlink"/>
                <w:noProof/>
                <w:sz w:val="18"/>
                <w:szCs w:val="18"/>
                <w:shd w:val="clear" w:color="auto" w:fill="C2D59B"/>
              </w:rPr>
              <w:t>Program</w:t>
            </w:r>
            <w:r w:rsidRPr="00D45C5A">
              <w:rPr>
                <w:rStyle w:val="Hyperlink"/>
                <w:noProof/>
                <w:spacing w:val="-3"/>
                <w:sz w:val="18"/>
                <w:szCs w:val="18"/>
                <w:shd w:val="clear" w:color="auto" w:fill="C2D59B"/>
              </w:rPr>
              <w:t xml:space="preserve"> </w:t>
            </w:r>
            <w:r w:rsidRPr="00D45C5A">
              <w:rPr>
                <w:rStyle w:val="Hyperlink"/>
                <w:noProof/>
                <w:spacing w:val="-2"/>
                <w:sz w:val="18"/>
                <w:szCs w:val="18"/>
                <w:shd w:val="clear" w:color="auto" w:fill="C2D59B"/>
              </w:rPr>
              <w:t>Agreement</w:t>
            </w:r>
            <w:r w:rsidRPr="00D45C5A">
              <w:rPr>
                <w:noProof/>
                <w:webHidden/>
                <w:sz w:val="18"/>
                <w:szCs w:val="18"/>
              </w:rPr>
              <w:tab/>
            </w:r>
            <w:r w:rsidRPr="00D45C5A">
              <w:rPr>
                <w:noProof/>
                <w:webHidden/>
                <w:sz w:val="18"/>
                <w:szCs w:val="18"/>
              </w:rPr>
              <w:fldChar w:fldCharType="begin"/>
            </w:r>
            <w:r w:rsidRPr="00D45C5A">
              <w:rPr>
                <w:noProof/>
                <w:webHidden/>
                <w:sz w:val="18"/>
                <w:szCs w:val="18"/>
              </w:rPr>
              <w:instrText xml:space="preserve"> PAGEREF _Toc202873284 \h </w:instrText>
            </w:r>
            <w:r w:rsidRPr="00D45C5A">
              <w:rPr>
                <w:noProof/>
                <w:webHidden/>
                <w:sz w:val="18"/>
                <w:szCs w:val="18"/>
              </w:rPr>
            </w:r>
            <w:r w:rsidRPr="00D45C5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D45C5A">
              <w:rPr>
                <w:noProof/>
                <w:webHidden/>
                <w:sz w:val="18"/>
                <w:szCs w:val="18"/>
              </w:rPr>
              <w:t>7</w:t>
            </w:r>
            <w:r w:rsidRPr="00D45C5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801E725" w14:textId="1B9F7C83" w:rsidR="00FF7D23" w:rsidRPr="00D45C5A" w:rsidRDefault="00674F7D">
          <w:pPr>
            <w:pStyle w:val="TOC2"/>
            <w:tabs>
              <w:tab w:val="left" w:pos="1119"/>
              <w:tab w:val="right" w:leader="dot" w:pos="10190"/>
            </w:tabs>
            <w:rPr>
              <w:rFonts w:asciiTheme="minorHAnsi" w:eastAsiaTheme="minorEastAsia" w:hAnsiTheme="minorHAnsi" w:cstheme="minorBidi"/>
              <w:noProof/>
              <w:kern w:val="2"/>
              <w:sz w:val="18"/>
              <w:szCs w:val="18"/>
              <w14:ligatures w14:val="standardContextual"/>
            </w:rPr>
          </w:pPr>
          <w:sdt>
            <w:sdtPr>
              <w:rPr>
                <w:rStyle w:val="Hyperlink"/>
                <w:noProof/>
                <w:sz w:val="18"/>
                <w:szCs w:val="18"/>
              </w:rPr>
              <w:id w:val="-1826717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Style w:val="Hyperlink"/>
                  <w:rFonts w:ascii="MS Gothic" w:eastAsia="MS Gothic" w:hAnsi="MS Gothic" w:hint="eastAsia"/>
                  <w:noProof/>
                  <w:sz w:val="18"/>
                  <w:szCs w:val="18"/>
                </w:rPr>
                <w:t>☐</w:t>
              </w:r>
            </w:sdtContent>
          </w:sdt>
          <w:hyperlink w:anchor="_Toc202873285" w:history="1">
            <w:r w:rsidR="00FF7D23" w:rsidRPr="00D45C5A">
              <w:rPr>
                <w:rStyle w:val="Hyperlink"/>
                <w:noProof/>
                <w:w w:val="98"/>
                <w:sz w:val="18"/>
                <w:szCs w:val="18"/>
              </w:rPr>
              <w:t>25.</w:t>
            </w:r>
            <w:r w:rsidR="00FF7D23" w:rsidRPr="00D45C5A">
              <w:rPr>
                <w:rFonts w:asciiTheme="minorHAnsi" w:eastAsiaTheme="minorEastAsia" w:hAnsiTheme="minorHAnsi" w:cstheme="minorBidi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NRCS</w:t>
            </w:r>
            <w:r w:rsidR="00FF7D23" w:rsidRPr="00D45C5A">
              <w:rPr>
                <w:rStyle w:val="Hyperlink"/>
                <w:noProof/>
                <w:spacing w:val="-3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CPA</w:t>
            </w:r>
            <w:r w:rsidR="00FF7D23" w:rsidRPr="00D45C5A">
              <w:rPr>
                <w:rStyle w:val="Hyperlink"/>
                <w:rFonts w:ascii="Cambria Math" w:hAnsi="Cambria Math"/>
                <w:noProof/>
                <w:sz w:val="18"/>
                <w:szCs w:val="18"/>
              </w:rPr>
              <w:t>‐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41:</w:t>
            </w:r>
            <w:r w:rsidR="00FF7D23" w:rsidRPr="00D45C5A">
              <w:rPr>
                <w:rStyle w:val="Hyperlink"/>
                <w:noProof/>
                <w:spacing w:val="-3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“Entity</w:t>
            </w:r>
            <w:r w:rsidR="00FF7D23" w:rsidRPr="00D45C5A">
              <w:rPr>
                <w:rStyle w:val="Hyperlink"/>
                <w:noProof/>
                <w:spacing w:val="-5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Application</w:t>
            </w:r>
            <w:r w:rsidR="00FF7D23" w:rsidRPr="00D45C5A">
              <w:rPr>
                <w:rStyle w:val="Hyperlink"/>
                <w:noProof/>
                <w:spacing w:val="-5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for</w:t>
            </w:r>
            <w:r w:rsidR="00FF7D23" w:rsidRPr="00D45C5A">
              <w:rPr>
                <w:rStyle w:val="Hyperlink"/>
                <w:noProof/>
                <w:spacing w:val="-3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an</w:t>
            </w:r>
            <w:r w:rsidR="00FF7D23" w:rsidRPr="00D45C5A">
              <w:rPr>
                <w:rStyle w:val="Hyperlink"/>
                <w:noProof/>
                <w:spacing w:val="-5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Agricultural</w:t>
            </w:r>
            <w:r w:rsidR="00FF7D23" w:rsidRPr="00D45C5A">
              <w:rPr>
                <w:rStyle w:val="Hyperlink"/>
                <w:noProof/>
                <w:spacing w:val="-5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Land</w:t>
            </w:r>
            <w:r w:rsidR="00FF7D23" w:rsidRPr="00D45C5A">
              <w:rPr>
                <w:rStyle w:val="Hyperlink"/>
                <w:noProof/>
                <w:spacing w:val="-4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Easement</w:t>
            </w:r>
            <w:r w:rsidR="00FF7D23" w:rsidRPr="00D45C5A">
              <w:rPr>
                <w:rStyle w:val="Hyperlink"/>
                <w:noProof/>
                <w:spacing w:val="-3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 xml:space="preserve">(ALE) </w:t>
            </w:r>
            <w:r w:rsidR="00FF7D23" w:rsidRPr="00D45C5A">
              <w:rPr>
                <w:rStyle w:val="Hyperlink"/>
                <w:noProof/>
                <w:spacing w:val="-2"/>
                <w:sz w:val="18"/>
                <w:szCs w:val="18"/>
              </w:rPr>
              <w:t>Agreement”</w:t>
            </w:r>
            <w:r w:rsidR="00FF7D23" w:rsidRPr="00D45C5A">
              <w:rPr>
                <w:noProof/>
                <w:webHidden/>
                <w:sz w:val="18"/>
                <w:szCs w:val="18"/>
              </w:rPr>
              <w:tab/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begin"/>
            </w:r>
            <w:r w:rsidR="00FF7D23" w:rsidRPr="00D45C5A">
              <w:rPr>
                <w:noProof/>
                <w:webHidden/>
                <w:sz w:val="18"/>
                <w:szCs w:val="18"/>
              </w:rPr>
              <w:instrText xml:space="preserve"> PAGEREF _Toc202873285 \h </w:instrText>
            </w:r>
            <w:r w:rsidR="00FF7D23" w:rsidRPr="00D45C5A">
              <w:rPr>
                <w:noProof/>
                <w:webHidden/>
                <w:sz w:val="18"/>
                <w:szCs w:val="18"/>
              </w:rPr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D45C5A">
              <w:rPr>
                <w:noProof/>
                <w:webHidden/>
                <w:sz w:val="18"/>
                <w:szCs w:val="18"/>
              </w:rPr>
              <w:t>7</w:t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C0D54C6" w14:textId="58F910CE" w:rsidR="00FF7D23" w:rsidRPr="00D45C5A" w:rsidRDefault="00674F7D">
          <w:pPr>
            <w:pStyle w:val="TOC2"/>
            <w:tabs>
              <w:tab w:val="left" w:pos="1119"/>
              <w:tab w:val="right" w:leader="dot" w:pos="10190"/>
            </w:tabs>
            <w:rPr>
              <w:rFonts w:asciiTheme="minorHAnsi" w:eastAsiaTheme="minorEastAsia" w:hAnsiTheme="minorHAnsi" w:cstheme="minorBidi"/>
              <w:noProof/>
              <w:kern w:val="2"/>
              <w:sz w:val="18"/>
              <w:szCs w:val="18"/>
              <w14:ligatures w14:val="standardContextual"/>
            </w:rPr>
          </w:pPr>
          <w:sdt>
            <w:sdtPr>
              <w:rPr>
                <w:rStyle w:val="Hyperlink"/>
                <w:noProof/>
                <w:sz w:val="18"/>
                <w:szCs w:val="18"/>
              </w:rPr>
              <w:id w:val="1489496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Style w:val="Hyperlink"/>
                  <w:rFonts w:ascii="MS Gothic" w:eastAsia="MS Gothic" w:hAnsi="MS Gothic" w:hint="eastAsia"/>
                  <w:noProof/>
                  <w:sz w:val="18"/>
                  <w:szCs w:val="18"/>
                </w:rPr>
                <w:t>☐</w:t>
              </w:r>
            </w:sdtContent>
          </w:sdt>
          <w:hyperlink w:anchor="_Toc202873286" w:history="1">
            <w:r w:rsidR="00FF7D23" w:rsidRPr="00D45C5A">
              <w:rPr>
                <w:rStyle w:val="Hyperlink"/>
                <w:noProof/>
                <w:w w:val="98"/>
                <w:sz w:val="18"/>
                <w:szCs w:val="18"/>
              </w:rPr>
              <w:t>26.</w:t>
            </w:r>
            <w:r w:rsidR="00FF7D23" w:rsidRPr="00D45C5A">
              <w:rPr>
                <w:rFonts w:asciiTheme="minorHAnsi" w:eastAsiaTheme="minorEastAsia" w:hAnsiTheme="minorHAnsi" w:cstheme="minorBidi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Entity’s</w:t>
            </w:r>
            <w:r w:rsidR="00FF7D23" w:rsidRPr="00D45C5A">
              <w:rPr>
                <w:rStyle w:val="Hyperlink"/>
                <w:noProof/>
                <w:spacing w:val="-10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authority</w:t>
            </w:r>
            <w:r w:rsidR="00FF7D23" w:rsidRPr="00D45C5A">
              <w:rPr>
                <w:rStyle w:val="Hyperlink"/>
                <w:noProof/>
                <w:spacing w:val="-10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to</w:t>
            </w:r>
            <w:r w:rsidR="00FF7D23" w:rsidRPr="00D45C5A">
              <w:rPr>
                <w:rStyle w:val="Hyperlink"/>
                <w:noProof/>
                <w:spacing w:val="-10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purchase</w:t>
            </w:r>
            <w:r w:rsidR="00FF7D23" w:rsidRPr="00D45C5A">
              <w:rPr>
                <w:rStyle w:val="Hyperlink"/>
                <w:noProof/>
                <w:spacing w:val="-8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and</w:t>
            </w:r>
            <w:r w:rsidR="00FF7D23" w:rsidRPr="00D45C5A">
              <w:rPr>
                <w:rStyle w:val="Hyperlink"/>
                <w:noProof/>
                <w:spacing w:val="-9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hold</w:t>
            </w:r>
            <w:r w:rsidR="00FF7D23" w:rsidRPr="00D45C5A">
              <w:rPr>
                <w:rStyle w:val="Hyperlink"/>
                <w:noProof/>
                <w:spacing w:val="-9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agricultural</w:t>
            </w:r>
            <w:r w:rsidR="00FF7D23" w:rsidRPr="00D45C5A">
              <w:rPr>
                <w:rStyle w:val="Hyperlink"/>
                <w:noProof/>
                <w:spacing w:val="-10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conservation</w:t>
            </w:r>
            <w:r w:rsidR="00FF7D23" w:rsidRPr="00D45C5A">
              <w:rPr>
                <w:rStyle w:val="Hyperlink"/>
                <w:noProof/>
                <w:spacing w:val="-7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pacing w:val="-2"/>
                <w:sz w:val="18"/>
                <w:szCs w:val="18"/>
              </w:rPr>
              <w:t>easements</w:t>
            </w:r>
            <w:r w:rsidR="00FF7D23" w:rsidRPr="00D45C5A">
              <w:rPr>
                <w:noProof/>
                <w:webHidden/>
                <w:sz w:val="18"/>
                <w:szCs w:val="18"/>
              </w:rPr>
              <w:tab/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begin"/>
            </w:r>
            <w:r w:rsidR="00FF7D23" w:rsidRPr="00D45C5A">
              <w:rPr>
                <w:noProof/>
                <w:webHidden/>
                <w:sz w:val="18"/>
                <w:szCs w:val="18"/>
              </w:rPr>
              <w:instrText xml:space="preserve"> PAGEREF _Toc202873286 \h </w:instrText>
            </w:r>
            <w:r w:rsidR="00FF7D23" w:rsidRPr="00D45C5A">
              <w:rPr>
                <w:noProof/>
                <w:webHidden/>
                <w:sz w:val="18"/>
                <w:szCs w:val="18"/>
              </w:rPr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D45C5A">
              <w:rPr>
                <w:noProof/>
                <w:webHidden/>
                <w:sz w:val="18"/>
                <w:szCs w:val="18"/>
              </w:rPr>
              <w:t>7</w:t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67A2413" w14:textId="179683AB" w:rsidR="00FF7D23" w:rsidRPr="00D45C5A" w:rsidRDefault="00674F7D">
          <w:pPr>
            <w:pStyle w:val="TOC2"/>
            <w:tabs>
              <w:tab w:val="left" w:pos="1119"/>
              <w:tab w:val="right" w:leader="dot" w:pos="10190"/>
            </w:tabs>
            <w:rPr>
              <w:rFonts w:asciiTheme="minorHAnsi" w:eastAsiaTheme="minorEastAsia" w:hAnsiTheme="minorHAnsi" w:cstheme="minorBidi"/>
              <w:noProof/>
              <w:kern w:val="2"/>
              <w:sz w:val="18"/>
              <w:szCs w:val="18"/>
              <w14:ligatures w14:val="standardContextual"/>
            </w:rPr>
          </w:pPr>
          <w:sdt>
            <w:sdtPr>
              <w:rPr>
                <w:rStyle w:val="Hyperlink"/>
                <w:noProof/>
                <w:sz w:val="18"/>
                <w:szCs w:val="18"/>
              </w:rPr>
              <w:id w:val="-13187305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Style w:val="Hyperlink"/>
                  <w:rFonts w:ascii="MS Gothic" w:eastAsia="MS Gothic" w:hAnsi="MS Gothic" w:hint="eastAsia"/>
                  <w:noProof/>
                  <w:sz w:val="18"/>
                  <w:szCs w:val="18"/>
                </w:rPr>
                <w:t>☐</w:t>
              </w:r>
            </w:sdtContent>
          </w:sdt>
          <w:hyperlink w:anchor="_Toc202873287" w:history="1">
            <w:r w:rsidR="00FF7D23" w:rsidRPr="00D45C5A">
              <w:rPr>
                <w:rStyle w:val="Hyperlink"/>
                <w:noProof/>
                <w:w w:val="98"/>
                <w:sz w:val="18"/>
                <w:szCs w:val="18"/>
              </w:rPr>
              <w:t>27.</w:t>
            </w:r>
            <w:r w:rsidR="00FF7D23" w:rsidRPr="00D45C5A">
              <w:rPr>
                <w:rFonts w:asciiTheme="minorHAnsi" w:eastAsiaTheme="minorEastAsia" w:hAnsiTheme="minorHAnsi" w:cstheme="minorBidi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Documentation</w:t>
            </w:r>
            <w:r w:rsidR="00FF7D23" w:rsidRPr="00D45C5A">
              <w:rPr>
                <w:rStyle w:val="Hyperlink"/>
                <w:noProof/>
                <w:spacing w:val="-11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of</w:t>
            </w:r>
            <w:r w:rsidR="00FF7D23" w:rsidRPr="00D45C5A">
              <w:rPr>
                <w:rStyle w:val="Hyperlink"/>
                <w:noProof/>
                <w:spacing w:val="-8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entity’s</w:t>
            </w:r>
            <w:r w:rsidR="00FF7D23" w:rsidRPr="00D45C5A">
              <w:rPr>
                <w:rStyle w:val="Hyperlink"/>
                <w:noProof/>
                <w:spacing w:val="-10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commitment</w:t>
            </w:r>
            <w:r w:rsidR="00FF7D23" w:rsidRPr="00D45C5A">
              <w:rPr>
                <w:rStyle w:val="Hyperlink"/>
                <w:noProof/>
                <w:spacing w:val="-9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to</w:t>
            </w:r>
            <w:r w:rsidR="00FF7D23" w:rsidRPr="00D45C5A">
              <w:rPr>
                <w:rStyle w:val="Hyperlink"/>
                <w:noProof/>
                <w:spacing w:val="-10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conservation</w:t>
            </w:r>
            <w:r w:rsidR="00FF7D23" w:rsidRPr="00D45C5A">
              <w:rPr>
                <w:rStyle w:val="Hyperlink"/>
                <w:noProof/>
                <w:spacing w:val="-8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of</w:t>
            </w:r>
            <w:r w:rsidR="00FF7D23" w:rsidRPr="00D45C5A">
              <w:rPr>
                <w:rStyle w:val="Hyperlink"/>
                <w:noProof/>
                <w:spacing w:val="-9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agricultural</w:t>
            </w:r>
            <w:r w:rsidR="00FF7D23" w:rsidRPr="00D45C5A">
              <w:rPr>
                <w:rStyle w:val="Hyperlink"/>
                <w:noProof/>
                <w:spacing w:val="-10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pacing w:val="-2"/>
                <w:sz w:val="18"/>
                <w:szCs w:val="18"/>
              </w:rPr>
              <w:t>lands</w:t>
            </w:r>
            <w:r w:rsidR="00FF7D23" w:rsidRPr="00D45C5A">
              <w:rPr>
                <w:noProof/>
                <w:webHidden/>
                <w:sz w:val="18"/>
                <w:szCs w:val="18"/>
              </w:rPr>
              <w:tab/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begin"/>
            </w:r>
            <w:r w:rsidR="00FF7D23" w:rsidRPr="00D45C5A">
              <w:rPr>
                <w:noProof/>
                <w:webHidden/>
                <w:sz w:val="18"/>
                <w:szCs w:val="18"/>
              </w:rPr>
              <w:instrText xml:space="preserve"> PAGEREF _Toc202873287 \h </w:instrText>
            </w:r>
            <w:r w:rsidR="00FF7D23" w:rsidRPr="00D45C5A">
              <w:rPr>
                <w:noProof/>
                <w:webHidden/>
                <w:sz w:val="18"/>
                <w:szCs w:val="18"/>
              </w:rPr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D45C5A">
              <w:rPr>
                <w:noProof/>
                <w:webHidden/>
                <w:sz w:val="18"/>
                <w:szCs w:val="18"/>
              </w:rPr>
              <w:t>7</w:t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16C68ED9" w14:textId="169A91F9" w:rsidR="00FF7D23" w:rsidRPr="00D45C5A" w:rsidRDefault="00674F7D">
          <w:pPr>
            <w:pStyle w:val="TOC2"/>
            <w:tabs>
              <w:tab w:val="left" w:pos="1119"/>
              <w:tab w:val="right" w:leader="dot" w:pos="10190"/>
            </w:tabs>
            <w:rPr>
              <w:rFonts w:asciiTheme="minorHAnsi" w:eastAsiaTheme="minorEastAsia" w:hAnsiTheme="minorHAnsi" w:cstheme="minorBidi"/>
              <w:noProof/>
              <w:kern w:val="2"/>
              <w:sz w:val="18"/>
              <w:szCs w:val="18"/>
              <w14:ligatures w14:val="standardContextual"/>
            </w:rPr>
          </w:pPr>
          <w:sdt>
            <w:sdtPr>
              <w:rPr>
                <w:rStyle w:val="Hyperlink"/>
                <w:noProof/>
                <w:sz w:val="18"/>
                <w:szCs w:val="18"/>
              </w:rPr>
              <w:id w:val="10925180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Style w:val="Hyperlink"/>
                  <w:rFonts w:ascii="MS Gothic" w:eastAsia="MS Gothic" w:hAnsi="MS Gothic" w:hint="eastAsia"/>
                  <w:noProof/>
                  <w:sz w:val="18"/>
                  <w:szCs w:val="18"/>
                </w:rPr>
                <w:t>☐</w:t>
              </w:r>
            </w:sdtContent>
          </w:sdt>
          <w:hyperlink w:anchor="_Toc202873288" w:history="1">
            <w:r w:rsidR="00FF7D23" w:rsidRPr="00D45C5A">
              <w:rPr>
                <w:rStyle w:val="Hyperlink"/>
                <w:noProof/>
                <w:w w:val="98"/>
                <w:sz w:val="18"/>
                <w:szCs w:val="18"/>
              </w:rPr>
              <w:t>28.</w:t>
            </w:r>
            <w:r w:rsidR="00FF7D23" w:rsidRPr="00D45C5A">
              <w:rPr>
                <w:rFonts w:asciiTheme="minorHAnsi" w:eastAsiaTheme="minorEastAsia" w:hAnsiTheme="minorHAnsi" w:cstheme="minorBidi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Documentation</w:t>
            </w:r>
            <w:r w:rsidR="00FF7D23" w:rsidRPr="00D45C5A">
              <w:rPr>
                <w:rStyle w:val="Hyperlink"/>
                <w:noProof/>
                <w:spacing w:val="-10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of</w:t>
            </w:r>
            <w:r w:rsidR="00FF7D23" w:rsidRPr="00D45C5A">
              <w:rPr>
                <w:rStyle w:val="Hyperlink"/>
                <w:noProof/>
                <w:spacing w:val="-7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the</w:t>
            </w:r>
            <w:r w:rsidR="00FF7D23" w:rsidRPr="00D45C5A">
              <w:rPr>
                <w:rStyle w:val="Hyperlink"/>
                <w:noProof/>
                <w:spacing w:val="-7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entity’s</w:t>
            </w:r>
            <w:r w:rsidR="00FF7D23" w:rsidRPr="00D45C5A">
              <w:rPr>
                <w:rStyle w:val="Hyperlink"/>
                <w:noProof/>
                <w:spacing w:val="-9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capability</w:t>
            </w:r>
            <w:r w:rsidR="00FF7D23" w:rsidRPr="00D45C5A">
              <w:rPr>
                <w:rStyle w:val="Hyperlink"/>
                <w:noProof/>
                <w:spacing w:val="-9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and</w:t>
            </w:r>
            <w:r w:rsidR="00FF7D23" w:rsidRPr="00D45C5A">
              <w:rPr>
                <w:rStyle w:val="Hyperlink"/>
                <w:noProof/>
                <w:spacing w:val="-9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pacing w:val="-2"/>
                <w:sz w:val="18"/>
                <w:szCs w:val="18"/>
              </w:rPr>
              <w:t>record</w:t>
            </w:r>
            <w:r w:rsidR="00FF7D23" w:rsidRPr="00D45C5A">
              <w:rPr>
                <w:noProof/>
                <w:webHidden/>
                <w:sz w:val="18"/>
                <w:szCs w:val="18"/>
              </w:rPr>
              <w:tab/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begin"/>
            </w:r>
            <w:r w:rsidR="00FF7D23" w:rsidRPr="00D45C5A">
              <w:rPr>
                <w:noProof/>
                <w:webHidden/>
                <w:sz w:val="18"/>
                <w:szCs w:val="18"/>
              </w:rPr>
              <w:instrText xml:space="preserve"> PAGEREF _Toc202873288 \h </w:instrText>
            </w:r>
            <w:r w:rsidR="00FF7D23" w:rsidRPr="00D45C5A">
              <w:rPr>
                <w:noProof/>
                <w:webHidden/>
                <w:sz w:val="18"/>
                <w:szCs w:val="18"/>
              </w:rPr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D45C5A">
              <w:rPr>
                <w:noProof/>
                <w:webHidden/>
                <w:sz w:val="18"/>
                <w:szCs w:val="18"/>
              </w:rPr>
              <w:t>7</w:t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A62D92C" w14:textId="0BFC959A" w:rsidR="00FF7D23" w:rsidRPr="00D45C5A" w:rsidRDefault="00674F7D">
          <w:pPr>
            <w:pStyle w:val="TOC2"/>
            <w:tabs>
              <w:tab w:val="left" w:pos="1119"/>
              <w:tab w:val="right" w:leader="dot" w:pos="10190"/>
            </w:tabs>
            <w:rPr>
              <w:rFonts w:asciiTheme="minorHAnsi" w:eastAsiaTheme="minorEastAsia" w:hAnsiTheme="minorHAnsi" w:cstheme="minorBidi"/>
              <w:noProof/>
              <w:kern w:val="2"/>
              <w:sz w:val="18"/>
              <w:szCs w:val="18"/>
              <w14:ligatures w14:val="standardContextual"/>
            </w:rPr>
          </w:pPr>
          <w:sdt>
            <w:sdtPr>
              <w:rPr>
                <w:rStyle w:val="Hyperlink"/>
                <w:noProof/>
                <w:sz w:val="18"/>
                <w:szCs w:val="18"/>
              </w:rPr>
              <w:id w:val="11380692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Style w:val="Hyperlink"/>
                  <w:rFonts w:ascii="MS Gothic" w:eastAsia="MS Gothic" w:hAnsi="MS Gothic" w:hint="eastAsia"/>
                  <w:noProof/>
                  <w:sz w:val="18"/>
                  <w:szCs w:val="18"/>
                </w:rPr>
                <w:t>☐</w:t>
              </w:r>
            </w:sdtContent>
          </w:sdt>
          <w:hyperlink w:anchor="_Toc202873289" w:history="1">
            <w:r w:rsidR="00FF7D23" w:rsidRPr="00D45C5A">
              <w:rPr>
                <w:rStyle w:val="Hyperlink"/>
                <w:noProof/>
                <w:w w:val="98"/>
                <w:sz w:val="18"/>
                <w:szCs w:val="18"/>
              </w:rPr>
              <w:t>29.</w:t>
            </w:r>
            <w:r w:rsidR="00FF7D23" w:rsidRPr="00D45C5A">
              <w:rPr>
                <w:rFonts w:asciiTheme="minorHAnsi" w:eastAsiaTheme="minorEastAsia" w:hAnsiTheme="minorHAnsi" w:cstheme="minorBidi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Documentation</w:t>
            </w:r>
            <w:r w:rsidR="00FF7D23" w:rsidRPr="00D45C5A">
              <w:rPr>
                <w:rStyle w:val="Hyperlink"/>
                <w:noProof/>
                <w:spacing w:val="-9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of</w:t>
            </w:r>
            <w:r w:rsidR="00FF7D23" w:rsidRPr="00D45C5A">
              <w:rPr>
                <w:rStyle w:val="Hyperlink"/>
                <w:noProof/>
                <w:spacing w:val="-6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the</w:t>
            </w:r>
            <w:r w:rsidR="00FF7D23" w:rsidRPr="00D45C5A">
              <w:rPr>
                <w:rStyle w:val="Hyperlink"/>
                <w:noProof/>
                <w:spacing w:val="-7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entity’s</w:t>
            </w:r>
            <w:r w:rsidR="00FF7D23" w:rsidRPr="00D45C5A">
              <w:rPr>
                <w:rStyle w:val="Hyperlink"/>
                <w:noProof/>
                <w:spacing w:val="-8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staff</w:t>
            </w:r>
            <w:r w:rsidR="00FF7D23" w:rsidRPr="00D45C5A">
              <w:rPr>
                <w:rStyle w:val="Hyperlink"/>
                <w:noProof/>
                <w:spacing w:val="-6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pacing w:val="-2"/>
                <w:sz w:val="18"/>
                <w:szCs w:val="18"/>
              </w:rPr>
              <w:t>capacity</w:t>
            </w:r>
            <w:r w:rsidR="00FF7D23" w:rsidRPr="00D45C5A">
              <w:rPr>
                <w:noProof/>
                <w:webHidden/>
                <w:sz w:val="18"/>
                <w:szCs w:val="18"/>
              </w:rPr>
              <w:tab/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begin"/>
            </w:r>
            <w:r w:rsidR="00FF7D23" w:rsidRPr="00D45C5A">
              <w:rPr>
                <w:noProof/>
                <w:webHidden/>
                <w:sz w:val="18"/>
                <w:szCs w:val="18"/>
              </w:rPr>
              <w:instrText xml:space="preserve"> PAGEREF _Toc202873289 \h </w:instrText>
            </w:r>
            <w:r w:rsidR="00FF7D23" w:rsidRPr="00D45C5A">
              <w:rPr>
                <w:noProof/>
                <w:webHidden/>
                <w:sz w:val="18"/>
                <w:szCs w:val="18"/>
              </w:rPr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D45C5A">
              <w:rPr>
                <w:noProof/>
                <w:webHidden/>
                <w:sz w:val="18"/>
                <w:szCs w:val="18"/>
              </w:rPr>
              <w:t>7</w:t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1D324B9F" w14:textId="63ACE4FB" w:rsidR="00FF7D23" w:rsidRPr="00D45C5A" w:rsidRDefault="00674F7D">
          <w:pPr>
            <w:pStyle w:val="TOC2"/>
            <w:tabs>
              <w:tab w:val="left" w:pos="1119"/>
              <w:tab w:val="right" w:leader="dot" w:pos="10190"/>
            </w:tabs>
            <w:rPr>
              <w:rFonts w:asciiTheme="minorHAnsi" w:eastAsiaTheme="minorEastAsia" w:hAnsiTheme="minorHAnsi" w:cstheme="minorBidi"/>
              <w:noProof/>
              <w:kern w:val="2"/>
              <w:sz w:val="18"/>
              <w:szCs w:val="18"/>
              <w14:ligatures w14:val="standardContextual"/>
            </w:rPr>
          </w:pPr>
          <w:sdt>
            <w:sdtPr>
              <w:rPr>
                <w:rStyle w:val="Hyperlink"/>
                <w:noProof/>
                <w:sz w:val="18"/>
                <w:szCs w:val="18"/>
              </w:rPr>
              <w:id w:val="-9473038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Style w:val="Hyperlink"/>
                  <w:rFonts w:ascii="MS Gothic" w:eastAsia="MS Gothic" w:hAnsi="MS Gothic" w:hint="eastAsia"/>
                  <w:noProof/>
                  <w:sz w:val="18"/>
                  <w:szCs w:val="18"/>
                </w:rPr>
                <w:t>☐</w:t>
              </w:r>
            </w:sdtContent>
          </w:sdt>
          <w:hyperlink w:anchor="_Toc202873290" w:history="1">
            <w:r w:rsidR="00FF7D23" w:rsidRPr="00D45C5A">
              <w:rPr>
                <w:rStyle w:val="Hyperlink"/>
                <w:noProof/>
                <w:w w:val="98"/>
                <w:sz w:val="18"/>
                <w:szCs w:val="18"/>
              </w:rPr>
              <w:t>30.</w:t>
            </w:r>
            <w:r w:rsidR="00FF7D23" w:rsidRPr="00D45C5A">
              <w:rPr>
                <w:rFonts w:asciiTheme="minorHAnsi" w:eastAsiaTheme="minorEastAsia" w:hAnsiTheme="minorHAnsi" w:cstheme="minorBidi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Copies</w:t>
            </w:r>
            <w:r w:rsidR="00FF7D23" w:rsidRPr="00D45C5A">
              <w:rPr>
                <w:rStyle w:val="Hyperlink"/>
                <w:noProof/>
                <w:spacing w:val="-8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of</w:t>
            </w:r>
            <w:r w:rsidR="00FF7D23" w:rsidRPr="00D45C5A">
              <w:rPr>
                <w:rStyle w:val="Hyperlink"/>
                <w:noProof/>
                <w:spacing w:val="-7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current</w:t>
            </w:r>
            <w:r w:rsidR="00FF7D23" w:rsidRPr="00D45C5A">
              <w:rPr>
                <w:rStyle w:val="Hyperlink"/>
                <w:noProof/>
                <w:spacing w:val="-7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entity</w:t>
            </w:r>
            <w:r w:rsidR="00FF7D23" w:rsidRPr="00D45C5A">
              <w:rPr>
                <w:rStyle w:val="Hyperlink"/>
                <w:noProof/>
                <w:spacing w:val="-8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or</w:t>
            </w:r>
            <w:r w:rsidR="00FF7D23" w:rsidRPr="00D45C5A">
              <w:rPr>
                <w:rStyle w:val="Hyperlink"/>
                <w:noProof/>
                <w:spacing w:val="-7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trust</w:t>
            </w:r>
            <w:r w:rsidR="00FF7D23" w:rsidRPr="00D45C5A">
              <w:rPr>
                <w:rStyle w:val="Hyperlink"/>
                <w:noProof/>
                <w:spacing w:val="-7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establishment</w:t>
            </w:r>
            <w:r w:rsidR="00FF7D23" w:rsidRPr="00D45C5A">
              <w:rPr>
                <w:rStyle w:val="Hyperlink"/>
                <w:noProof/>
                <w:spacing w:val="-7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pacing w:val="-2"/>
                <w:sz w:val="18"/>
                <w:szCs w:val="18"/>
              </w:rPr>
              <w:t>documents</w:t>
            </w:r>
            <w:r w:rsidR="00FF7D23" w:rsidRPr="00D45C5A">
              <w:rPr>
                <w:noProof/>
                <w:webHidden/>
                <w:sz w:val="18"/>
                <w:szCs w:val="18"/>
              </w:rPr>
              <w:tab/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begin"/>
            </w:r>
            <w:r w:rsidR="00FF7D23" w:rsidRPr="00D45C5A">
              <w:rPr>
                <w:noProof/>
                <w:webHidden/>
                <w:sz w:val="18"/>
                <w:szCs w:val="18"/>
              </w:rPr>
              <w:instrText xml:space="preserve"> PAGEREF _Toc202873290 \h </w:instrText>
            </w:r>
            <w:r w:rsidR="00FF7D23" w:rsidRPr="00D45C5A">
              <w:rPr>
                <w:noProof/>
                <w:webHidden/>
                <w:sz w:val="18"/>
                <w:szCs w:val="18"/>
              </w:rPr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D45C5A">
              <w:rPr>
                <w:noProof/>
                <w:webHidden/>
                <w:sz w:val="18"/>
                <w:szCs w:val="18"/>
              </w:rPr>
              <w:t>8</w:t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D8BD60C" w14:textId="701B1DEC" w:rsidR="00FF7D23" w:rsidRPr="00D45C5A" w:rsidRDefault="00674F7D">
          <w:pPr>
            <w:pStyle w:val="TOC2"/>
            <w:tabs>
              <w:tab w:val="left" w:pos="1119"/>
              <w:tab w:val="right" w:leader="dot" w:pos="10190"/>
            </w:tabs>
            <w:rPr>
              <w:rFonts w:asciiTheme="minorHAnsi" w:eastAsiaTheme="minorEastAsia" w:hAnsiTheme="minorHAnsi" w:cstheme="minorBidi"/>
              <w:noProof/>
              <w:kern w:val="2"/>
              <w:sz w:val="18"/>
              <w:szCs w:val="18"/>
              <w14:ligatures w14:val="standardContextual"/>
            </w:rPr>
          </w:pPr>
          <w:sdt>
            <w:sdtPr>
              <w:rPr>
                <w:rStyle w:val="Hyperlink"/>
                <w:noProof/>
                <w:sz w:val="18"/>
                <w:szCs w:val="18"/>
              </w:rPr>
              <w:id w:val="-12249075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Style w:val="Hyperlink"/>
                  <w:rFonts w:ascii="MS Gothic" w:eastAsia="MS Gothic" w:hAnsi="MS Gothic" w:hint="eastAsia"/>
                  <w:noProof/>
                  <w:sz w:val="18"/>
                  <w:szCs w:val="18"/>
                </w:rPr>
                <w:t>☐</w:t>
              </w:r>
            </w:sdtContent>
          </w:sdt>
          <w:hyperlink w:anchor="_Toc202873291" w:history="1">
            <w:r w:rsidR="00FF7D23" w:rsidRPr="00D45C5A">
              <w:rPr>
                <w:rStyle w:val="Hyperlink"/>
                <w:noProof/>
                <w:w w:val="98"/>
                <w:sz w:val="18"/>
                <w:szCs w:val="18"/>
              </w:rPr>
              <w:t>31.</w:t>
            </w:r>
            <w:r w:rsidR="00FF7D23" w:rsidRPr="00D45C5A">
              <w:rPr>
                <w:rFonts w:asciiTheme="minorHAnsi" w:eastAsiaTheme="minorEastAsia" w:hAnsiTheme="minorHAnsi" w:cstheme="minorBidi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Identify</w:t>
            </w:r>
            <w:r w:rsidR="00FF7D23" w:rsidRPr="00D45C5A">
              <w:rPr>
                <w:rStyle w:val="Hyperlink"/>
                <w:noProof/>
                <w:spacing w:val="-10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the</w:t>
            </w:r>
            <w:r w:rsidR="00FF7D23" w:rsidRPr="00D45C5A">
              <w:rPr>
                <w:rStyle w:val="Hyperlink"/>
                <w:noProof/>
                <w:spacing w:val="-8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individual(s)</w:t>
            </w:r>
            <w:r w:rsidR="00FF7D23" w:rsidRPr="00D45C5A">
              <w:rPr>
                <w:rStyle w:val="Hyperlink"/>
                <w:noProof/>
                <w:spacing w:val="-9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with</w:t>
            </w:r>
            <w:r w:rsidR="00FF7D23" w:rsidRPr="00D45C5A">
              <w:rPr>
                <w:rStyle w:val="Hyperlink"/>
                <w:noProof/>
                <w:spacing w:val="-8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signature</w:t>
            </w:r>
            <w:r w:rsidR="00FF7D23" w:rsidRPr="00D45C5A">
              <w:rPr>
                <w:rStyle w:val="Hyperlink"/>
                <w:noProof/>
                <w:spacing w:val="-8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pacing w:val="-2"/>
                <w:sz w:val="18"/>
                <w:szCs w:val="18"/>
              </w:rPr>
              <w:t>authority.</w:t>
            </w:r>
            <w:r w:rsidR="00FF7D23" w:rsidRPr="00D45C5A">
              <w:rPr>
                <w:noProof/>
                <w:webHidden/>
                <w:sz w:val="18"/>
                <w:szCs w:val="18"/>
              </w:rPr>
              <w:tab/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begin"/>
            </w:r>
            <w:r w:rsidR="00FF7D23" w:rsidRPr="00D45C5A">
              <w:rPr>
                <w:noProof/>
                <w:webHidden/>
                <w:sz w:val="18"/>
                <w:szCs w:val="18"/>
              </w:rPr>
              <w:instrText xml:space="preserve"> PAGEREF _Toc202873291 \h </w:instrText>
            </w:r>
            <w:r w:rsidR="00FF7D23" w:rsidRPr="00D45C5A">
              <w:rPr>
                <w:noProof/>
                <w:webHidden/>
                <w:sz w:val="18"/>
                <w:szCs w:val="18"/>
              </w:rPr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D45C5A">
              <w:rPr>
                <w:noProof/>
                <w:webHidden/>
                <w:sz w:val="18"/>
                <w:szCs w:val="18"/>
              </w:rPr>
              <w:t>8</w:t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689F688B" w14:textId="7D2BB31E" w:rsidR="00FF7D23" w:rsidRPr="00D45C5A" w:rsidRDefault="00674F7D">
          <w:pPr>
            <w:pStyle w:val="TOC2"/>
            <w:tabs>
              <w:tab w:val="left" w:pos="1119"/>
              <w:tab w:val="right" w:leader="dot" w:pos="10190"/>
            </w:tabs>
            <w:rPr>
              <w:rFonts w:asciiTheme="minorHAnsi" w:eastAsiaTheme="minorEastAsia" w:hAnsiTheme="minorHAnsi" w:cstheme="minorBidi"/>
              <w:noProof/>
              <w:kern w:val="2"/>
              <w:sz w:val="18"/>
              <w:szCs w:val="18"/>
              <w14:ligatures w14:val="standardContextual"/>
            </w:rPr>
          </w:pPr>
          <w:sdt>
            <w:sdtPr>
              <w:rPr>
                <w:rStyle w:val="Hyperlink"/>
                <w:noProof/>
                <w:sz w:val="18"/>
                <w:szCs w:val="18"/>
              </w:rPr>
              <w:id w:val="13537615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Style w:val="Hyperlink"/>
                  <w:rFonts w:ascii="MS Gothic" w:eastAsia="MS Gothic" w:hAnsi="MS Gothic" w:hint="eastAsia"/>
                  <w:noProof/>
                  <w:sz w:val="18"/>
                  <w:szCs w:val="18"/>
                </w:rPr>
                <w:t>☐</w:t>
              </w:r>
            </w:sdtContent>
          </w:sdt>
          <w:hyperlink w:anchor="_Toc202873292" w:history="1">
            <w:r w:rsidR="00FF7D23" w:rsidRPr="00D45C5A">
              <w:rPr>
                <w:rStyle w:val="Hyperlink"/>
                <w:noProof/>
                <w:w w:val="98"/>
                <w:sz w:val="18"/>
                <w:szCs w:val="18"/>
              </w:rPr>
              <w:t>32.</w:t>
            </w:r>
            <w:r w:rsidR="00FF7D23" w:rsidRPr="00D45C5A">
              <w:rPr>
                <w:rFonts w:asciiTheme="minorHAnsi" w:eastAsiaTheme="minorEastAsia" w:hAnsiTheme="minorHAnsi" w:cstheme="minorBidi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Screen</w:t>
            </w:r>
            <w:r w:rsidR="00FF7D23" w:rsidRPr="00D45C5A">
              <w:rPr>
                <w:rStyle w:val="Hyperlink"/>
                <w:rFonts w:ascii="Cambria Math" w:hAnsi="Cambria Math"/>
                <w:noProof/>
                <w:sz w:val="18"/>
                <w:szCs w:val="18"/>
              </w:rPr>
              <w:t>‐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print</w:t>
            </w:r>
            <w:r w:rsidR="00FF7D23" w:rsidRPr="00D45C5A">
              <w:rPr>
                <w:rStyle w:val="Hyperlink"/>
                <w:noProof/>
                <w:spacing w:val="-10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from</w:t>
            </w:r>
            <w:r w:rsidR="00FF7D23" w:rsidRPr="00D45C5A">
              <w:rPr>
                <w:rStyle w:val="Hyperlink"/>
                <w:noProof/>
                <w:spacing w:val="-10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SAM.gov</w:t>
            </w:r>
            <w:r w:rsidR="00FF7D23" w:rsidRPr="00D45C5A">
              <w:rPr>
                <w:rStyle w:val="Hyperlink"/>
                <w:noProof/>
                <w:spacing w:val="-9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showing</w:t>
            </w:r>
            <w:r w:rsidR="00FF7D23" w:rsidRPr="00D45C5A">
              <w:rPr>
                <w:rStyle w:val="Hyperlink"/>
                <w:noProof/>
                <w:spacing w:val="-11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active,</w:t>
            </w:r>
            <w:r w:rsidR="00FF7D23" w:rsidRPr="00D45C5A">
              <w:rPr>
                <w:rStyle w:val="Hyperlink"/>
                <w:noProof/>
                <w:spacing w:val="-8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current</w:t>
            </w:r>
            <w:r w:rsidR="00FF7D23" w:rsidRPr="00D45C5A">
              <w:rPr>
                <w:rStyle w:val="Hyperlink"/>
                <w:noProof/>
                <w:spacing w:val="-9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pacing w:val="-2"/>
                <w:sz w:val="18"/>
                <w:szCs w:val="18"/>
              </w:rPr>
              <w:t>registration</w:t>
            </w:r>
            <w:r w:rsidR="00FF7D23" w:rsidRPr="00D45C5A">
              <w:rPr>
                <w:noProof/>
                <w:webHidden/>
                <w:sz w:val="18"/>
                <w:szCs w:val="18"/>
              </w:rPr>
              <w:tab/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begin"/>
            </w:r>
            <w:r w:rsidR="00FF7D23" w:rsidRPr="00D45C5A">
              <w:rPr>
                <w:noProof/>
                <w:webHidden/>
                <w:sz w:val="18"/>
                <w:szCs w:val="18"/>
              </w:rPr>
              <w:instrText xml:space="preserve"> PAGEREF _Toc202873292 \h </w:instrText>
            </w:r>
            <w:r w:rsidR="00FF7D23" w:rsidRPr="00D45C5A">
              <w:rPr>
                <w:noProof/>
                <w:webHidden/>
                <w:sz w:val="18"/>
                <w:szCs w:val="18"/>
              </w:rPr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D45C5A">
              <w:rPr>
                <w:noProof/>
                <w:webHidden/>
                <w:sz w:val="18"/>
                <w:szCs w:val="18"/>
              </w:rPr>
              <w:t>8</w:t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67A82B3" w14:textId="08CEBD3F" w:rsidR="00FF7D23" w:rsidRPr="00D45C5A" w:rsidRDefault="00674F7D">
          <w:pPr>
            <w:pStyle w:val="TOC2"/>
            <w:tabs>
              <w:tab w:val="left" w:pos="1119"/>
              <w:tab w:val="right" w:leader="dot" w:pos="10190"/>
            </w:tabs>
            <w:rPr>
              <w:rFonts w:asciiTheme="minorHAnsi" w:eastAsiaTheme="minorEastAsia" w:hAnsiTheme="minorHAnsi" w:cstheme="minorBidi"/>
              <w:noProof/>
              <w:kern w:val="2"/>
              <w:sz w:val="18"/>
              <w:szCs w:val="18"/>
              <w14:ligatures w14:val="standardContextual"/>
            </w:rPr>
          </w:pPr>
          <w:sdt>
            <w:sdtPr>
              <w:rPr>
                <w:rStyle w:val="Hyperlink"/>
                <w:noProof/>
                <w:sz w:val="18"/>
                <w:szCs w:val="18"/>
              </w:rPr>
              <w:id w:val="10625949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Style w:val="Hyperlink"/>
                  <w:rFonts w:ascii="MS Gothic" w:eastAsia="MS Gothic" w:hAnsi="MS Gothic" w:hint="eastAsia"/>
                  <w:noProof/>
                  <w:sz w:val="18"/>
                  <w:szCs w:val="18"/>
                </w:rPr>
                <w:t>☐</w:t>
              </w:r>
            </w:sdtContent>
          </w:sdt>
          <w:hyperlink w:anchor="_Toc202873293" w:history="1">
            <w:r w:rsidR="00FF7D23" w:rsidRPr="00D45C5A">
              <w:rPr>
                <w:rStyle w:val="Hyperlink"/>
                <w:noProof/>
                <w:w w:val="98"/>
                <w:sz w:val="18"/>
                <w:szCs w:val="18"/>
              </w:rPr>
              <w:t>33.</w:t>
            </w:r>
            <w:r w:rsidR="00FF7D23" w:rsidRPr="00D45C5A">
              <w:rPr>
                <w:rFonts w:asciiTheme="minorHAnsi" w:eastAsiaTheme="minorEastAsia" w:hAnsiTheme="minorHAnsi" w:cstheme="minorBidi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Direct</w:t>
            </w:r>
            <w:r w:rsidR="00FF7D23" w:rsidRPr="00D45C5A">
              <w:rPr>
                <w:rStyle w:val="Hyperlink"/>
                <w:noProof/>
                <w:spacing w:val="-8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deposit</w:t>
            </w:r>
            <w:r w:rsidR="00FF7D23" w:rsidRPr="00D45C5A">
              <w:rPr>
                <w:rStyle w:val="Hyperlink"/>
                <w:noProof/>
                <w:spacing w:val="-7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form</w:t>
            </w:r>
            <w:r w:rsidR="00FF7D23" w:rsidRPr="00D45C5A">
              <w:rPr>
                <w:rStyle w:val="Hyperlink"/>
                <w:noProof/>
                <w:spacing w:val="-8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(AD</w:t>
            </w:r>
            <w:r w:rsidR="00FF7D23" w:rsidRPr="00D45C5A">
              <w:rPr>
                <w:rStyle w:val="Hyperlink"/>
                <w:rFonts w:ascii="Cambria Math" w:hAnsi="Cambria Math"/>
                <w:noProof/>
                <w:sz w:val="18"/>
                <w:szCs w:val="18"/>
              </w:rPr>
              <w:t>‐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1199)</w:t>
            </w:r>
            <w:r w:rsidR="00FF7D23" w:rsidRPr="00D45C5A">
              <w:rPr>
                <w:rStyle w:val="Hyperlink"/>
                <w:noProof/>
                <w:spacing w:val="-9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z w:val="18"/>
                <w:szCs w:val="18"/>
              </w:rPr>
              <w:t>for</w:t>
            </w:r>
            <w:r w:rsidR="00FF7D23" w:rsidRPr="00D45C5A">
              <w:rPr>
                <w:rStyle w:val="Hyperlink"/>
                <w:noProof/>
                <w:spacing w:val="-7"/>
                <w:sz w:val="18"/>
                <w:szCs w:val="18"/>
              </w:rPr>
              <w:t xml:space="preserve"> </w:t>
            </w:r>
            <w:r w:rsidR="00FF7D23" w:rsidRPr="00D45C5A">
              <w:rPr>
                <w:rStyle w:val="Hyperlink"/>
                <w:noProof/>
                <w:spacing w:val="-2"/>
                <w:sz w:val="18"/>
                <w:szCs w:val="18"/>
              </w:rPr>
              <w:t>entity</w:t>
            </w:r>
            <w:r w:rsidR="00FF7D23" w:rsidRPr="00D45C5A">
              <w:rPr>
                <w:noProof/>
                <w:webHidden/>
                <w:sz w:val="18"/>
                <w:szCs w:val="18"/>
              </w:rPr>
              <w:tab/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begin"/>
            </w:r>
            <w:r w:rsidR="00FF7D23" w:rsidRPr="00D45C5A">
              <w:rPr>
                <w:noProof/>
                <w:webHidden/>
                <w:sz w:val="18"/>
                <w:szCs w:val="18"/>
              </w:rPr>
              <w:instrText xml:space="preserve"> PAGEREF _Toc202873293 \h </w:instrText>
            </w:r>
            <w:r w:rsidR="00FF7D23" w:rsidRPr="00D45C5A">
              <w:rPr>
                <w:noProof/>
                <w:webHidden/>
                <w:sz w:val="18"/>
                <w:szCs w:val="18"/>
              </w:rPr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D45C5A">
              <w:rPr>
                <w:noProof/>
                <w:webHidden/>
                <w:sz w:val="18"/>
                <w:szCs w:val="18"/>
              </w:rPr>
              <w:t>8</w:t>
            </w:r>
            <w:r w:rsidR="00FF7D23" w:rsidRPr="00D45C5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64F4DD93" w14:textId="082BF407" w:rsidR="00FF7D23" w:rsidRPr="00D45C5A" w:rsidRDefault="00FF7D23">
          <w:pPr>
            <w:pStyle w:val="TOC1"/>
            <w:tabs>
              <w:tab w:val="right" w:leader="dot" w:pos="10190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kern w:val="2"/>
              <w:sz w:val="18"/>
              <w:szCs w:val="18"/>
              <w14:ligatures w14:val="standardContextual"/>
            </w:rPr>
          </w:pPr>
          <w:hyperlink w:anchor="_Toc202873294" w:history="1">
            <w:r w:rsidRPr="00D45C5A">
              <w:rPr>
                <w:rStyle w:val="Hyperlink"/>
                <w:noProof/>
                <w:sz w:val="18"/>
                <w:szCs w:val="18"/>
              </w:rPr>
              <w:t>I.</w:t>
            </w:r>
            <w:r w:rsidRPr="00D45C5A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kern w:val="2"/>
                <w:sz w:val="18"/>
                <w:szCs w:val="18"/>
                <w14:ligatures w14:val="standardContextual"/>
              </w:rPr>
              <w:tab/>
            </w:r>
            <w:r w:rsidRPr="00D45C5A">
              <w:rPr>
                <w:rStyle w:val="Hyperlink"/>
                <w:noProof/>
                <w:sz w:val="18"/>
                <w:szCs w:val="18"/>
                <w:shd w:val="clear" w:color="auto" w:fill="C2D59B"/>
              </w:rPr>
              <w:t>File</w:t>
            </w:r>
            <w:r w:rsidRPr="00D45C5A">
              <w:rPr>
                <w:rStyle w:val="Hyperlink"/>
                <w:noProof/>
                <w:spacing w:val="-6"/>
                <w:sz w:val="18"/>
                <w:szCs w:val="18"/>
                <w:shd w:val="clear" w:color="auto" w:fill="C2D59B"/>
              </w:rPr>
              <w:t xml:space="preserve"> </w:t>
            </w:r>
            <w:r w:rsidRPr="00D45C5A">
              <w:rPr>
                <w:rStyle w:val="Hyperlink"/>
                <w:noProof/>
                <w:sz w:val="18"/>
                <w:szCs w:val="18"/>
                <w:shd w:val="clear" w:color="auto" w:fill="C2D59B"/>
              </w:rPr>
              <w:t>Naming</w:t>
            </w:r>
            <w:r w:rsidRPr="00D45C5A">
              <w:rPr>
                <w:rStyle w:val="Hyperlink"/>
                <w:noProof/>
                <w:spacing w:val="-3"/>
                <w:sz w:val="18"/>
                <w:szCs w:val="18"/>
                <w:shd w:val="clear" w:color="auto" w:fill="C2D59B"/>
              </w:rPr>
              <w:t xml:space="preserve"> </w:t>
            </w:r>
            <w:r w:rsidRPr="00D45C5A">
              <w:rPr>
                <w:rStyle w:val="Hyperlink"/>
                <w:noProof/>
                <w:spacing w:val="-2"/>
                <w:sz w:val="18"/>
                <w:szCs w:val="18"/>
                <w:shd w:val="clear" w:color="auto" w:fill="C2D59B"/>
              </w:rPr>
              <w:t>Suggestions</w:t>
            </w:r>
            <w:r w:rsidRPr="00D45C5A">
              <w:rPr>
                <w:noProof/>
                <w:webHidden/>
                <w:sz w:val="18"/>
                <w:szCs w:val="18"/>
              </w:rPr>
              <w:tab/>
            </w:r>
            <w:r w:rsidRPr="00D45C5A">
              <w:rPr>
                <w:noProof/>
                <w:webHidden/>
                <w:sz w:val="18"/>
                <w:szCs w:val="18"/>
              </w:rPr>
              <w:fldChar w:fldCharType="begin"/>
            </w:r>
            <w:r w:rsidRPr="00D45C5A">
              <w:rPr>
                <w:noProof/>
                <w:webHidden/>
                <w:sz w:val="18"/>
                <w:szCs w:val="18"/>
              </w:rPr>
              <w:instrText xml:space="preserve"> PAGEREF _Toc202873294 \h </w:instrText>
            </w:r>
            <w:r w:rsidRPr="00D45C5A">
              <w:rPr>
                <w:noProof/>
                <w:webHidden/>
                <w:sz w:val="18"/>
                <w:szCs w:val="18"/>
              </w:rPr>
            </w:r>
            <w:r w:rsidRPr="00D45C5A">
              <w:rPr>
                <w:noProof/>
                <w:webHidden/>
                <w:sz w:val="18"/>
                <w:szCs w:val="18"/>
              </w:rPr>
              <w:fldChar w:fldCharType="separate"/>
            </w:r>
            <w:r w:rsidR="00D45C5A">
              <w:rPr>
                <w:noProof/>
                <w:webHidden/>
                <w:sz w:val="18"/>
                <w:szCs w:val="18"/>
              </w:rPr>
              <w:t>9</w:t>
            </w:r>
            <w:r w:rsidRPr="00D45C5A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C77125D" w14:textId="20E5345C" w:rsidR="00C355E2" w:rsidRDefault="00651C19">
          <w:pPr>
            <w:sectPr w:rsidR="00C355E2">
              <w:headerReference w:type="default" r:id="rId7"/>
              <w:footerReference w:type="default" r:id="rId8"/>
              <w:type w:val="continuous"/>
              <w:pgSz w:w="12240" w:h="15840"/>
              <w:pgMar w:top="1440" w:right="1060" w:bottom="1220" w:left="980" w:header="0" w:footer="1027" w:gutter="0"/>
              <w:pgNumType w:start="1"/>
              <w:cols w:space="720"/>
            </w:sectPr>
          </w:pPr>
          <w:r w:rsidRPr="00D45C5A">
            <w:rPr>
              <w:sz w:val="18"/>
              <w:szCs w:val="18"/>
            </w:rPr>
            <w:fldChar w:fldCharType="end"/>
          </w:r>
        </w:p>
      </w:sdtContent>
    </w:sdt>
    <w:p w14:paraId="2C77125E" w14:textId="77777777" w:rsidR="00C355E2" w:rsidRDefault="00651C19">
      <w:pPr>
        <w:pStyle w:val="Heading1"/>
        <w:numPr>
          <w:ilvl w:val="0"/>
          <w:numId w:val="9"/>
        </w:numPr>
        <w:tabs>
          <w:tab w:val="left" w:pos="597"/>
          <w:tab w:val="left" w:pos="9987"/>
        </w:tabs>
        <w:spacing w:before="79"/>
        <w:ind w:left="597" w:hanging="358"/>
      </w:pPr>
      <w:bookmarkStart w:id="0" w:name="A._Submitting_Applications"/>
      <w:bookmarkStart w:id="1" w:name="_Toc202873251"/>
      <w:bookmarkEnd w:id="0"/>
      <w:r>
        <w:rPr>
          <w:color w:val="000000"/>
          <w:shd w:val="clear" w:color="auto" w:fill="C2D59B"/>
        </w:rPr>
        <w:lastRenderedPageBreak/>
        <w:t>Submitting</w:t>
      </w:r>
      <w:r>
        <w:rPr>
          <w:color w:val="000000"/>
          <w:spacing w:val="-7"/>
          <w:shd w:val="clear" w:color="auto" w:fill="C2D59B"/>
        </w:rPr>
        <w:t xml:space="preserve"> </w:t>
      </w:r>
      <w:r>
        <w:rPr>
          <w:color w:val="000000"/>
          <w:spacing w:val="-2"/>
          <w:shd w:val="clear" w:color="auto" w:fill="C2D59B"/>
        </w:rPr>
        <w:t>Applications</w:t>
      </w:r>
      <w:bookmarkEnd w:id="1"/>
      <w:r>
        <w:rPr>
          <w:color w:val="000000"/>
          <w:shd w:val="clear" w:color="auto" w:fill="C2D59B"/>
        </w:rPr>
        <w:tab/>
      </w:r>
    </w:p>
    <w:p w14:paraId="2C77125F" w14:textId="77777777" w:rsidR="00C355E2" w:rsidRDefault="00C355E2">
      <w:pPr>
        <w:pStyle w:val="BodyText"/>
        <w:spacing w:before="161"/>
        <w:ind w:left="0"/>
        <w:rPr>
          <w:b/>
          <w:sz w:val="28"/>
        </w:rPr>
      </w:pPr>
    </w:p>
    <w:p w14:paraId="2C771260" w14:textId="77777777" w:rsidR="00C355E2" w:rsidRDefault="00651C19">
      <w:pPr>
        <w:pStyle w:val="ListParagraph"/>
        <w:numPr>
          <w:ilvl w:val="1"/>
          <w:numId w:val="9"/>
        </w:numPr>
        <w:tabs>
          <w:tab w:val="left" w:pos="1101"/>
        </w:tabs>
        <w:ind w:left="1101"/>
      </w:pPr>
      <w:r>
        <w:rPr>
          <w:b/>
          <w:w w:val="90"/>
        </w:rPr>
        <w:t>Use</w:t>
      </w:r>
      <w:r>
        <w:rPr>
          <w:b/>
          <w:spacing w:val="-1"/>
          <w:w w:val="90"/>
        </w:rPr>
        <w:t xml:space="preserve"> </w:t>
      </w:r>
      <w:r>
        <w:rPr>
          <w:b/>
          <w:w w:val="90"/>
        </w:rPr>
        <w:t>of</w:t>
      </w:r>
      <w:r>
        <w:rPr>
          <w:b/>
          <w:spacing w:val="-3"/>
        </w:rPr>
        <w:t xml:space="preserve"> </w:t>
      </w:r>
      <w:r>
        <w:rPr>
          <w:b/>
          <w:w w:val="90"/>
        </w:rPr>
        <w:t>Box</w:t>
      </w:r>
      <w:r>
        <w:rPr>
          <w:b/>
          <w:spacing w:val="-6"/>
        </w:rPr>
        <w:t xml:space="preserve"> </w:t>
      </w:r>
      <w:r>
        <w:rPr>
          <w:w w:val="90"/>
        </w:rPr>
        <w:t>(a</w:t>
      </w:r>
      <w:r>
        <w:rPr>
          <w:spacing w:val="-2"/>
        </w:rPr>
        <w:t xml:space="preserve"> </w:t>
      </w:r>
      <w:r>
        <w:rPr>
          <w:w w:val="90"/>
        </w:rPr>
        <w:t>secure</w:t>
      </w:r>
      <w:r>
        <w:rPr>
          <w:spacing w:val="-3"/>
        </w:rPr>
        <w:t xml:space="preserve"> </w:t>
      </w:r>
      <w:r>
        <w:rPr>
          <w:w w:val="90"/>
        </w:rPr>
        <w:t>cloud</w:t>
      </w:r>
      <w:r>
        <w:rPr>
          <w:spacing w:val="-2"/>
        </w:rPr>
        <w:t xml:space="preserve"> </w:t>
      </w:r>
      <w:r>
        <w:rPr>
          <w:w w:val="90"/>
        </w:rPr>
        <w:t>content</w:t>
      </w:r>
      <w:r>
        <w:rPr>
          <w:spacing w:val="-2"/>
        </w:rPr>
        <w:t xml:space="preserve"> </w:t>
      </w:r>
      <w:r>
        <w:rPr>
          <w:w w:val="90"/>
        </w:rPr>
        <w:t>management</w:t>
      </w:r>
      <w:r>
        <w:rPr>
          <w:spacing w:val="-4"/>
        </w:rPr>
        <w:t xml:space="preserve"> </w:t>
      </w:r>
      <w:r>
        <w:rPr>
          <w:w w:val="90"/>
        </w:rPr>
        <w:t>tool</w:t>
      </w:r>
      <w:r>
        <w:rPr>
          <w:spacing w:val="-3"/>
        </w:rPr>
        <w:t xml:space="preserve"> </w:t>
      </w:r>
      <w:r>
        <w:rPr>
          <w:w w:val="90"/>
        </w:rPr>
        <w:t>supporting</w:t>
      </w:r>
      <w:r>
        <w:rPr>
          <w:spacing w:val="-3"/>
        </w:rPr>
        <w:t xml:space="preserve"> </w:t>
      </w:r>
      <w:r>
        <w:rPr>
          <w:spacing w:val="-2"/>
          <w:w w:val="90"/>
        </w:rPr>
        <w:t>e</w:t>
      </w:r>
      <w:r>
        <w:rPr>
          <w:rFonts w:ascii="Cambria Math" w:hAnsi="Cambria Math"/>
          <w:spacing w:val="-2"/>
          <w:w w:val="90"/>
        </w:rPr>
        <w:t>‐</w:t>
      </w:r>
      <w:r>
        <w:rPr>
          <w:spacing w:val="-2"/>
          <w:w w:val="90"/>
        </w:rPr>
        <w:t>signatures)</w:t>
      </w:r>
    </w:p>
    <w:p w14:paraId="2C771261" w14:textId="01CC9BF0" w:rsidR="00C355E2" w:rsidRDefault="00651C19">
      <w:pPr>
        <w:pStyle w:val="ListParagraph"/>
        <w:numPr>
          <w:ilvl w:val="2"/>
          <w:numId w:val="9"/>
        </w:numPr>
        <w:tabs>
          <w:tab w:val="left" w:pos="1679"/>
        </w:tabs>
        <w:spacing w:before="124"/>
      </w:pPr>
      <w:r>
        <w:rPr>
          <w:w w:val="90"/>
        </w:rPr>
        <w:t>Entities</w:t>
      </w:r>
      <w:r>
        <w:rPr>
          <w:spacing w:val="10"/>
        </w:rPr>
        <w:t xml:space="preserve"> </w:t>
      </w:r>
      <w:r>
        <w:rPr>
          <w:w w:val="90"/>
        </w:rPr>
        <w:t>needing</w:t>
      </w:r>
      <w:r>
        <w:rPr>
          <w:spacing w:val="6"/>
        </w:rPr>
        <w:t xml:space="preserve"> </w:t>
      </w:r>
      <w:r>
        <w:rPr>
          <w:w w:val="90"/>
        </w:rPr>
        <w:t>to</w:t>
      </w:r>
      <w:r>
        <w:rPr>
          <w:spacing w:val="10"/>
        </w:rPr>
        <w:t xml:space="preserve"> </w:t>
      </w:r>
      <w:r>
        <w:rPr>
          <w:w w:val="90"/>
        </w:rPr>
        <w:t>access</w:t>
      </w:r>
      <w:r>
        <w:rPr>
          <w:spacing w:val="12"/>
        </w:rPr>
        <w:t xml:space="preserve"> </w:t>
      </w:r>
      <w:r>
        <w:rPr>
          <w:w w:val="90"/>
        </w:rPr>
        <w:t>Box</w:t>
      </w:r>
      <w:r>
        <w:rPr>
          <w:spacing w:val="10"/>
        </w:rPr>
        <w:t xml:space="preserve"> </w:t>
      </w:r>
      <w:r>
        <w:rPr>
          <w:w w:val="90"/>
        </w:rPr>
        <w:t>should</w:t>
      </w:r>
      <w:r>
        <w:rPr>
          <w:spacing w:val="6"/>
        </w:rPr>
        <w:t xml:space="preserve"> </w:t>
      </w:r>
      <w:r>
        <w:rPr>
          <w:w w:val="90"/>
        </w:rPr>
        <w:t>contact</w:t>
      </w:r>
      <w:r>
        <w:rPr>
          <w:spacing w:val="13"/>
        </w:rPr>
        <w:t xml:space="preserve"> </w:t>
      </w:r>
      <w:r w:rsidR="00FC411B">
        <w:rPr>
          <w:w w:val="90"/>
        </w:rPr>
        <w:t>Brian Loadholt</w:t>
      </w:r>
      <w:r>
        <w:rPr>
          <w:w w:val="90"/>
        </w:rPr>
        <w:t>;</w:t>
      </w:r>
      <w:r>
        <w:rPr>
          <w:spacing w:val="12"/>
        </w:rPr>
        <w:t xml:space="preserve"> </w:t>
      </w:r>
      <w:hyperlink r:id="rId9" w:history="1">
        <w:r w:rsidR="00FC411B" w:rsidRPr="00857AFC">
          <w:rPr>
            <w:rStyle w:val="Hyperlink"/>
            <w:spacing w:val="-2"/>
            <w:w w:val="90"/>
          </w:rPr>
          <w:t>brian.loadholt@usda.gov</w:t>
        </w:r>
      </w:hyperlink>
    </w:p>
    <w:p w14:paraId="2C771264" w14:textId="2F2F861E" w:rsidR="00C355E2" w:rsidRDefault="00651C19" w:rsidP="001018D8">
      <w:pPr>
        <w:pStyle w:val="ListParagraph"/>
        <w:numPr>
          <w:ilvl w:val="1"/>
          <w:numId w:val="9"/>
        </w:numPr>
        <w:tabs>
          <w:tab w:val="left" w:pos="1102"/>
        </w:tabs>
        <w:spacing w:before="206"/>
        <w:ind w:left="1102" w:hanging="359"/>
      </w:pPr>
      <w:r>
        <w:rPr>
          <w:b/>
          <w:w w:val="90"/>
        </w:rPr>
        <w:t>Electronic</w:t>
      </w:r>
      <w:r>
        <w:rPr>
          <w:b/>
          <w:spacing w:val="-4"/>
          <w:w w:val="90"/>
        </w:rPr>
        <w:t xml:space="preserve"> </w:t>
      </w:r>
      <w:r>
        <w:rPr>
          <w:b/>
          <w:w w:val="90"/>
        </w:rPr>
        <w:t>copies</w:t>
      </w:r>
      <w:r>
        <w:rPr>
          <w:b/>
          <w:spacing w:val="-4"/>
          <w:w w:val="90"/>
        </w:rPr>
        <w:t xml:space="preserve"> </w:t>
      </w:r>
      <w:r>
        <w:rPr>
          <w:w w:val="90"/>
        </w:rPr>
        <w:t>sent</w:t>
      </w:r>
      <w:r>
        <w:rPr>
          <w:spacing w:val="-1"/>
          <w:w w:val="90"/>
        </w:rPr>
        <w:t xml:space="preserve"> </w:t>
      </w:r>
      <w:r>
        <w:rPr>
          <w:w w:val="90"/>
        </w:rPr>
        <w:t>to:</w:t>
      </w:r>
      <w:r>
        <w:rPr>
          <w:spacing w:val="-1"/>
          <w:w w:val="90"/>
        </w:rPr>
        <w:t xml:space="preserve"> </w:t>
      </w:r>
      <w:hyperlink r:id="rId10">
        <w:r>
          <w:rPr>
            <w:color w:val="0561C1"/>
            <w:spacing w:val="-2"/>
            <w:w w:val="90"/>
            <w:u w:val="single" w:color="0561C1"/>
          </w:rPr>
          <w:t>RA.NRCS.NCRAL.Easeme</w:t>
        </w:r>
      </w:hyperlink>
      <w:hyperlink r:id="rId11">
        <w:r>
          <w:rPr>
            <w:color w:val="0561C1"/>
            <w:spacing w:val="-2"/>
            <w:w w:val="90"/>
            <w:u w:val="single" w:color="0561C1"/>
          </w:rPr>
          <w:t>ntMonitoring@usda.gov</w:t>
        </w:r>
      </w:hyperlink>
    </w:p>
    <w:p w14:paraId="2C771265" w14:textId="77777777" w:rsidR="00C355E2" w:rsidRDefault="00651C19">
      <w:pPr>
        <w:pStyle w:val="ListParagraph"/>
        <w:numPr>
          <w:ilvl w:val="2"/>
          <w:numId w:val="9"/>
        </w:numPr>
        <w:tabs>
          <w:tab w:val="left" w:pos="1679"/>
        </w:tabs>
        <w:spacing w:before="120"/>
      </w:pPr>
      <w:r>
        <w:rPr>
          <w:w w:val="85"/>
        </w:rPr>
        <w:t>Scanned</w:t>
      </w:r>
      <w:r>
        <w:rPr>
          <w:spacing w:val="13"/>
        </w:rPr>
        <w:t xml:space="preserve"> </w:t>
      </w:r>
      <w:r>
        <w:rPr>
          <w:w w:val="85"/>
        </w:rPr>
        <w:t>applications</w:t>
      </w:r>
      <w:r>
        <w:rPr>
          <w:spacing w:val="8"/>
        </w:rPr>
        <w:t xml:space="preserve"> </w:t>
      </w:r>
      <w:r>
        <w:rPr>
          <w:w w:val="85"/>
        </w:rPr>
        <w:t>as</w:t>
      </w:r>
      <w:r>
        <w:rPr>
          <w:spacing w:val="13"/>
        </w:rPr>
        <w:t xml:space="preserve"> </w:t>
      </w:r>
      <w:r>
        <w:rPr>
          <w:w w:val="85"/>
        </w:rPr>
        <w:t>one</w:t>
      </w:r>
      <w:r>
        <w:rPr>
          <w:spacing w:val="9"/>
        </w:rPr>
        <w:t xml:space="preserve"> </w:t>
      </w:r>
      <w:r>
        <w:rPr>
          <w:w w:val="85"/>
        </w:rPr>
        <w:t>file</w:t>
      </w:r>
      <w:r>
        <w:rPr>
          <w:spacing w:val="9"/>
        </w:rPr>
        <w:t xml:space="preserve"> </w:t>
      </w:r>
      <w:r>
        <w:rPr>
          <w:w w:val="85"/>
        </w:rPr>
        <w:t>are</w:t>
      </w:r>
      <w:r>
        <w:rPr>
          <w:spacing w:val="10"/>
        </w:rPr>
        <w:t xml:space="preserve"> </w:t>
      </w:r>
      <w:r>
        <w:rPr>
          <w:spacing w:val="-2"/>
          <w:w w:val="85"/>
        </w:rPr>
        <w:t>discouraged.</w:t>
      </w:r>
    </w:p>
    <w:p w14:paraId="2C771266" w14:textId="77777777" w:rsidR="00C355E2" w:rsidRDefault="00651C19">
      <w:pPr>
        <w:pStyle w:val="ListParagraph"/>
        <w:numPr>
          <w:ilvl w:val="1"/>
          <w:numId w:val="9"/>
        </w:numPr>
        <w:tabs>
          <w:tab w:val="left" w:pos="1102"/>
        </w:tabs>
        <w:spacing w:before="119"/>
        <w:ind w:left="1102" w:hanging="359"/>
      </w:pPr>
      <w:r>
        <w:rPr>
          <w:b/>
          <w:spacing w:val="-2"/>
          <w:w w:val="90"/>
        </w:rPr>
        <w:t>Paper</w:t>
      </w:r>
      <w:r>
        <w:rPr>
          <w:b/>
          <w:spacing w:val="-4"/>
        </w:rPr>
        <w:t xml:space="preserve"> </w:t>
      </w:r>
      <w:r>
        <w:rPr>
          <w:b/>
          <w:spacing w:val="-2"/>
          <w:w w:val="90"/>
        </w:rPr>
        <w:t>copies</w:t>
      </w:r>
      <w:r>
        <w:rPr>
          <w:b/>
          <w:spacing w:val="-3"/>
        </w:rPr>
        <w:t xml:space="preserve"> </w:t>
      </w:r>
      <w:r>
        <w:rPr>
          <w:spacing w:val="-2"/>
          <w:w w:val="90"/>
        </w:rPr>
        <w:t>mailed</w:t>
      </w:r>
      <w:r>
        <w:rPr>
          <w:spacing w:val="-8"/>
        </w:rPr>
        <w:t xml:space="preserve"> </w:t>
      </w:r>
      <w:r>
        <w:rPr>
          <w:spacing w:val="-5"/>
          <w:w w:val="90"/>
        </w:rPr>
        <w:t>to:</w:t>
      </w:r>
    </w:p>
    <w:p w14:paraId="2C771267" w14:textId="67600E2D" w:rsidR="00C355E2" w:rsidRDefault="00651C19">
      <w:pPr>
        <w:pStyle w:val="ListParagraph"/>
        <w:numPr>
          <w:ilvl w:val="2"/>
          <w:numId w:val="9"/>
        </w:numPr>
        <w:tabs>
          <w:tab w:val="left" w:pos="1679"/>
        </w:tabs>
        <w:spacing w:before="153"/>
      </w:pPr>
      <w:r>
        <w:rPr>
          <w:spacing w:val="-8"/>
        </w:rPr>
        <w:t>NRCS</w:t>
      </w:r>
      <w:r>
        <w:rPr>
          <w:spacing w:val="-9"/>
        </w:rPr>
        <w:t xml:space="preserve"> </w:t>
      </w:r>
      <w:r>
        <w:rPr>
          <w:spacing w:val="-8"/>
        </w:rPr>
        <w:t>– Attn.</w:t>
      </w:r>
      <w:r>
        <w:rPr>
          <w:spacing w:val="-3"/>
        </w:rPr>
        <w:t xml:space="preserve"> </w:t>
      </w:r>
      <w:r>
        <w:rPr>
          <w:spacing w:val="-8"/>
        </w:rPr>
        <w:t>Programs,</w:t>
      </w:r>
      <w:r>
        <w:rPr>
          <w:spacing w:val="-3"/>
        </w:rPr>
        <w:t xml:space="preserve"> </w:t>
      </w:r>
      <w:r w:rsidR="007C2FAE" w:rsidRPr="00BD2670">
        <w:rPr>
          <w:color w:val="000000" w:themeColor="text1"/>
          <w:spacing w:val="-8"/>
        </w:rPr>
        <w:t>44</w:t>
      </w:r>
      <w:r w:rsidRPr="00BD2670">
        <w:rPr>
          <w:color w:val="000000" w:themeColor="text1"/>
          <w:spacing w:val="-8"/>
        </w:rPr>
        <w:t>07</w:t>
      </w:r>
      <w:r w:rsidRPr="00BD2670">
        <w:rPr>
          <w:color w:val="000000" w:themeColor="text1"/>
          <w:spacing w:val="-6"/>
        </w:rPr>
        <w:t xml:space="preserve"> </w:t>
      </w:r>
      <w:r w:rsidRPr="00BD2670">
        <w:rPr>
          <w:color w:val="000000" w:themeColor="text1"/>
          <w:spacing w:val="-8"/>
        </w:rPr>
        <w:t>Bland</w:t>
      </w:r>
      <w:r w:rsidRPr="00BD2670">
        <w:rPr>
          <w:color w:val="000000" w:themeColor="text1"/>
          <w:spacing w:val="-5"/>
        </w:rPr>
        <w:t xml:space="preserve"> </w:t>
      </w:r>
      <w:r w:rsidRPr="00BD2670">
        <w:rPr>
          <w:color w:val="000000" w:themeColor="text1"/>
          <w:spacing w:val="-8"/>
        </w:rPr>
        <w:t>Rd</w:t>
      </w:r>
      <w:r w:rsidRPr="00BD2670">
        <w:rPr>
          <w:color w:val="000000" w:themeColor="text1"/>
          <w:spacing w:val="2"/>
        </w:rPr>
        <w:t xml:space="preserve"> </w:t>
      </w:r>
      <w:r w:rsidRPr="00BD2670">
        <w:rPr>
          <w:color w:val="000000" w:themeColor="text1"/>
          <w:spacing w:val="-8"/>
        </w:rPr>
        <w:t>Suite</w:t>
      </w:r>
      <w:r w:rsidRPr="00BD2670">
        <w:rPr>
          <w:color w:val="000000" w:themeColor="text1"/>
          <w:spacing w:val="4"/>
        </w:rPr>
        <w:t xml:space="preserve"> </w:t>
      </w:r>
      <w:r w:rsidRPr="00BD2670">
        <w:rPr>
          <w:color w:val="000000" w:themeColor="text1"/>
          <w:spacing w:val="-8"/>
        </w:rPr>
        <w:t>117, Raleigh,</w:t>
      </w:r>
      <w:r w:rsidRPr="00BD2670">
        <w:rPr>
          <w:color w:val="000000" w:themeColor="text1"/>
          <w:spacing w:val="-9"/>
        </w:rPr>
        <w:t xml:space="preserve"> </w:t>
      </w:r>
      <w:r w:rsidRPr="00BD2670">
        <w:rPr>
          <w:color w:val="000000" w:themeColor="text1"/>
          <w:spacing w:val="-8"/>
        </w:rPr>
        <w:t>NC</w:t>
      </w:r>
      <w:r w:rsidRPr="00BD2670">
        <w:rPr>
          <w:color w:val="000000" w:themeColor="text1"/>
          <w:spacing w:val="40"/>
        </w:rPr>
        <w:t xml:space="preserve"> </w:t>
      </w:r>
      <w:r w:rsidRPr="00BD2670">
        <w:rPr>
          <w:color w:val="000000" w:themeColor="text1"/>
          <w:spacing w:val="-8"/>
        </w:rPr>
        <w:t>27609</w:t>
      </w:r>
    </w:p>
    <w:p w14:paraId="2C771268" w14:textId="77777777" w:rsidR="00C355E2" w:rsidRDefault="00C355E2">
      <w:pPr>
        <w:pStyle w:val="BodyText"/>
        <w:spacing w:before="190"/>
        <w:ind w:left="0"/>
        <w:rPr>
          <w:sz w:val="28"/>
        </w:rPr>
      </w:pPr>
    </w:p>
    <w:p w14:paraId="2C771269" w14:textId="77777777" w:rsidR="00C355E2" w:rsidRDefault="00651C19">
      <w:pPr>
        <w:pStyle w:val="Heading1"/>
        <w:numPr>
          <w:ilvl w:val="0"/>
          <w:numId w:val="9"/>
        </w:numPr>
        <w:tabs>
          <w:tab w:val="left" w:pos="598"/>
          <w:tab w:val="left" w:pos="9987"/>
        </w:tabs>
        <w:ind w:left="598" w:hanging="359"/>
      </w:pPr>
      <w:bookmarkStart w:id="2" w:name="B._The_NRCS_Easement_Application_Review_"/>
      <w:bookmarkStart w:id="3" w:name="_Toc202873252"/>
      <w:bookmarkEnd w:id="2"/>
      <w:r>
        <w:rPr>
          <w:color w:val="000000"/>
          <w:shd w:val="clear" w:color="auto" w:fill="C2D59B"/>
        </w:rPr>
        <w:t>The</w:t>
      </w:r>
      <w:r>
        <w:rPr>
          <w:color w:val="000000"/>
          <w:spacing w:val="-10"/>
          <w:shd w:val="clear" w:color="auto" w:fill="C2D59B"/>
        </w:rPr>
        <w:t xml:space="preserve"> </w:t>
      </w:r>
      <w:r>
        <w:rPr>
          <w:color w:val="000000"/>
          <w:shd w:val="clear" w:color="auto" w:fill="C2D59B"/>
        </w:rPr>
        <w:t>NRCS</w:t>
      </w:r>
      <w:r>
        <w:rPr>
          <w:color w:val="000000"/>
          <w:spacing w:val="-4"/>
          <w:shd w:val="clear" w:color="auto" w:fill="C2D59B"/>
        </w:rPr>
        <w:t xml:space="preserve"> </w:t>
      </w:r>
      <w:r>
        <w:rPr>
          <w:color w:val="000000"/>
          <w:shd w:val="clear" w:color="auto" w:fill="C2D59B"/>
        </w:rPr>
        <w:t>Easement</w:t>
      </w:r>
      <w:r>
        <w:rPr>
          <w:color w:val="000000"/>
          <w:spacing w:val="-7"/>
          <w:shd w:val="clear" w:color="auto" w:fill="C2D59B"/>
        </w:rPr>
        <w:t xml:space="preserve"> </w:t>
      </w:r>
      <w:r>
        <w:rPr>
          <w:color w:val="000000"/>
          <w:shd w:val="clear" w:color="auto" w:fill="C2D59B"/>
        </w:rPr>
        <w:t>Application</w:t>
      </w:r>
      <w:r>
        <w:rPr>
          <w:color w:val="000000"/>
          <w:spacing w:val="-8"/>
          <w:shd w:val="clear" w:color="auto" w:fill="C2D59B"/>
        </w:rPr>
        <w:t xml:space="preserve"> </w:t>
      </w:r>
      <w:r>
        <w:rPr>
          <w:color w:val="000000"/>
          <w:shd w:val="clear" w:color="auto" w:fill="C2D59B"/>
        </w:rPr>
        <w:t>Review</w:t>
      </w:r>
      <w:r>
        <w:rPr>
          <w:color w:val="000000"/>
          <w:spacing w:val="-6"/>
          <w:shd w:val="clear" w:color="auto" w:fill="C2D59B"/>
        </w:rPr>
        <w:t xml:space="preserve"> </w:t>
      </w:r>
      <w:r>
        <w:rPr>
          <w:color w:val="000000"/>
          <w:spacing w:val="-2"/>
          <w:shd w:val="clear" w:color="auto" w:fill="C2D59B"/>
        </w:rPr>
        <w:t>Process</w:t>
      </w:r>
      <w:bookmarkEnd w:id="3"/>
      <w:r>
        <w:rPr>
          <w:color w:val="000000"/>
          <w:shd w:val="clear" w:color="auto" w:fill="C2D59B"/>
        </w:rPr>
        <w:tab/>
      </w:r>
    </w:p>
    <w:p w14:paraId="2C77126A" w14:textId="77777777" w:rsidR="00C355E2" w:rsidRDefault="00C355E2">
      <w:pPr>
        <w:pStyle w:val="BodyText"/>
        <w:spacing w:before="55"/>
        <w:ind w:left="0"/>
        <w:rPr>
          <w:b/>
          <w:sz w:val="28"/>
        </w:rPr>
      </w:pPr>
    </w:p>
    <w:p w14:paraId="2C77126B" w14:textId="77777777" w:rsidR="00C355E2" w:rsidRDefault="00651C19">
      <w:pPr>
        <w:ind w:left="239" w:right="732"/>
        <w:jc w:val="both"/>
      </w:pPr>
      <w:r>
        <w:t>The</w:t>
      </w:r>
      <w:r>
        <w:rPr>
          <w:spacing w:val="-3"/>
        </w:rPr>
        <w:t xml:space="preserve"> </w:t>
      </w:r>
      <w:r>
        <w:t>NRCS</w:t>
      </w:r>
      <w:r>
        <w:rPr>
          <w:spacing w:val="-3"/>
        </w:rPr>
        <w:t xml:space="preserve"> </w:t>
      </w:r>
      <w:r>
        <w:t>reviews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easement</w:t>
      </w:r>
      <w:r>
        <w:rPr>
          <w:spacing w:val="-3"/>
        </w:rPr>
        <w:t xml:space="preserve"> </w:t>
      </w:r>
      <w:r>
        <w:t>applications</w:t>
      </w:r>
      <w:r>
        <w:rPr>
          <w:spacing w:val="-2"/>
        </w:rPr>
        <w:t xml:space="preserve"> </w:t>
      </w:r>
      <w:r>
        <w:t>spans</w:t>
      </w:r>
      <w:r>
        <w:rPr>
          <w:spacing w:val="-2"/>
        </w:rPr>
        <w:t xml:space="preserve"> </w:t>
      </w:r>
      <w:r>
        <w:t>three</w:t>
      </w:r>
      <w:r>
        <w:rPr>
          <w:spacing w:val="-3"/>
        </w:rPr>
        <w:t xml:space="preserve"> </w:t>
      </w:r>
      <w:r>
        <w:t>levels.</w:t>
      </w:r>
      <w:r>
        <w:rPr>
          <w:spacing w:val="40"/>
        </w:rPr>
        <w:t xml:space="preserve"> </w:t>
      </w:r>
      <w:r>
        <w:rPr>
          <w:b/>
        </w:rPr>
        <w:t>Note</w:t>
      </w:r>
      <w:r>
        <w:rPr>
          <w:b/>
          <w:spacing w:val="-3"/>
        </w:rPr>
        <w:t xml:space="preserve"> </w:t>
      </w:r>
      <w:r>
        <w:rPr>
          <w:b/>
        </w:rPr>
        <w:t>at</w:t>
      </w:r>
      <w:r>
        <w:rPr>
          <w:b/>
          <w:spacing w:val="-4"/>
        </w:rPr>
        <w:t xml:space="preserve"> </w:t>
      </w:r>
      <w:r>
        <w:rPr>
          <w:b/>
        </w:rPr>
        <w:t>any</w:t>
      </w:r>
      <w:r>
        <w:rPr>
          <w:b/>
          <w:spacing w:val="-3"/>
        </w:rPr>
        <w:t xml:space="preserve"> </w:t>
      </w:r>
      <w:r>
        <w:rPr>
          <w:b/>
        </w:rPr>
        <w:t>time</w:t>
      </w:r>
      <w:r>
        <w:rPr>
          <w:b/>
          <w:spacing w:val="-4"/>
        </w:rPr>
        <w:t xml:space="preserve"> </w:t>
      </w:r>
      <w:r>
        <w:rPr>
          <w:b/>
        </w:rPr>
        <w:t>during</w:t>
      </w:r>
      <w:r>
        <w:rPr>
          <w:b/>
          <w:spacing w:val="-4"/>
        </w:rPr>
        <w:t xml:space="preserve"> </w:t>
      </w:r>
      <w:r>
        <w:rPr>
          <w:b/>
        </w:rPr>
        <w:t>the easement</w:t>
      </w:r>
      <w:r>
        <w:rPr>
          <w:b/>
          <w:spacing w:val="-1"/>
        </w:rPr>
        <w:t xml:space="preserve"> </w:t>
      </w:r>
      <w:r>
        <w:rPr>
          <w:b/>
        </w:rPr>
        <w:t>application process one of</w:t>
      </w:r>
      <w:r>
        <w:rPr>
          <w:b/>
          <w:spacing w:val="-1"/>
        </w:rPr>
        <w:t xml:space="preserve"> </w:t>
      </w:r>
      <w:r>
        <w:rPr>
          <w:b/>
        </w:rPr>
        <w:t>these</w:t>
      </w:r>
      <w:r>
        <w:rPr>
          <w:b/>
          <w:spacing w:val="-2"/>
        </w:rPr>
        <w:t xml:space="preserve"> </w:t>
      </w:r>
      <w:r>
        <w:rPr>
          <w:b/>
        </w:rPr>
        <w:t>reviews</w:t>
      </w:r>
      <w:r>
        <w:rPr>
          <w:b/>
          <w:spacing w:val="-2"/>
        </w:rPr>
        <w:t xml:space="preserve"> </w:t>
      </w:r>
      <w:r>
        <w:rPr>
          <w:b/>
        </w:rPr>
        <w:t>could</w:t>
      </w:r>
      <w:r>
        <w:rPr>
          <w:b/>
          <w:spacing w:val="-2"/>
        </w:rPr>
        <w:t xml:space="preserve"> </w:t>
      </w:r>
      <w:r>
        <w:rPr>
          <w:b/>
        </w:rPr>
        <w:t>require</w:t>
      </w:r>
      <w:r>
        <w:rPr>
          <w:b/>
          <w:spacing w:val="-2"/>
        </w:rPr>
        <w:t xml:space="preserve"> </w:t>
      </w:r>
      <w:r>
        <w:rPr>
          <w:b/>
        </w:rPr>
        <w:t>additional information from the entity or landowner</w:t>
      </w:r>
      <w:r>
        <w:t>.</w:t>
      </w:r>
    </w:p>
    <w:p w14:paraId="2C77126C" w14:textId="77777777" w:rsidR="00C355E2" w:rsidRDefault="00651C19">
      <w:pPr>
        <w:pStyle w:val="ListParagraph"/>
        <w:numPr>
          <w:ilvl w:val="0"/>
          <w:numId w:val="8"/>
        </w:numPr>
        <w:tabs>
          <w:tab w:val="left" w:pos="957"/>
        </w:tabs>
        <w:spacing w:before="120"/>
        <w:ind w:left="957" w:hanging="358"/>
        <w:jc w:val="both"/>
      </w:pPr>
      <w:r>
        <w:t>North</w:t>
      </w:r>
      <w:r>
        <w:rPr>
          <w:spacing w:val="-5"/>
        </w:rPr>
        <w:t xml:space="preserve"> </w:t>
      </w:r>
      <w:r>
        <w:t>Carolina</w:t>
      </w:r>
      <w:r>
        <w:rPr>
          <w:spacing w:val="-4"/>
        </w:rPr>
        <w:t xml:space="preserve"> </w:t>
      </w:r>
      <w:r>
        <w:t>State</w:t>
      </w:r>
      <w:r>
        <w:rPr>
          <w:spacing w:val="-8"/>
        </w:rPr>
        <w:t xml:space="preserve"> </w:t>
      </w:r>
      <w:r>
        <w:rPr>
          <w:spacing w:val="-2"/>
        </w:rPr>
        <w:t>Office,</w:t>
      </w:r>
    </w:p>
    <w:p w14:paraId="2C77126D" w14:textId="77777777" w:rsidR="00C355E2" w:rsidRDefault="00651C19">
      <w:pPr>
        <w:pStyle w:val="ListParagraph"/>
        <w:numPr>
          <w:ilvl w:val="1"/>
          <w:numId w:val="8"/>
        </w:numPr>
        <w:tabs>
          <w:tab w:val="left" w:pos="1679"/>
        </w:tabs>
        <w:spacing w:before="123" w:line="237" w:lineRule="auto"/>
        <w:ind w:right="1181" w:hanging="360"/>
      </w:pPr>
      <w:r>
        <w:t>The</w:t>
      </w:r>
      <w:r>
        <w:rPr>
          <w:spacing w:val="-3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office</w:t>
      </w:r>
      <w:r>
        <w:rPr>
          <w:spacing w:val="-5"/>
        </w:rPr>
        <w:t xml:space="preserve"> </w:t>
      </w:r>
      <w:r>
        <w:t>assures</w:t>
      </w:r>
      <w:r>
        <w:rPr>
          <w:spacing w:val="-5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submitted</w:t>
      </w:r>
      <w:r>
        <w:rPr>
          <w:spacing w:val="-5"/>
        </w:rPr>
        <w:t xml:space="preserve"> </w:t>
      </w:r>
      <w:r>
        <w:t>documents</w:t>
      </w:r>
      <w:r>
        <w:rPr>
          <w:spacing w:val="-7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consistent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NRCS easement acquisition polices.</w:t>
      </w:r>
    </w:p>
    <w:p w14:paraId="2C77126E" w14:textId="77777777" w:rsidR="00C355E2" w:rsidRDefault="00651C19">
      <w:pPr>
        <w:pStyle w:val="ListParagraph"/>
        <w:numPr>
          <w:ilvl w:val="1"/>
          <w:numId w:val="8"/>
        </w:numPr>
        <w:tabs>
          <w:tab w:val="left" w:pos="1679"/>
        </w:tabs>
        <w:spacing w:before="124" w:line="237" w:lineRule="auto"/>
        <w:ind w:right="998"/>
      </w:pPr>
      <w:r>
        <w:t>Enters</w:t>
      </w:r>
      <w:r>
        <w:rPr>
          <w:spacing w:val="-6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NRCS</w:t>
      </w:r>
      <w:r>
        <w:rPr>
          <w:spacing w:val="-5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t>tools</w:t>
      </w:r>
      <w:r>
        <w:rPr>
          <w:spacing w:val="-6"/>
        </w:rPr>
        <w:t xml:space="preserve"> </w:t>
      </w:r>
      <w:r>
        <w:t>(Protracts,</w:t>
      </w:r>
      <w:r>
        <w:rPr>
          <w:spacing w:val="-5"/>
        </w:rPr>
        <w:t xml:space="preserve"> </w:t>
      </w:r>
      <w:r>
        <w:t>Conservation</w:t>
      </w:r>
      <w:r>
        <w:rPr>
          <w:spacing w:val="-5"/>
        </w:rPr>
        <w:t xml:space="preserve"> </w:t>
      </w:r>
      <w:r>
        <w:t>Desktop, National Easement Staging Tool)</w:t>
      </w:r>
    </w:p>
    <w:p w14:paraId="2C77126F" w14:textId="77777777" w:rsidR="00C355E2" w:rsidRDefault="00651C19">
      <w:pPr>
        <w:pStyle w:val="ListParagraph"/>
        <w:numPr>
          <w:ilvl w:val="1"/>
          <w:numId w:val="8"/>
        </w:numPr>
        <w:tabs>
          <w:tab w:val="left" w:pos="1679"/>
        </w:tabs>
        <w:spacing w:before="123"/>
        <w:ind w:hanging="360"/>
      </w:pPr>
      <w:r>
        <w:t>Ranks</w:t>
      </w:r>
      <w:r>
        <w:rPr>
          <w:spacing w:val="-3"/>
        </w:rPr>
        <w:t xml:space="preserve"> </w:t>
      </w:r>
      <w:r>
        <w:rPr>
          <w:spacing w:val="-2"/>
        </w:rPr>
        <w:t>easements</w:t>
      </w:r>
    </w:p>
    <w:p w14:paraId="2C771270" w14:textId="77777777" w:rsidR="00C355E2" w:rsidRDefault="00651C19">
      <w:pPr>
        <w:pStyle w:val="ListParagraph"/>
        <w:numPr>
          <w:ilvl w:val="1"/>
          <w:numId w:val="8"/>
        </w:numPr>
        <w:tabs>
          <w:tab w:val="left" w:pos="1679"/>
        </w:tabs>
        <w:spacing w:before="117"/>
        <w:ind w:hanging="360"/>
      </w:pPr>
      <w:proofErr w:type="gramStart"/>
      <w:r>
        <w:t>Conducts</w:t>
      </w:r>
      <w:proofErr w:type="gramEnd"/>
      <w:r>
        <w:rPr>
          <w:spacing w:val="-6"/>
        </w:rPr>
        <w:t xml:space="preserve"> </w:t>
      </w:r>
      <w:r>
        <w:t>field</w:t>
      </w:r>
      <w:r>
        <w:rPr>
          <w:spacing w:val="-4"/>
        </w:rPr>
        <w:t xml:space="preserve"> </w:t>
      </w:r>
      <w:r>
        <w:rPr>
          <w:spacing w:val="-2"/>
        </w:rPr>
        <w:t>reviews.</w:t>
      </w:r>
    </w:p>
    <w:p w14:paraId="2C771271" w14:textId="77777777" w:rsidR="00C355E2" w:rsidRDefault="00651C19">
      <w:pPr>
        <w:pStyle w:val="ListParagraph"/>
        <w:numPr>
          <w:ilvl w:val="0"/>
          <w:numId w:val="8"/>
        </w:numPr>
        <w:tabs>
          <w:tab w:val="left" w:pos="957"/>
        </w:tabs>
        <w:spacing w:before="117"/>
        <w:ind w:left="957" w:hanging="358"/>
      </w:pPr>
      <w:r>
        <w:t>Easement</w:t>
      </w:r>
      <w:r>
        <w:rPr>
          <w:spacing w:val="-7"/>
        </w:rPr>
        <w:t xml:space="preserve"> </w:t>
      </w:r>
      <w:r>
        <w:t>Acquisition</w:t>
      </w:r>
      <w:r>
        <w:rPr>
          <w:spacing w:val="-6"/>
        </w:rPr>
        <w:t xml:space="preserve"> </w:t>
      </w:r>
      <w:r>
        <w:t>Branch</w:t>
      </w:r>
      <w:r>
        <w:rPr>
          <w:spacing w:val="-6"/>
        </w:rPr>
        <w:t xml:space="preserve"> </w:t>
      </w:r>
      <w:r>
        <w:rPr>
          <w:spacing w:val="-4"/>
        </w:rPr>
        <w:t>(EAB)</w:t>
      </w:r>
    </w:p>
    <w:p w14:paraId="2C771272" w14:textId="77777777" w:rsidR="00C355E2" w:rsidRDefault="00651C19">
      <w:pPr>
        <w:pStyle w:val="ListParagraph"/>
        <w:numPr>
          <w:ilvl w:val="1"/>
          <w:numId w:val="8"/>
        </w:numPr>
        <w:tabs>
          <w:tab w:val="left" w:pos="1679"/>
        </w:tabs>
        <w:spacing w:before="124" w:line="237" w:lineRule="auto"/>
        <w:ind w:right="578"/>
      </w:pPr>
      <w:r>
        <w:t>EAB</w:t>
      </w:r>
      <w:r>
        <w:rPr>
          <w:spacing w:val="-2"/>
        </w:rPr>
        <w:t xml:space="preserve"> </w:t>
      </w:r>
      <w:r>
        <w:t>reviews</w:t>
      </w:r>
      <w:r>
        <w:rPr>
          <w:spacing w:val="-1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submitted</w:t>
      </w:r>
      <w:r>
        <w:rPr>
          <w:spacing w:val="-2"/>
        </w:rPr>
        <w:t xml:space="preserve"> </w:t>
      </w:r>
      <w:r>
        <w:t>documents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works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office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assure</w:t>
      </w:r>
      <w:r>
        <w:rPr>
          <w:spacing w:val="-2"/>
        </w:rPr>
        <w:t xml:space="preserve"> </w:t>
      </w:r>
      <w:r>
        <w:t>all documents conform to federal and NRCS contracting laws and policies.</w:t>
      </w:r>
    </w:p>
    <w:p w14:paraId="2C771273" w14:textId="77777777" w:rsidR="00C355E2" w:rsidRDefault="00651C19">
      <w:pPr>
        <w:pStyle w:val="ListParagraph"/>
        <w:numPr>
          <w:ilvl w:val="1"/>
          <w:numId w:val="8"/>
        </w:numPr>
        <w:tabs>
          <w:tab w:val="left" w:pos="1679"/>
        </w:tabs>
        <w:spacing w:before="121"/>
        <w:ind w:hanging="360"/>
      </w:pPr>
      <w:r>
        <w:t>Initiates</w:t>
      </w:r>
      <w:r>
        <w:rPr>
          <w:spacing w:val="-8"/>
        </w:rPr>
        <w:t xml:space="preserve"> </w:t>
      </w:r>
      <w:r>
        <w:t>contracting</w:t>
      </w:r>
      <w:r>
        <w:rPr>
          <w:spacing w:val="-7"/>
        </w:rPr>
        <w:t xml:space="preserve"> </w:t>
      </w:r>
      <w:r>
        <w:rPr>
          <w:spacing w:val="-2"/>
        </w:rPr>
        <w:t>processes.</w:t>
      </w:r>
    </w:p>
    <w:p w14:paraId="2C771274" w14:textId="77777777" w:rsidR="00C355E2" w:rsidRDefault="00651C19">
      <w:pPr>
        <w:pStyle w:val="ListParagraph"/>
        <w:numPr>
          <w:ilvl w:val="0"/>
          <w:numId w:val="8"/>
        </w:numPr>
        <w:tabs>
          <w:tab w:val="left" w:pos="957"/>
        </w:tabs>
        <w:spacing w:before="117"/>
        <w:ind w:left="957" w:hanging="358"/>
      </w:pPr>
      <w:r>
        <w:t>National-level</w:t>
      </w:r>
      <w:r>
        <w:rPr>
          <w:spacing w:val="-9"/>
        </w:rPr>
        <w:t xml:space="preserve"> </w:t>
      </w:r>
      <w:r>
        <w:t>Internal</w:t>
      </w:r>
      <w:r>
        <w:rPr>
          <w:spacing w:val="-8"/>
        </w:rPr>
        <w:t xml:space="preserve"> </w:t>
      </w:r>
      <w:r>
        <w:t>Controls</w:t>
      </w:r>
      <w:r>
        <w:rPr>
          <w:spacing w:val="-9"/>
        </w:rPr>
        <w:t xml:space="preserve"> </w:t>
      </w:r>
      <w:r>
        <w:rPr>
          <w:spacing w:val="-4"/>
        </w:rPr>
        <w:t>(IC).</w:t>
      </w:r>
    </w:p>
    <w:p w14:paraId="2C771275" w14:textId="77777777" w:rsidR="00C355E2" w:rsidRDefault="00651C19">
      <w:pPr>
        <w:pStyle w:val="ListParagraph"/>
        <w:numPr>
          <w:ilvl w:val="1"/>
          <w:numId w:val="8"/>
        </w:numPr>
        <w:tabs>
          <w:tab w:val="left" w:pos="1679"/>
        </w:tabs>
        <w:spacing w:before="121"/>
        <w:ind w:hanging="360"/>
      </w:pPr>
      <w:r>
        <w:t>Provides</w:t>
      </w:r>
      <w:r>
        <w:rPr>
          <w:spacing w:val="-4"/>
        </w:rPr>
        <w:t xml:space="preserve"> </w:t>
      </w:r>
      <w:r>
        <w:t>final</w:t>
      </w:r>
      <w:r>
        <w:rPr>
          <w:spacing w:val="-7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easement</w:t>
      </w:r>
      <w:r>
        <w:rPr>
          <w:spacing w:val="-4"/>
        </w:rPr>
        <w:t xml:space="preserve"> </w:t>
      </w:r>
      <w:r>
        <w:rPr>
          <w:spacing w:val="-2"/>
        </w:rPr>
        <w:t>applications.</w:t>
      </w:r>
    </w:p>
    <w:p w14:paraId="2C771276" w14:textId="77777777" w:rsidR="00C355E2" w:rsidRDefault="00C355E2">
      <w:pPr>
        <w:pStyle w:val="BodyText"/>
        <w:spacing w:before="166"/>
        <w:ind w:left="0"/>
        <w:rPr>
          <w:sz w:val="28"/>
        </w:rPr>
      </w:pPr>
    </w:p>
    <w:p w14:paraId="2C771277" w14:textId="77777777" w:rsidR="00C355E2" w:rsidRDefault="00651C19">
      <w:pPr>
        <w:pStyle w:val="Heading1"/>
        <w:numPr>
          <w:ilvl w:val="0"/>
          <w:numId w:val="9"/>
        </w:numPr>
        <w:tabs>
          <w:tab w:val="left" w:pos="598"/>
          <w:tab w:val="left" w:pos="9987"/>
        </w:tabs>
        <w:spacing w:before="1"/>
        <w:ind w:left="598" w:hanging="359"/>
      </w:pPr>
      <w:bookmarkStart w:id="4" w:name="C._Most_frequent_problems_encountered_du"/>
      <w:bookmarkStart w:id="5" w:name="_Toc202873253"/>
      <w:bookmarkEnd w:id="4"/>
      <w:r>
        <w:rPr>
          <w:color w:val="000000"/>
          <w:shd w:val="clear" w:color="auto" w:fill="C2D59B"/>
        </w:rPr>
        <w:t>Most</w:t>
      </w:r>
      <w:r>
        <w:rPr>
          <w:color w:val="000000"/>
          <w:spacing w:val="-8"/>
          <w:shd w:val="clear" w:color="auto" w:fill="C2D59B"/>
        </w:rPr>
        <w:t xml:space="preserve"> </w:t>
      </w:r>
      <w:r>
        <w:rPr>
          <w:color w:val="000000"/>
          <w:shd w:val="clear" w:color="auto" w:fill="C2D59B"/>
        </w:rPr>
        <w:t>frequent</w:t>
      </w:r>
      <w:r>
        <w:rPr>
          <w:color w:val="000000"/>
          <w:spacing w:val="-7"/>
          <w:shd w:val="clear" w:color="auto" w:fill="C2D59B"/>
        </w:rPr>
        <w:t xml:space="preserve"> </w:t>
      </w:r>
      <w:r>
        <w:rPr>
          <w:color w:val="000000"/>
          <w:shd w:val="clear" w:color="auto" w:fill="C2D59B"/>
        </w:rPr>
        <w:t>problems</w:t>
      </w:r>
      <w:r>
        <w:rPr>
          <w:color w:val="000000"/>
          <w:spacing w:val="-6"/>
          <w:shd w:val="clear" w:color="auto" w:fill="C2D59B"/>
        </w:rPr>
        <w:t xml:space="preserve"> </w:t>
      </w:r>
      <w:r>
        <w:rPr>
          <w:color w:val="000000"/>
          <w:shd w:val="clear" w:color="auto" w:fill="C2D59B"/>
        </w:rPr>
        <w:t>encountered</w:t>
      </w:r>
      <w:r>
        <w:rPr>
          <w:color w:val="000000"/>
          <w:spacing w:val="-6"/>
          <w:shd w:val="clear" w:color="auto" w:fill="C2D59B"/>
        </w:rPr>
        <w:t xml:space="preserve"> </w:t>
      </w:r>
      <w:r>
        <w:rPr>
          <w:color w:val="000000"/>
          <w:shd w:val="clear" w:color="auto" w:fill="C2D59B"/>
        </w:rPr>
        <w:t>during</w:t>
      </w:r>
      <w:r>
        <w:rPr>
          <w:color w:val="000000"/>
          <w:spacing w:val="-6"/>
          <w:shd w:val="clear" w:color="auto" w:fill="C2D59B"/>
        </w:rPr>
        <w:t xml:space="preserve"> </w:t>
      </w:r>
      <w:r>
        <w:rPr>
          <w:color w:val="000000"/>
          <w:shd w:val="clear" w:color="auto" w:fill="C2D59B"/>
        </w:rPr>
        <w:t>application</w:t>
      </w:r>
      <w:r>
        <w:rPr>
          <w:color w:val="000000"/>
          <w:spacing w:val="-9"/>
          <w:shd w:val="clear" w:color="auto" w:fill="C2D59B"/>
        </w:rPr>
        <w:t xml:space="preserve"> </w:t>
      </w:r>
      <w:r>
        <w:rPr>
          <w:color w:val="000000"/>
          <w:spacing w:val="-2"/>
          <w:shd w:val="clear" w:color="auto" w:fill="C2D59B"/>
        </w:rPr>
        <w:t>reviews</w:t>
      </w:r>
      <w:bookmarkEnd w:id="5"/>
      <w:r>
        <w:rPr>
          <w:color w:val="000000"/>
          <w:shd w:val="clear" w:color="auto" w:fill="C2D59B"/>
        </w:rPr>
        <w:tab/>
      </w:r>
    </w:p>
    <w:p w14:paraId="2C771278" w14:textId="77777777" w:rsidR="00C355E2" w:rsidRDefault="00651C19">
      <w:pPr>
        <w:pStyle w:val="BodyText"/>
        <w:spacing w:before="120"/>
        <w:ind w:left="239" w:right="435"/>
      </w:pPr>
      <w:r>
        <w:t>Below</w:t>
      </w:r>
      <w:r>
        <w:rPr>
          <w:spacing w:val="-3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address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most</w:t>
      </w:r>
      <w:r>
        <w:rPr>
          <w:spacing w:val="-1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problems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processing</w:t>
      </w:r>
      <w:r>
        <w:rPr>
          <w:spacing w:val="-3"/>
        </w:rPr>
        <w:t xml:space="preserve"> </w:t>
      </w:r>
      <w:r>
        <w:t>easement</w:t>
      </w:r>
      <w:r>
        <w:rPr>
          <w:spacing w:val="-4"/>
        </w:rPr>
        <w:t xml:space="preserve"> </w:t>
      </w:r>
      <w:r>
        <w:t>applications</w:t>
      </w:r>
      <w:r>
        <w:rPr>
          <w:spacing w:val="-2"/>
        </w:rPr>
        <w:t xml:space="preserve"> </w:t>
      </w:r>
      <w:r>
        <w:t>found</w:t>
      </w:r>
      <w:r>
        <w:rPr>
          <w:spacing w:val="-3"/>
        </w:rPr>
        <w:t xml:space="preserve"> </w:t>
      </w:r>
      <w:r>
        <w:t>among the three levels of review.</w:t>
      </w:r>
    </w:p>
    <w:p w14:paraId="2C771279" w14:textId="77777777" w:rsidR="00C355E2" w:rsidRDefault="00651C19">
      <w:pPr>
        <w:pStyle w:val="ListParagraph"/>
        <w:numPr>
          <w:ilvl w:val="0"/>
          <w:numId w:val="7"/>
        </w:numPr>
        <w:tabs>
          <w:tab w:val="left" w:pos="959"/>
        </w:tabs>
        <w:spacing w:before="123"/>
        <w:ind w:hanging="360"/>
      </w:pPr>
      <w:r>
        <w:t>Landowner</w:t>
      </w:r>
      <w:r>
        <w:rPr>
          <w:spacing w:val="-7"/>
        </w:rPr>
        <w:t xml:space="preserve"> </w:t>
      </w:r>
      <w:r>
        <w:rPr>
          <w:spacing w:val="-2"/>
        </w:rPr>
        <w:t>eligibility</w:t>
      </w:r>
    </w:p>
    <w:p w14:paraId="2C77127A" w14:textId="77777777" w:rsidR="00C355E2" w:rsidRDefault="00651C19">
      <w:pPr>
        <w:pStyle w:val="ListParagraph"/>
        <w:numPr>
          <w:ilvl w:val="1"/>
          <w:numId w:val="7"/>
        </w:numPr>
        <w:tabs>
          <w:tab w:val="left" w:pos="1678"/>
        </w:tabs>
        <w:spacing w:before="117"/>
        <w:ind w:left="1678" w:hanging="359"/>
      </w:pPr>
      <w:r>
        <w:t>Problems</w:t>
      </w:r>
      <w:r>
        <w:rPr>
          <w:spacing w:val="-7"/>
        </w:rPr>
        <w:t xml:space="preserve"> </w:t>
      </w:r>
      <w:r>
        <w:rPr>
          <w:spacing w:val="-2"/>
        </w:rPr>
        <w:t>include:</w:t>
      </w:r>
    </w:p>
    <w:p w14:paraId="2C77127B" w14:textId="77777777" w:rsidR="00C355E2" w:rsidRDefault="00C355E2">
      <w:pPr>
        <w:sectPr w:rsidR="00C355E2">
          <w:pgSz w:w="12240" w:h="15840"/>
          <w:pgMar w:top="1700" w:right="1060" w:bottom="1240" w:left="980" w:header="0" w:footer="1027" w:gutter="0"/>
          <w:cols w:space="720"/>
        </w:sectPr>
      </w:pPr>
    </w:p>
    <w:p w14:paraId="2C77127C" w14:textId="77777777" w:rsidR="00C355E2" w:rsidRDefault="00651C19">
      <w:pPr>
        <w:pStyle w:val="ListParagraph"/>
        <w:numPr>
          <w:ilvl w:val="2"/>
          <w:numId w:val="7"/>
        </w:numPr>
        <w:tabs>
          <w:tab w:val="left" w:pos="2399"/>
          <w:tab w:val="left" w:pos="2461"/>
        </w:tabs>
        <w:spacing w:before="81"/>
        <w:ind w:right="591" w:hanging="361"/>
      </w:pPr>
      <w:r>
        <w:rPr>
          <w:rFonts w:ascii="Times New Roman" w:hAnsi="Times New Roman"/>
        </w:rPr>
        <w:lastRenderedPageBreak/>
        <w:tab/>
      </w:r>
      <w:proofErr w:type="gramStart"/>
      <w:r>
        <w:t>not</w:t>
      </w:r>
      <w:proofErr w:type="gramEnd"/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landowners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records</w:t>
      </w:r>
      <w:r>
        <w:rPr>
          <w:spacing w:val="-5"/>
        </w:rPr>
        <w:t xml:space="preserve"> </w:t>
      </w:r>
      <w:r>
        <w:t>established</w:t>
      </w:r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Farm</w:t>
      </w:r>
      <w:r>
        <w:rPr>
          <w:spacing w:val="-4"/>
        </w:rPr>
        <w:t xml:space="preserve"> </w:t>
      </w:r>
      <w:r>
        <w:t xml:space="preserve">Service </w:t>
      </w:r>
      <w:r>
        <w:rPr>
          <w:spacing w:val="-2"/>
        </w:rPr>
        <w:t>Agency</w:t>
      </w:r>
    </w:p>
    <w:p w14:paraId="2C77127D" w14:textId="77777777" w:rsidR="00C355E2" w:rsidRDefault="00651C19">
      <w:pPr>
        <w:pStyle w:val="ListParagraph"/>
        <w:numPr>
          <w:ilvl w:val="2"/>
          <w:numId w:val="7"/>
        </w:numPr>
        <w:tabs>
          <w:tab w:val="left" w:pos="2399"/>
        </w:tabs>
        <w:spacing w:before="118"/>
        <w:ind w:right="642" w:hanging="361"/>
      </w:pPr>
      <w:r>
        <w:t>Landowners</w:t>
      </w:r>
      <w:r>
        <w:rPr>
          <w:spacing w:val="-3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entities</w:t>
      </w:r>
      <w:r>
        <w:rPr>
          <w:spacing w:val="-3"/>
        </w:rPr>
        <w:t xml:space="preserve"> </w:t>
      </w:r>
      <w:r>
        <w:t>(e.g.</w:t>
      </w:r>
      <w:r>
        <w:rPr>
          <w:spacing w:val="-4"/>
        </w:rPr>
        <w:t xml:space="preserve"> </w:t>
      </w:r>
      <w:r>
        <w:t>LLC,</w:t>
      </w:r>
      <w:r>
        <w:rPr>
          <w:spacing w:val="-5"/>
        </w:rPr>
        <w:t xml:space="preserve"> </w:t>
      </w:r>
      <w:r>
        <w:t>corporations)</w:t>
      </w:r>
      <w:r>
        <w:rPr>
          <w:spacing w:val="-2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 xml:space="preserve">who have not </w:t>
      </w:r>
      <w:proofErr w:type="gramStart"/>
      <w:r>
        <w:t>established</w:t>
      </w:r>
      <w:proofErr w:type="gramEnd"/>
      <w:r>
        <w:t xml:space="preserve"> at the local Farm Service Agency</w:t>
      </w:r>
    </w:p>
    <w:p w14:paraId="2C77127E" w14:textId="58391871" w:rsidR="00C355E2" w:rsidRDefault="00651C19">
      <w:pPr>
        <w:pStyle w:val="ListParagraph"/>
        <w:numPr>
          <w:ilvl w:val="0"/>
          <w:numId w:val="7"/>
        </w:numPr>
        <w:tabs>
          <w:tab w:val="left" w:pos="959"/>
        </w:tabs>
        <w:spacing w:before="122"/>
        <w:ind w:hanging="360"/>
      </w:pPr>
      <w:r>
        <w:t>Inconsistent</w:t>
      </w:r>
      <w:r>
        <w:rPr>
          <w:spacing w:val="-5"/>
        </w:rPr>
        <w:t xml:space="preserve"> </w:t>
      </w:r>
      <w:r>
        <w:t>easement</w:t>
      </w:r>
      <w:r>
        <w:rPr>
          <w:spacing w:val="-5"/>
        </w:rPr>
        <w:t xml:space="preserve"> </w:t>
      </w:r>
      <w:r w:rsidR="00A76387">
        <w:t>acres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application</w:t>
      </w:r>
      <w:r>
        <w:rPr>
          <w:spacing w:val="-8"/>
        </w:rPr>
        <w:t xml:space="preserve"> </w:t>
      </w:r>
      <w:r>
        <w:rPr>
          <w:spacing w:val="-2"/>
        </w:rPr>
        <w:t>documents.</w:t>
      </w:r>
    </w:p>
    <w:p w14:paraId="2C77127F" w14:textId="0A8DB5A6" w:rsidR="00C355E2" w:rsidRDefault="00651C19">
      <w:pPr>
        <w:pStyle w:val="ListParagraph"/>
        <w:numPr>
          <w:ilvl w:val="1"/>
          <w:numId w:val="7"/>
        </w:numPr>
        <w:tabs>
          <w:tab w:val="left" w:pos="1677"/>
          <w:tab w:val="left" w:pos="1679"/>
        </w:tabs>
        <w:spacing w:before="123" w:line="232" w:lineRule="auto"/>
        <w:ind w:right="397"/>
      </w:pPr>
      <w:r>
        <w:t>Inconsistencies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denoting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area</w:t>
      </w:r>
      <w:r>
        <w:rPr>
          <w:spacing w:val="-5"/>
        </w:rPr>
        <w:t xml:space="preserve"> </w:t>
      </w:r>
      <w:r>
        <w:t>(acres)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easements</w:t>
      </w:r>
      <w:r>
        <w:rPr>
          <w:spacing w:val="-2"/>
        </w:rPr>
        <w:t xml:space="preserve"> </w:t>
      </w:r>
      <w:r>
        <w:t>among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various</w:t>
      </w:r>
      <w:r>
        <w:rPr>
          <w:spacing w:val="-2"/>
        </w:rPr>
        <w:t xml:space="preserve"> </w:t>
      </w:r>
      <w:r>
        <w:t>forms and maps submitted as part of an application package. All acreage must be consistent.</w:t>
      </w:r>
      <w:r>
        <w:rPr>
          <w:spacing w:val="40"/>
        </w:rPr>
        <w:t xml:space="preserve"> </w:t>
      </w:r>
      <w:r>
        <w:t xml:space="preserve">For example, if an application (CPA-41A) is for 202.1 acres, all maps </w:t>
      </w:r>
      <w:r w:rsidR="00941DAF">
        <w:t xml:space="preserve">and forms </w:t>
      </w:r>
      <w:r>
        <w:t>stating an easement size must equal 202.1 acres.</w:t>
      </w:r>
    </w:p>
    <w:p w14:paraId="2C771280" w14:textId="77777777" w:rsidR="00C355E2" w:rsidRDefault="00651C19">
      <w:pPr>
        <w:pStyle w:val="ListParagraph"/>
        <w:numPr>
          <w:ilvl w:val="0"/>
          <w:numId w:val="7"/>
        </w:numPr>
        <w:tabs>
          <w:tab w:val="left" w:pos="959"/>
        </w:tabs>
        <w:spacing w:before="128" w:line="237" w:lineRule="auto"/>
        <w:ind w:right="358" w:hanging="360"/>
      </w:pPr>
      <w:r>
        <w:t>Ownership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entered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CPA-41A</w:t>
      </w:r>
      <w:r>
        <w:rPr>
          <w:spacing w:val="-2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same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landowner</w:t>
      </w:r>
      <w:r>
        <w:rPr>
          <w:spacing w:val="-1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 xml:space="preserve">the </w:t>
      </w:r>
      <w:r>
        <w:rPr>
          <w:spacing w:val="-2"/>
        </w:rPr>
        <w:t>deed(s).</w:t>
      </w:r>
    </w:p>
    <w:p w14:paraId="2C771282" w14:textId="26CDF211" w:rsidR="00C355E2" w:rsidRPr="00B11611" w:rsidRDefault="00651C19" w:rsidP="00B11611">
      <w:pPr>
        <w:pStyle w:val="ListParagraph"/>
        <w:numPr>
          <w:ilvl w:val="0"/>
          <w:numId w:val="7"/>
        </w:numPr>
        <w:tabs>
          <w:tab w:val="left" w:pos="959"/>
        </w:tabs>
        <w:spacing w:before="123" w:line="360" w:lineRule="auto"/>
        <w:ind w:right="283"/>
      </w:pPr>
      <w:r>
        <w:t>Entities</w:t>
      </w:r>
      <w:r>
        <w:rPr>
          <w:spacing w:val="-2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landowners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entities</w:t>
      </w:r>
      <w:r>
        <w:rPr>
          <w:spacing w:val="-2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holder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easement</w:t>
      </w:r>
      <w:r>
        <w:rPr>
          <w:spacing w:val="-1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Signature Authority identified.</w:t>
      </w:r>
    </w:p>
    <w:p w14:paraId="2C771283" w14:textId="77777777" w:rsidR="00C355E2" w:rsidRDefault="00651C19">
      <w:pPr>
        <w:pStyle w:val="Heading1"/>
        <w:numPr>
          <w:ilvl w:val="0"/>
          <w:numId w:val="9"/>
        </w:numPr>
        <w:tabs>
          <w:tab w:val="left" w:pos="598"/>
          <w:tab w:val="left" w:pos="9987"/>
        </w:tabs>
        <w:ind w:left="598" w:hanging="359"/>
      </w:pPr>
      <w:bookmarkStart w:id="6" w:name="D._Checklist_-_Landowners"/>
      <w:bookmarkStart w:id="7" w:name="_Toc202873254"/>
      <w:bookmarkEnd w:id="6"/>
      <w:r>
        <w:rPr>
          <w:color w:val="000000"/>
          <w:spacing w:val="-8"/>
          <w:shd w:val="clear" w:color="auto" w:fill="C2D59B"/>
        </w:rPr>
        <w:t>Checklist</w:t>
      </w:r>
      <w:r>
        <w:rPr>
          <w:color w:val="000000"/>
          <w:spacing w:val="-3"/>
          <w:shd w:val="clear" w:color="auto" w:fill="C2D59B"/>
        </w:rPr>
        <w:t xml:space="preserve"> </w:t>
      </w:r>
      <w:r>
        <w:rPr>
          <w:color w:val="000000"/>
          <w:spacing w:val="-8"/>
          <w:shd w:val="clear" w:color="auto" w:fill="C2D59B"/>
        </w:rPr>
        <w:t>-</w:t>
      </w:r>
      <w:r>
        <w:rPr>
          <w:color w:val="000000"/>
          <w:spacing w:val="-6"/>
          <w:shd w:val="clear" w:color="auto" w:fill="C2D59B"/>
        </w:rPr>
        <w:t xml:space="preserve"> </w:t>
      </w:r>
      <w:r>
        <w:rPr>
          <w:color w:val="000000"/>
          <w:spacing w:val="-8"/>
          <w:shd w:val="clear" w:color="auto" w:fill="C2D59B"/>
        </w:rPr>
        <w:t>Landowners</w:t>
      </w:r>
      <w:bookmarkEnd w:id="7"/>
      <w:r>
        <w:rPr>
          <w:color w:val="000000"/>
          <w:shd w:val="clear" w:color="auto" w:fill="C2D59B"/>
        </w:rPr>
        <w:tab/>
      </w:r>
    </w:p>
    <w:p w14:paraId="2C771284" w14:textId="77777777" w:rsidR="00C355E2" w:rsidRDefault="00651C19">
      <w:pPr>
        <w:pStyle w:val="BodyText"/>
        <w:spacing w:before="128"/>
        <w:ind w:left="0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C771301" wp14:editId="7AC4D761">
                <wp:simplePos x="0" y="0"/>
                <wp:positionH relativeFrom="page">
                  <wp:posOffset>838200</wp:posOffset>
                </wp:positionH>
                <wp:positionV relativeFrom="paragraph">
                  <wp:posOffset>262255</wp:posOffset>
                </wp:positionV>
                <wp:extent cx="5804535" cy="2724150"/>
                <wp:effectExtent l="19050" t="19050" r="24765" b="1905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04535" cy="2724150"/>
                        </a:xfrm>
                        <a:prstGeom prst="rect">
                          <a:avLst/>
                        </a:prstGeom>
                        <a:solidFill>
                          <a:srgbClr val="D9E1F1"/>
                        </a:solidFill>
                        <a:ln w="38100">
                          <a:solidFill>
                            <a:srgbClr val="4370C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C77130E" w14:textId="77777777" w:rsidR="00C355E2" w:rsidRDefault="00651C19">
                            <w:pPr>
                              <w:spacing w:before="74"/>
                              <w:ind w:left="841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85"/>
                                <w:sz w:val="28"/>
                              </w:rPr>
                              <w:t>Owners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  <w:sz w:val="28"/>
                              </w:rPr>
                              <w:t>MUST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  <w:sz w:val="28"/>
                              </w:rPr>
                              <w:t>establish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  <w:sz w:val="28"/>
                              </w:rPr>
                              <w:t>eligibility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  <w:sz w:val="28"/>
                              </w:rPr>
                              <w:t>with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  <w:sz w:val="28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  <w:sz w:val="28"/>
                              </w:rPr>
                              <w:t>Farm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  <w:sz w:val="28"/>
                              </w:rPr>
                              <w:t>Service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85"/>
                                <w:sz w:val="28"/>
                              </w:rPr>
                              <w:t>Agency</w:t>
                            </w:r>
                          </w:p>
                          <w:p w14:paraId="2C77130F" w14:textId="77777777" w:rsidR="00C355E2" w:rsidRDefault="00651C19">
                            <w:pPr>
                              <w:spacing w:before="209"/>
                              <w:ind w:left="143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85"/>
                              </w:rPr>
                              <w:t>Ownership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includes:</w:t>
                            </w:r>
                          </w:p>
                          <w:p w14:paraId="2C771310" w14:textId="77777777" w:rsidR="00C355E2" w:rsidRDefault="00651C19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863"/>
                              </w:tabs>
                              <w:spacing w:before="47"/>
                              <w:ind w:hanging="362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85"/>
                              </w:rPr>
                              <w:t>all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</w:rPr>
                              <w:t>grantees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</w:rPr>
                              <w:t>listed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</w:rPr>
                              <w:t>on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85"/>
                              </w:rPr>
                              <w:t>deed(s)</w:t>
                            </w:r>
                          </w:p>
                          <w:p w14:paraId="2C771311" w14:textId="77777777" w:rsidR="00C355E2" w:rsidRDefault="00651C19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863"/>
                              </w:tabs>
                              <w:spacing w:before="47"/>
                              <w:ind w:hanging="362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85"/>
                              </w:rPr>
                              <w:t>entities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</w:rPr>
                              <w:t>as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</w:rPr>
                              <w:t>grantees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</w:rPr>
                              <w:t>on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w w:val="85"/>
                              </w:rPr>
                              <w:t>deed</w:t>
                            </w:r>
                          </w:p>
                          <w:p w14:paraId="2C771312" w14:textId="77777777" w:rsidR="00C355E2" w:rsidRDefault="00651C19">
                            <w:pPr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1583"/>
                              </w:tabs>
                              <w:spacing w:before="40"/>
                              <w:ind w:hanging="362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w w:val="90"/>
                              </w:rPr>
                              <w:t>member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90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90"/>
                              </w:rPr>
                              <w:t>entities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90"/>
                              </w:rPr>
                              <w:t>on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90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w w:val="90"/>
                              </w:rPr>
                              <w:t>deed</w:t>
                            </w:r>
                          </w:p>
                          <w:p w14:paraId="2C771313" w14:textId="77777777" w:rsidR="00C355E2" w:rsidRDefault="00651C19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863"/>
                              </w:tabs>
                              <w:spacing w:before="8"/>
                              <w:ind w:hanging="362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85"/>
                              </w:rPr>
                              <w:t>ownership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</w:rPr>
                              <w:t>acquired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</w:rPr>
                              <w:t>through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</w:rPr>
                              <w:t>wills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85"/>
                              </w:rPr>
                              <w:t>trusts</w:t>
                            </w:r>
                          </w:p>
                          <w:p w14:paraId="2C771315" w14:textId="77777777" w:rsidR="00C355E2" w:rsidRDefault="00651C19">
                            <w:pPr>
                              <w:spacing w:line="276" w:lineRule="auto"/>
                              <w:ind w:left="143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w w:val="85"/>
                              </w:rPr>
                              <w:t>All</w:t>
                            </w:r>
                            <w:r>
                              <w:rPr>
                                <w:b/>
                                <w:color w:val="FF0000"/>
                                <w:spacing w:val="-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w w:val="85"/>
                              </w:rPr>
                              <w:t>owners</w:t>
                            </w:r>
                            <w:r>
                              <w:rPr>
                                <w:b/>
                                <w:color w:val="FF0000"/>
                                <w:spacing w:val="-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w w:val="85"/>
                              </w:rPr>
                              <w:t>must</w:t>
                            </w:r>
                            <w:r>
                              <w:rPr>
                                <w:b/>
                                <w:color w:val="FF0000"/>
                                <w:spacing w:val="-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w w:val="85"/>
                              </w:rPr>
                              <w:t>have</w:t>
                            </w:r>
                            <w:r>
                              <w:rPr>
                                <w:b/>
                                <w:color w:val="FF0000"/>
                                <w:spacing w:val="-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w w:val="85"/>
                              </w:rPr>
                              <w:t>records</w:t>
                            </w:r>
                            <w:r>
                              <w:rPr>
                                <w:b/>
                                <w:color w:val="FF0000"/>
                                <w:spacing w:val="-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w w:val="85"/>
                              </w:rPr>
                              <w:t>established</w:t>
                            </w:r>
                            <w:r>
                              <w:rPr>
                                <w:b/>
                                <w:color w:val="FF0000"/>
                                <w:spacing w:val="-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w w:val="85"/>
                              </w:rPr>
                              <w:t>with</w:t>
                            </w:r>
                            <w:r>
                              <w:rPr>
                                <w:b/>
                                <w:color w:val="FF0000"/>
                                <w:spacing w:val="-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w w:val="85"/>
                              </w:rPr>
                              <w:t>USDA</w:t>
                            </w:r>
                            <w:r>
                              <w:rPr>
                                <w:b/>
                                <w:color w:val="FF0000"/>
                                <w:spacing w:val="-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w w:val="85"/>
                              </w:rPr>
                              <w:t>Farm</w:t>
                            </w:r>
                            <w:r>
                              <w:rPr>
                                <w:b/>
                                <w:color w:val="FF0000"/>
                                <w:spacing w:val="-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w w:val="85"/>
                              </w:rPr>
                              <w:t>Service</w:t>
                            </w:r>
                            <w:r>
                              <w:rPr>
                                <w:b/>
                                <w:color w:val="FF0000"/>
                                <w:spacing w:val="-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w w:val="85"/>
                              </w:rPr>
                              <w:t>Agency</w:t>
                            </w:r>
                            <w:r>
                              <w:rPr>
                                <w:b/>
                                <w:color w:val="FF0000"/>
                                <w:spacing w:val="-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w w:val="85"/>
                              </w:rPr>
                              <w:t>(FSA)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</w:rPr>
                              <w:t>,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</w:rPr>
                              <w:t xml:space="preserve">which </w:t>
                            </w:r>
                            <w:r>
                              <w:rPr>
                                <w:b/>
                                <w:color w:val="000000"/>
                                <w:w w:val="95"/>
                              </w:rPr>
                              <w:t>demonstrate compliance with:</w:t>
                            </w:r>
                          </w:p>
                          <w:p w14:paraId="2C771316" w14:textId="77777777" w:rsidR="00C355E2" w:rsidRDefault="00651C19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863"/>
                              </w:tabs>
                              <w:spacing w:before="9"/>
                              <w:ind w:hanging="362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80"/>
                              </w:rPr>
                              <w:t>Adjusted</w:t>
                            </w:r>
                            <w:r>
                              <w:rPr>
                                <w:b/>
                                <w:color w:val="000000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0"/>
                              </w:rPr>
                              <w:t>Gross</w:t>
                            </w:r>
                            <w:r>
                              <w:rPr>
                                <w:b/>
                                <w:color w:val="000000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0"/>
                              </w:rPr>
                              <w:t>Income</w:t>
                            </w:r>
                            <w:r>
                              <w:rPr>
                                <w:b/>
                                <w:color w:val="000000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80"/>
                              </w:rPr>
                              <w:t>(AGI)</w:t>
                            </w:r>
                          </w:p>
                          <w:p w14:paraId="2C771317" w14:textId="77777777" w:rsidR="00C355E2" w:rsidRDefault="00651C19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863"/>
                              </w:tabs>
                              <w:spacing w:before="49"/>
                              <w:ind w:hanging="360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w w:val="85"/>
                              </w:rPr>
                              <w:t>Highly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85"/>
                              </w:rPr>
                              <w:t>Erodible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85"/>
                              </w:rPr>
                              <w:t>Land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85"/>
                              </w:rPr>
                              <w:t>Conservation/Wetland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85"/>
                              </w:rPr>
                              <w:t>Conservation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85"/>
                              </w:rPr>
                              <w:t>(HELC/WC)</w:t>
                            </w:r>
                          </w:p>
                          <w:p w14:paraId="2C771318" w14:textId="77777777" w:rsidR="00C355E2" w:rsidRPr="00B46A77" w:rsidRDefault="00651C19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863"/>
                              </w:tabs>
                              <w:spacing w:before="85"/>
                              <w:ind w:hanging="360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w w:val="85"/>
                              </w:rPr>
                              <w:t>Possess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85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85"/>
                              </w:rPr>
                              <w:t>CCC</w:t>
                            </w:r>
                            <w:r>
                              <w:rPr>
                                <w:rFonts w:ascii="Cambria Math" w:hAnsi="Cambria Math"/>
                                <w:b/>
                                <w:color w:val="000000"/>
                                <w:spacing w:val="-2"/>
                                <w:w w:val="85"/>
                              </w:rPr>
                              <w:t>‐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85"/>
                              </w:rPr>
                              <w:t>902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85"/>
                              </w:rPr>
                              <w:t>Farm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85"/>
                              </w:rPr>
                              <w:t>Operating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w w:val="85"/>
                              </w:rPr>
                              <w:t>Plan</w:t>
                            </w:r>
                          </w:p>
                          <w:p w14:paraId="1B922C67" w14:textId="3510127B" w:rsidR="00B46A77" w:rsidRDefault="00D75482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863"/>
                              </w:tabs>
                              <w:spacing w:before="85"/>
                              <w:ind w:hanging="360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pacing w:val="-4"/>
                                <w:w w:val="85"/>
                              </w:rPr>
                              <w:t xml:space="preserve">We highly recommend that the </w:t>
                            </w:r>
                            <w:r w:rsidR="000049FF">
                              <w:rPr>
                                <w:b/>
                                <w:color w:val="FF0000"/>
                                <w:spacing w:val="-4"/>
                                <w:w w:val="85"/>
                              </w:rPr>
                              <w:t>landowner present</w:t>
                            </w:r>
                            <w:r>
                              <w:rPr>
                                <w:b/>
                                <w:color w:val="FF0000"/>
                                <w:spacing w:val="-4"/>
                                <w:w w:val="85"/>
                              </w:rPr>
                              <w:t xml:space="preserve"> FSA with the “FSA Eligibility Letter” </w:t>
                            </w:r>
                            <w:r w:rsidR="000049FF">
                              <w:rPr>
                                <w:b/>
                                <w:color w:val="FF0000"/>
                                <w:spacing w:val="-4"/>
                                <w:w w:val="85"/>
                              </w:rPr>
                              <w:t>and have them sign it stating that all eligibility forms have been received and are being processed.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71301" id="Textbox 4" o:spid="_x0000_s1027" type="#_x0000_t202" style="position:absolute;margin-left:66pt;margin-top:20.65pt;width:457.05pt;height:214.5pt;z-index:-157276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" fillcolor="#d9e1f1" strokecolor="#4370c3" strokeweight="3pt">
                <v:path arrowok="t"/>
                <v:textbox inset="0,0,0,0">
                  <w:txbxContent>
                    <w:p w14:paraId="2C77130E" w14:textId="77777777" w:rsidR="00C355E2" w:rsidRDefault="00651C19">
                      <w:pPr>
                        <w:spacing w:before="74"/>
                        <w:ind w:left="841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w w:val="85"/>
                          <w:sz w:val="28"/>
                        </w:rPr>
                        <w:t>Owners</w:t>
                      </w:r>
                      <w:r>
                        <w:rPr>
                          <w:b/>
                          <w:color w:val="0000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5"/>
                          <w:sz w:val="28"/>
                        </w:rPr>
                        <w:t>MUST</w:t>
                      </w:r>
                      <w:r>
                        <w:rPr>
                          <w:b/>
                          <w:color w:val="00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5"/>
                          <w:sz w:val="28"/>
                        </w:rPr>
                        <w:t>establish</w:t>
                      </w:r>
                      <w:r>
                        <w:rPr>
                          <w:b/>
                          <w:color w:val="00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5"/>
                          <w:sz w:val="28"/>
                        </w:rPr>
                        <w:t>eligibility</w:t>
                      </w:r>
                      <w:r>
                        <w:rPr>
                          <w:b/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5"/>
                          <w:sz w:val="28"/>
                        </w:rPr>
                        <w:t>with</w:t>
                      </w:r>
                      <w:r>
                        <w:rPr>
                          <w:b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5"/>
                          <w:sz w:val="28"/>
                        </w:rPr>
                        <w:t>the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5"/>
                          <w:sz w:val="28"/>
                        </w:rPr>
                        <w:t>Farm</w:t>
                      </w:r>
                      <w:r>
                        <w:rPr>
                          <w:b/>
                          <w:color w:val="00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5"/>
                          <w:sz w:val="28"/>
                        </w:rPr>
                        <w:t>Service</w:t>
                      </w:r>
                      <w:r>
                        <w:rPr>
                          <w:b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w w:val="85"/>
                          <w:sz w:val="28"/>
                        </w:rPr>
                        <w:t>Agency</w:t>
                      </w:r>
                    </w:p>
                    <w:p w14:paraId="2C77130F" w14:textId="77777777" w:rsidR="00C355E2" w:rsidRDefault="00651C19">
                      <w:pPr>
                        <w:spacing w:before="209"/>
                        <w:ind w:left="143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  <w:w w:val="85"/>
                        </w:rPr>
                        <w:t>Ownership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includes:</w:t>
                      </w:r>
                    </w:p>
                    <w:p w14:paraId="2C771310" w14:textId="77777777" w:rsidR="00C355E2" w:rsidRDefault="00651C19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863"/>
                        </w:tabs>
                        <w:spacing w:before="47"/>
                        <w:ind w:hanging="362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  <w:w w:val="85"/>
                        </w:rPr>
                        <w:t>all</w:t>
                      </w:r>
                      <w:r>
                        <w:rPr>
                          <w:b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5"/>
                        </w:rPr>
                        <w:t>grantees</w:t>
                      </w:r>
                      <w:r>
                        <w:rPr>
                          <w:b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5"/>
                        </w:rPr>
                        <w:t>listed</w:t>
                      </w:r>
                      <w:r>
                        <w:rPr>
                          <w:b/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5"/>
                        </w:rPr>
                        <w:t>on</w:t>
                      </w:r>
                      <w:r>
                        <w:rPr>
                          <w:b/>
                          <w:color w:val="000000"/>
                          <w:spacing w:val="-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5"/>
                        </w:rPr>
                        <w:t>the</w:t>
                      </w:r>
                      <w:r>
                        <w:rPr>
                          <w:b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w w:val="85"/>
                        </w:rPr>
                        <w:t>deed(s)</w:t>
                      </w:r>
                    </w:p>
                    <w:p w14:paraId="2C771311" w14:textId="77777777" w:rsidR="00C355E2" w:rsidRDefault="00651C19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863"/>
                        </w:tabs>
                        <w:spacing w:before="47"/>
                        <w:ind w:hanging="362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  <w:w w:val="85"/>
                        </w:rPr>
                        <w:t>entities</w:t>
                      </w:r>
                      <w:r>
                        <w:rPr>
                          <w:b/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5"/>
                        </w:rPr>
                        <w:t>as</w:t>
                      </w:r>
                      <w:r>
                        <w:rPr>
                          <w:b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5"/>
                        </w:rPr>
                        <w:t>grantees</w:t>
                      </w:r>
                      <w:r>
                        <w:rPr>
                          <w:b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5"/>
                        </w:rPr>
                        <w:t>on</w:t>
                      </w:r>
                      <w:r>
                        <w:rPr>
                          <w:b/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5"/>
                        </w:rPr>
                        <w:t>the</w:t>
                      </w:r>
                      <w:r>
                        <w:rPr>
                          <w:b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4"/>
                          <w:w w:val="85"/>
                        </w:rPr>
                        <w:t>deed</w:t>
                      </w:r>
                    </w:p>
                    <w:p w14:paraId="2C771312" w14:textId="77777777" w:rsidR="00C355E2" w:rsidRDefault="00651C19">
                      <w:pPr>
                        <w:numPr>
                          <w:ilvl w:val="1"/>
                          <w:numId w:val="6"/>
                        </w:numPr>
                        <w:tabs>
                          <w:tab w:val="left" w:pos="1583"/>
                        </w:tabs>
                        <w:spacing w:before="40"/>
                        <w:ind w:hanging="362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w w:val="90"/>
                        </w:rPr>
                        <w:t>member</w:t>
                      </w:r>
                      <w:r>
                        <w:rPr>
                          <w:b/>
                          <w:color w:val="00000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w w:val="90"/>
                        </w:rPr>
                        <w:t>of</w:t>
                      </w:r>
                      <w:r>
                        <w:rPr>
                          <w:b/>
                          <w:color w:val="000000"/>
                          <w:spacing w:val="-3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w w:val="90"/>
                        </w:rPr>
                        <w:t>entities</w:t>
                      </w:r>
                      <w:r>
                        <w:rPr>
                          <w:b/>
                          <w:color w:val="000000"/>
                          <w:spacing w:val="-6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w w:val="90"/>
                        </w:rPr>
                        <w:t>on</w:t>
                      </w:r>
                      <w:r>
                        <w:rPr>
                          <w:b/>
                          <w:color w:val="000000"/>
                          <w:spacing w:val="-5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w w:val="90"/>
                        </w:rPr>
                        <w:t>the</w:t>
                      </w:r>
                      <w:r>
                        <w:rPr>
                          <w:b/>
                          <w:color w:val="000000"/>
                          <w:spacing w:val="-6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4"/>
                          <w:w w:val="90"/>
                        </w:rPr>
                        <w:t>deed</w:t>
                      </w:r>
                    </w:p>
                    <w:p w14:paraId="2C771313" w14:textId="77777777" w:rsidR="00C355E2" w:rsidRDefault="00651C19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863"/>
                        </w:tabs>
                        <w:spacing w:before="8"/>
                        <w:ind w:hanging="362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  <w:w w:val="85"/>
                        </w:rPr>
                        <w:t>ownership</w:t>
                      </w:r>
                      <w:r>
                        <w:rPr>
                          <w:b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5"/>
                        </w:rPr>
                        <w:t>acquired</w:t>
                      </w:r>
                      <w:r>
                        <w:rPr>
                          <w:b/>
                          <w:color w:val="000000"/>
                          <w:spacing w:val="-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5"/>
                        </w:rPr>
                        <w:t>through</w:t>
                      </w:r>
                      <w:r>
                        <w:rPr>
                          <w:b/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5"/>
                        </w:rPr>
                        <w:t>wills</w:t>
                      </w:r>
                      <w:r>
                        <w:rPr>
                          <w:b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5"/>
                        </w:rPr>
                        <w:t>and</w:t>
                      </w:r>
                      <w:r>
                        <w:rPr>
                          <w:b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w w:val="85"/>
                        </w:rPr>
                        <w:t>trusts</w:t>
                      </w:r>
                    </w:p>
                    <w:p w14:paraId="2C771315" w14:textId="77777777" w:rsidR="00C355E2" w:rsidRDefault="00651C19">
                      <w:pPr>
                        <w:spacing w:line="276" w:lineRule="auto"/>
                        <w:ind w:left="143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FF0000"/>
                          <w:w w:val="85"/>
                        </w:rPr>
                        <w:t>All</w:t>
                      </w:r>
                      <w:r>
                        <w:rPr>
                          <w:b/>
                          <w:color w:val="FF0000"/>
                          <w:spacing w:val="-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  <w:w w:val="85"/>
                        </w:rPr>
                        <w:t>owners</w:t>
                      </w:r>
                      <w:r>
                        <w:rPr>
                          <w:b/>
                          <w:color w:val="FF0000"/>
                          <w:spacing w:val="-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  <w:w w:val="85"/>
                        </w:rPr>
                        <w:t>must</w:t>
                      </w:r>
                      <w:r>
                        <w:rPr>
                          <w:b/>
                          <w:color w:val="FF0000"/>
                          <w:spacing w:val="-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  <w:w w:val="85"/>
                        </w:rPr>
                        <w:t>have</w:t>
                      </w:r>
                      <w:r>
                        <w:rPr>
                          <w:b/>
                          <w:color w:val="FF0000"/>
                          <w:spacing w:val="-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  <w:w w:val="85"/>
                        </w:rPr>
                        <w:t>records</w:t>
                      </w:r>
                      <w:r>
                        <w:rPr>
                          <w:b/>
                          <w:color w:val="FF0000"/>
                          <w:spacing w:val="-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  <w:w w:val="85"/>
                        </w:rPr>
                        <w:t>established</w:t>
                      </w:r>
                      <w:r>
                        <w:rPr>
                          <w:b/>
                          <w:color w:val="FF0000"/>
                          <w:spacing w:val="-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  <w:w w:val="85"/>
                        </w:rPr>
                        <w:t>with</w:t>
                      </w:r>
                      <w:r>
                        <w:rPr>
                          <w:b/>
                          <w:color w:val="FF0000"/>
                          <w:spacing w:val="-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  <w:w w:val="85"/>
                        </w:rPr>
                        <w:t>USDA</w:t>
                      </w:r>
                      <w:r>
                        <w:rPr>
                          <w:b/>
                          <w:color w:val="FF0000"/>
                          <w:spacing w:val="-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  <w:w w:val="85"/>
                        </w:rPr>
                        <w:t>Farm</w:t>
                      </w:r>
                      <w:r>
                        <w:rPr>
                          <w:b/>
                          <w:color w:val="FF0000"/>
                          <w:spacing w:val="-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  <w:w w:val="85"/>
                        </w:rPr>
                        <w:t>Service</w:t>
                      </w:r>
                      <w:r>
                        <w:rPr>
                          <w:b/>
                          <w:color w:val="FF0000"/>
                          <w:spacing w:val="-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  <w:w w:val="85"/>
                        </w:rPr>
                        <w:t>Agency</w:t>
                      </w:r>
                      <w:r>
                        <w:rPr>
                          <w:b/>
                          <w:color w:val="FF0000"/>
                          <w:spacing w:val="-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  <w:w w:val="85"/>
                        </w:rPr>
                        <w:t>(FSA)</w:t>
                      </w:r>
                      <w:r>
                        <w:rPr>
                          <w:b/>
                          <w:color w:val="000000"/>
                          <w:w w:val="85"/>
                        </w:rPr>
                        <w:t>,</w:t>
                      </w:r>
                      <w:r>
                        <w:rPr>
                          <w:b/>
                          <w:color w:val="000000"/>
                          <w:spacing w:val="-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5"/>
                        </w:rPr>
                        <w:t xml:space="preserve">which </w:t>
                      </w:r>
                      <w:r>
                        <w:rPr>
                          <w:b/>
                          <w:color w:val="000000"/>
                          <w:w w:val="95"/>
                        </w:rPr>
                        <w:t>demonstrate compliance with:</w:t>
                      </w:r>
                    </w:p>
                    <w:p w14:paraId="2C771316" w14:textId="77777777" w:rsidR="00C355E2" w:rsidRDefault="00651C19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863"/>
                        </w:tabs>
                        <w:spacing w:before="9"/>
                        <w:ind w:hanging="362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  <w:w w:val="80"/>
                        </w:rPr>
                        <w:t>Adjusted</w:t>
                      </w:r>
                      <w:r>
                        <w:rPr>
                          <w:b/>
                          <w:color w:val="000000"/>
                          <w:spacing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0"/>
                        </w:rPr>
                        <w:t>Gross</w:t>
                      </w:r>
                      <w:r>
                        <w:rPr>
                          <w:b/>
                          <w:color w:val="000000"/>
                          <w:spacing w:val="15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0"/>
                        </w:rPr>
                        <w:t>Income</w:t>
                      </w:r>
                      <w:r>
                        <w:rPr>
                          <w:b/>
                          <w:color w:val="000000"/>
                          <w:spacing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w w:val="80"/>
                        </w:rPr>
                        <w:t>(AGI)</w:t>
                      </w:r>
                    </w:p>
                    <w:p w14:paraId="2C771317" w14:textId="77777777" w:rsidR="00C355E2" w:rsidRDefault="00651C19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863"/>
                        </w:tabs>
                        <w:spacing w:before="49"/>
                        <w:ind w:hanging="360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w w:val="85"/>
                        </w:rPr>
                        <w:t>Highly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w w:val="85"/>
                        </w:rPr>
                        <w:t>Erodible</w:t>
                      </w:r>
                      <w:r>
                        <w:rPr>
                          <w:b/>
                          <w:color w:val="00000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w w:val="85"/>
                        </w:rPr>
                        <w:t>Land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w w:val="85"/>
                        </w:rPr>
                        <w:t>Conservation/Wetland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w w:val="85"/>
                        </w:rPr>
                        <w:t>Conservation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w w:val="85"/>
                        </w:rPr>
                        <w:t>(HELC/WC)</w:t>
                      </w:r>
                    </w:p>
                    <w:p w14:paraId="2C771318" w14:textId="77777777" w:rsidR="00C355E2" w:rsidRPr="00B46A77" w:rsidRDefault="00651C19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863"/>
                        </w:tabs>
                        <w:spacing w:before="85"/>
                        <w:ind w:hanging="360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w w:val="85"/>
                        </w:rPr>
                        <w:t>Possess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w w:val="85"/>
                        </w:rPr>
                        <w:t>a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w w:val="85"/>
                        </w:rPr>
                        <w:t>CCC</w:t>
                      </w:r>
                      <w:r>
                        <w:rPr>
                          <w:rFonts w:ascii="Cambria Math" w:hAnsi="Cambria Math"/>
                          <w:b/>
                          <w:color w:val="000000"/>
                          <w:spacing w:val="-2"/>
                          <w:w w:val="85"/>
                        </w:rPr>
                        <w:t>‐</w:t>
                      </w:r>
                      <w:r>
                        <w:rPr>
                          <w:b/>
                          <w:color w:val="000000"/>
                          <w:spacing w:val="-2"/>
                          <w:w w:val="85"/>
                        </w:rPr>
                        <w:t>902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w w:val="85"/>
                        </w:rPr>
                        <w:t>Farm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w w:val="85"/>
                        </w:rPr>
                        <w:t>Operating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4"/>
                          <w:w w:val="85"/>
                        </w:rPr>
                        <w:t>Plan</w:t>
                      </w:r>
                    </w:p>
                    <w:p w14:paraId="1B922C67" w14:textId="3510127B" w:rsidR="00B46A77" w:rsidRDefault="00D75482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863"/>
                        </w:tabs>
                        <w:spacing w:before="85"/>
                        <w:ind w:hanging="360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FF0000"/>
                          <w:spacing w:val="-4"/>
                          <w:w w:val="85"/>
                        </w:rPr>
                        <w:t xml:space="preserve">We highly recommend that the </w:t>
                      </w:r>
                      <w:r w:rsidR="000049FF">
                        <w:rPr>
                          <w:b/>
                          <w:color w:val="FF0000"/>
                          <w:spacing w:val="-4"/>
                          <w:w w:val="85"/>
                        </w:rPr>
                        <w:t>landowner present</w:t>
                      </w:r>
                      <w:r>
                        <w:rPr>
                          <w:b/>
                          <w:color w:val="FF0000"/>
                          <w:spacing w:val="-4"/>
                          <w:w w:val="85"/>
                        </w:rPr>
                        <w:t xml:space="preserve"> FSA with the “FSA Eligibility Letter” </w:t>
                      </w:r>
                      <w:r w:rsidR="000049FF">
                        <w:rPr>
                          <w:b/>
                          <w:color w:val="FF0000"/>
                          <w:spacing w:val="-4"/>
                          <w:w w:val="85"/>
                        </w:rPr>
                        <w:t>and have them sign it stating that all eligibility forms have been received and are being processed.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C771285" w14:textId="77777777" w:rsidR="00C355E2" w:rsidRDefault="00C355E2" w:rsidP="000049FF">
      <w:pPr>
        <w:pStyle w:val="BodyText"/>
        <w:ind w:left="0"/>
        <w:rPr>
          <w:b/>
          <w:sz w:val="28"/>
        </w:rPr>
      </w:pPr>
    </w:p>
    <w:p w14:paraId="2C771286" w14:textId="77777777" w:rsidR="00C355E2" w:rsidRDefault="00651C19">
      <w:pPr>
        <w:pStyle w:val="Heading3"/>
        <w:spacing w:line="276" w:lineRule="auto"/>
      </w:pPr>
      <w:r>
        <w:rPr>
          <w:color w:val="FF0000"/>
          <w:w w:val="85"/>
        </w:rPr>
        <w:t>VERY</w:t>
      </w:r>
      <w:r>
        <w:rPr>
          <w:color w:val="FF0000"/>
          <w:spacing w:val="-3"/>
          <w:w w:val="85"/>
        </w:rPr>
        <w:t xml:space="preserve"> </w:t>
      </w:r>
      <w:r>
        <w:rPr>
          <w:color w:val="FF0000"/>
          <w:w w:val="85"/>
        </w:rPr>
        <w:t>IMPORTANT</w:t>
      </w:r>
      <w:r>
        <w:rPr>
          <w:color w:val="FF0000"/>
          <w:spacing w:val="-4"/>
          <w:w w:val="85"/>
        </w:rPr>
        <w:t xml:space="preserve"> </w:t>
      </w:r>
      <w:r>
        <w:rPr>
          <w:color w:val="FF0000"/>
          <w:w w:val="85"/>
        </w:rPr>
        <w:t>-</w:t>
      </w:r>
      <w:r>
        <w:rPr>
          <w:color w:val="FF0000"/>
          <w:spacing w:val="-3"/>
          <w:w w:val="85"/>
        </w:rPr>
        <w:t xml:space="preserve"> </w:t>
      </w:r>
      <w:r>
        <w:rPr>
          <w:color w:val="FF0000"/>
          <w:w w:val="85"/>
        </w:rPr>
        <w:t>Eligible</w:t>
      </w:r>
      <w:r>
        <w:rPr>
          <w:color w:val="FF0000"/>
          <w:spacing w:val="-4"/>
          <w:w w:val="85"/>
        </w:rPr>
        <w:t xml:space="preserve"> </w:t>
      </w:r>
      <w:r>
        <w:rPr>
          <w:color w:val="FF0000"/>
          <w:w w:val="85"/>
        </w:rPr>
        <w:t>entities</w:t>
      </w:r>
      <w:r>
        <w:rPr>
          <w:color w:val="FF0000"/>
          <w:spacing w:val="-3"/>
          <w:w w:val="85"/>
        </w:rPr>
        <w:t xml:space="preserve"> </w:t>
      </w:r>
      <w:r>
        <w:rPr>
          <w:color w:val="FF0000"/>
          <w:w w:val="85"/>
        </w:rPr>
        <w:t>must</w:t>
      </w:r>
      <w:r>
        <w:rPr>
          <w:color w:val="FF0000"/>
          <w:spacing w:val="-5"/>
          <w:w w:val="85"/>
        </w:rPr>
        <w:t xml:space="preserve"> </w:t>
      </w:r>
      <w:r>
        <w:rPr>
          <w:color w:val="FF0000"/>
          <w:w w:val="85"/>
        </w:rPr>
        <w:t>work</w:t>
      </w:r>
      <w:r>
        <w:rPr>
          <w:color w:val="FF0000"/>
          <w:spacing w:val="-4"/>
          <w:w w:val="85"/>
        </w:rPr>
        <w:t xml:space="preserve"> </w:t>
      </w:r>
      <w:r>
        <w:rPr>
          <w:color w:val="FF0000"/>
          <w:w w:val="85"/>
        </w:rPr>
        <w:t>with</w:t>
      </w:r>
      <w:r>
        <w:rPr>
          <w:color w:val="FF0000"/>
          <w:spacing w:val="-3"/>
          <w:w w:val="85"/>
        </w:rPr>
        <w:t xml:space="preserve"> </w:t>
      </w:r>
      <w:r>
        <w:rPr>
          <w:color w:val="FF0000"/>
          <w:w w:val="85"/>
        </w:rPr>
        <w:t>landowners</w:t>
      </w:r>
      <w:r>
        <w:rPr>
          <w:color w:val="FF0000"/>
          <w:spacing w:val="-4"/>
          <w:w w:val="85"/>
        </w:rPr>
        <w:t xml:space="preserve"> </w:t>
      </w:r>
      <w:r>
        <w:rPr>
          <w:color w:val="FF0000"/>
          <w:w w:val="85"/>
        </w:rPr>
        <w:t>to</w:t>
      </w:r>
      <w:r>
        <w:rPr>
          <w:color w:val="FF0000"/>
          <w:spacing w:val="-6"/>
          <w:w w:val="85"/>
        </w:rPr>
        <w:t xml:space="preserve"> </w:t>
      </w:r>
      <w:r>
        <w:rPr>
          <w:color w:val="FF0000"/>
          <w:w w:val="85"/>
        </w:rPr>
        <w:t>assure</w:t>
      </w:r>
      <w:r>
        <w:rPr>
          <w:color w:val="FF0000"/>
          <w:spacing w:val="-4"/>
          <w:w w:val="85"/>
        </w:rPr>
        <w:t xml:space="preserve"> </w:t>
      </w:r>
      <w:r>
        <w:rPr>
          <w:color w:val="FF0000"/>
          <w:w w:val="85"/>
        </w:rPr>
        <w:t>landowners</w:t>
      </w:r>
      <w:r>
        <w:rPr>
          <w:color w:val="FF0000"/>
          <w:spacing w:val="-3"/>
          <w:w w:val="85"/>
        </w:rPr>
        <w:t xml:space="preserve"> </w:t>
      </w:r>
      <w:r>
        <w:rPr>
          <w:color w:val="FF0000"/>
          <w:w w:val="85"/>
        </w:rPr>
        <w:t xml:space="preserve">meet </w:t>
      </w:r>
      <w:r>
        <w:rPr>
          <w:color w:val="FF0000"/>
          <w:spacing w:val="-2"/>
          <w:w w:val="95"/>
        </w:rPr>
        <w:t>qualifying</w:t>
      </w:r>
      <w:r>
        <w:rPr>
          <w:color w:val="FF0000"/>
          <w:spacing w:val="-12"/>
          <w:w w:val="95"/>
        </w:rPr>
        <w:t xml:space="preserve"> </w:t>
      </w:r>
      <w:r>
        <w:rPr>
          <w:color w:val="FF0000"/>
          <w:spacing w:val="-2"/>
          <w:w w:val="95"/>
        </w:rPr>
        <w:t>criteria</w:t>
      </w:r>
    </w:p>
    <w:p w14:paraId="2C771287" w14:textId="77777777" w:rsidR="00C355E2" w:rsidRDefault="00651C19">
      <w:pPr>
        <w:pStyle w:val="BodyText"/>
        <w:spacing w:before="123" w:line="276" w:lineRule="auto"/>
        <w:ind w:left="457" w:right="435"/>
      </w:pPr>
      <w:r>
        <w:rPr>
          <w:w w:val="90"/>
        </w:rPr>
        <w:t>Under ACEP</w:t>
      </w:r>
      <w:r>
        <w:rPr>
          <w:rFonts w:ascii="Cambria Math" w:hAnsi="Cambria Math"/>
          <w:w w:val="90"/>
        </w:rPr>
        <w:t>‐</w:t>
      </w:r>
      <w:r>
        <w:rPr>
          <w:w w:val="90"/>
        </w:rPr>
        <w:t xml:space="preserve">ALE, the landowners of record for the offered easement are considered the beneficiaries of </w:t>
      </w:r>
      <w:r>
        <w:rPr>
          <w:spacing w:val="-2"/>
        </w:rPr>
        <w:t>payment.</w:t>
      </w:r>
      <w:r>
        <w:rPr>
          <w:spacing w:val="5"/>
        </w:rPr>
        <w:t xml:space="preserve"> </w:t>
      </w:r>
      <w:r>
        <w:rPr>
          <w:spacing w:val="-2"/>
        </w:rPr>
        <w:t>Therefore,</w:t>
      </w:r>
      <w:r>
        <w:rPr>
          <w:spacing w:val="-14"/>
        </w:rPr>
        <w:t xml:space="preserve"> </w:t>
      </w:r>
      <w:r>
        <w:rPr>
          <w:spacing w:val="-2"/>
        </w:rPr>
        <w:t>landowners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record</w:t>
      </w:r>
      <w:r>
        <w:rPr>
          <w:spacing w:val="-13"/>
        </w:rPr>
        <w:t xml:space="preserve"> </w:t>
      </w:r>
      <w:r>
        <w:rPr>
          <w:spacing w:val="-2"/>
        </w:rPr>
        <w:t>must</w:t>
      </w:r>
      <w:r>
        <w:rPr>
          <w:spacing w:val="-14"/>
        </w:rPr>
        <w:t xml:space="preserve"> </w:t>
      </w:r>
      <w:r>
        <w:rPr>
          <w:spacing w:val="-2"/>
        </w:rPr>
        <w:t>meet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payment</w:t>
      </w:r>
      <w:r>
        <w:rPr>
          <w:spacing w:val="-13"/>
        </w:rPr>
        <w:t xml:space="preserve"> </w:t>
      </w:r>
      <w:r>
        <w:rPr>
          <w:spacing w:val="-2"/>
        </w:rPr>
        <w:t>eligibility</w:t>
      </w:r>
      <w:r>
        <w:rPr>
          <w:spacing w:val="-14"/>
        </w:rPr>
        <w:t xml:space="preserve"> </w:t>
      </w:r>
      <w:r>
        <w:rPr>
          <w:spacing w:val="-2"/>
        </w:rPr>
        <w:t>criteria</w:t>
      </w:r>
      <w:r>
        <w:rPr>
          <w:spacing w:val="-13"/>
        </w:rPr>
        <w:t xml:space="preserve"> </w:t>
      </w:r>
      <w:r>
        <w:rPr>
          <w:spacing w:val="-2"/>
        </w:rPr>
        <w:t>required</w:t>
      </w:r>
      <w:r>
        <w:rPr>
          <w:spacing w:val="-13"/>
        </w:rPr>
        <w:t xml:space="preserve"> </w:t>
      </w:r>
      <w:r>
        <w:rPr>
          <w:spacing w:val="-2"/>
        </w:rPr>
        <w:t xml:space="preserve">to </w:t>
      </w:r>
      <w:r>
        <w:rPr>
          <w:spacing w:val="-6"/>
        </w:rPr>
        <w:t>participate</w:t>
      </w:r>
      <w:r>
        <w:rPr>
          <w:spacing w:val="-10"/>
        </w:rPr>
        <w:t xml:space="preserve"> </w:t>
      </w:r>
      <w:r>
        <w:rPr>
          <w:spacing w:val="-6"/>
        </w:rPr>
        <w:t>in</w:t>
      </w:r>
      <w:r>
        <w:rPr>
          <w:spacing w:val="-9"/>
        </w:rPr>
        <w:t xml:space="preserve"> </w:t>
      </w:r>
      <w:r>
        <w:rPr>
          <w:spacing w:val="-6"/>
        </w:rPr>
        <w:t>USDA programs</w:t>
      </w:r>
      <w:r>
        <w:rPr>
          <w:spacing w:val="-8"/>
        </w:rPr>
        <w:t xml:space="preserve"> </w:t>
      </w:r>
      <w:r>
        <w:rPr>
          <w:spacing w:val="-6"/>
        </w:rPr>
        <w:t>for</w:t>
      </w:r>
      <w:r>
        <w:rPr>
          <w:spacing w:val="-9"/>
        </w:rPr>
        <w:t xml:space="preserve"> </w:t>
      </w:r>
      <w:r>
        <w:rPr>
          <w:spacing w:val="-6"/>
        </w:rPr>
        <w:t>the</w:t>
      </w:r>
      <w:r>
        <w:rPr>
          <w:spacing w:val="-9"/>
        </w:rPr>
        <w:t xml:space="preserve"> </w:t>
      </w:r>
      <w:r>
        <w:rPr>
          <w:spacing w:val="-6"/>
        </w:rPr>
        <w:t>land</w:t>
      </w:r>
      <w:r>
        <w:rPr>
          <w:spacing w:val="-10"/>
        </w:rPr>
        <w:t xml:space="preserve"> </w:t>
      </w:r>
      <w:r>
        <w:rPr>
          <w:spacing w:val="-6"/>
        </w:rPr>
        <w:t>trust</w:t>
      </w:r>
      <w:r>
        <w:rPr>
          <w:spacing w:val="-7"/>
        </w:rPr>
        <w:t xml:space="preserve"> </w:t>
      </w:r>
      <w:r>
        <w:rPr>
          <w:spacing w:val="-6"/>
        </w:rPr>
        <w:t>or other eligible</w:t>
      </w:r>
      <w:r>
        <w:rPr>
          <w:spacing w:val="-7"/>
        </w:rPr>
        <w:t xml:space="preserve"> </w:t>
      </w:r>
      <w:r>
        <w:rPr>
          <w:spacing w:val="-6"/>
        </w:rPr>
        <w:t>entity</w:t>
      </w:r>
      <w:r>
        <w:rPr>
          <w:spacing w:val="-10"/>
        </w:rPr>
        <w:t xml:space="preserve"> </w:t>
      </w:r>
      <w:r>
        <w:rPr>
          <w:spacing w:val="-6"/>
        </w:rPr>
        <w:t>to</w:t>
      </w:r>
      <w:r>
        <w:rPr>
          <w:spacing w:val="-9"/>
        </w:rPr>
        <w:t xml:space="preserve"> </w:t>
      </w:r>
      <w:r>
        <w:rPr>
          <w:spacing w:val="-6"/>
        </w:rPr>
        <w:t>submit</w:t>
      </w:r>
      <w:r>
        <w:rPr>
          <w:spacing w:val="-7"/>
        </w:rPr>
        <w:t xml:space="preserve"> </w:t>
      </w:r>
      <w:r>
        <w:rPr>
          <w:spacing w:val="-6"/>
        </w:rPr>
        <w:t>an</w:t>
      </w:r>
      <w:r>
        <w:rPr>
          <w:spacing w:val="-7"/>
        </w:rPr>
        <w:t xml:space="preserve"> </w:t>
      </w:r>
      <w:r>
        <w:rPr>
          <w:spacing w:val="-6"/>
        </w:rPr>
        <w:t>ALE</w:t>
      </w:r>
      <w:r>
        <w:rPr>
          <w:spacing w:val="-8"/>
        </w:rPr>
        <w:t xml:space="preserve"> </w:t>
      </w:r>
      <w:r>
        <w:rPr>
          <w:spacing w:val="-6"/>
        </w:rPr>
        <w:t>application</w:t>
      </w:r>
      <w:r>
        <w:rPr>
          <w:spacing w:val="-7"/>
        </w:rPr>
        <w:t xml:space="preserve"> </w:t>
      </w:r>
      <w:r>
        <w:rPr>
          <w:spacing w:val="-6"/>
        </w:rPr>
        <w:t>on their</w:t>
      </w:r>
      <w:r>
        <w:rPr>
          <w:spacing w:val="-12"/>
        </w:rPr>
        <w:t xml:space="preserve"> </w:t>
      </w:r>
      <w:r>
        <w:rPr>
          <w:spacing w:val="-6"/>
        </w:rPr>
        <w:t>behalf.</w:t>
      </w:r>
      <w:r>
        <w:rPr>
          <w:spacing w:val="7"/>
        </w:rPr>
        <w:t xml:space="preserve"> </w:t>
      </w:r>
      <w:r>
        <w:rPr>
          <w:spacing w:val="-6"/>
        </w:rPr>
        <w:t>All</w:t>
      </w:r>
      <w:r>
        <w:rPr>
          <w:spacing w:val="-13"/>
        </w:rPr>
        <w:t xml:space="preserve"> </w:t>
      </w:r>
      <w:r>
        <w:rPr>
          <w:spacing w:val="-6"/>
        </w:rPr>
        <w:t>individual</w:t>
      </w:r>
      <w:r>
        <w:rPr>
          <w:spacing w:val="-13"/>
        </w:rPr>
        <w:t xml:space="preserve"> </w:t>
      </w:r>
      <w:r>
        <w:rPr>
          <w:spacing w:val="-6"/>
        </w:rPr>
        <w:t>landowners</w:t>
      </w:r>
      <w:r>
        <w:rPr>
          <w:spacing w:val="-13"/>
        </w:rPr>
        <w:t xml:space="preserve"> </w:t>
      </w:r>
      <w:r>
        <w:rPr>
          <w:spacing w:val="-6"/>
        </w:rPr>
        <w:t>of</w:t>
      </w:r>
      <w:r>
        <w:rPr>
          <w:spacing w:val="-15"/>
        </w:rPr>
        <w:t xml:space="preserve"> </w:t>
      </w:r>
      <w:r>
        <w:rPr>
          <w:spacing w:val="-6"/>
        </w:rPr>
        <w:t>record</w:t>
      </w:r>
      <w:r>
        <w:rPr>
          <w:spacing w:val="-12"/>
        </w:rPr>
        <w:t xml:space="preserve"> </w:t>
      </w:r>
      <w:r>
        <w:rPr>
          <w:spacing w:val="-6"/>
        </w:rPr>
        <w:t>must</w:t>
      </w:r>
      <w:r>
        <w:rPr>
          <w:spacing w:val="-10"/>
        </w:rPr>
        <w:t xml:space="preserve"> </w:t>
      </w:r>
      <w:r>
        <w:rPr>
          <w:spacing w:val="-6"/>
        </w:rPr>
        <w:t>be</w:t>
      </w:r>
      <w:r>
        <w:rPr>
          <w:spacing w:val="-13"/>
        </w:rPr>
        <w:t xml:space="preserve"> </w:t>
      </w:r>
      <w:r>
        <w:rPr>
          <w:spacing w:val="-6"/>
        </w:rPr>
        <w:t>United</w:t>
      </w:r>
      <w:r>
        <w:rPr>
          <w:spacing w:val="-15"/>
        </w:rPr>
        <w:t xml:space="preserve"> </w:t>
      </w:r>
      <w:r>
        <w:rPr>
          <w:spacing w:val="-6"/>
        </w:rPr>
        <w:t>States</w:t>
      </w:r>
      <w:r>
        <w:rPr>
          <w:spacing w:val="-13"/>
        </w:rPr>
        <w:t xml:space="preserve"> </w:t>
      </w:r>
      <w:r>
        <w:rPr>
          <w:spacing w:val="-6"/>
        </w:rPr>
        <w:t>citizens</w:t>
      </w:r>
      <w:r>
        <w:rPr>
          <w:spacing w:val="-13"/>
        </w:rPr>
        <w:t xml:space="preserve"> </w:t>
      </w:r>
      <w:r>
        <w:rPr>
          <w:spacing w:val="-6"/>
        </w:rPr>
        <w:t>or</w:t>
      </w:r>
      <w:r>
        <w:rPr>
          <w:spacing w:val="-14"/>
        </w:rPr>
        <w:t xml:space="preserve"> </w:t>
      </w:r>
      <w:r>
        <w:rPr>
          <w:spacing w:val="-6"/>
        </w:rPr>
        <w:t>resident</w:t>
      </w:r>
      <w:r>
        <w:rPr>
          <w:spacing w:val="-11"/>
        </w:rPr>
        <w:t xml:space="preserve"> </w:t>
      </w:r>
      <w:r>
        <w:rPr>
          <w:spacing w:val="-6"/>
        </w:rPr>
        <w:t>aliens</w:t>
      </w:r>
      <w:r>
        <w:rPr>
          <w:spacing w:val="-13"/>
        </w:rPr>
        <w:t xml:space="preserve"> </w:t>
      </w:r>
      <w:r>
        <w:rPr>
          <w:spacing w:val="-6"/>
        </w:rPr>
        <w:t>with</w:t>
      </w:r>
      <w:r>
        <w:rPr>
          <w:spacing w:val="-13"/>
        </w:rPr>
        <w:t xml:space="preserve"> </w:t>
      </w:r>
      <w:r>
        <w:rPr>
          <w:spacing w:val="-6"/>
        </w:rPr>
        <w:t xml:space="preserve">a </w:t>
      </w:r>
      <w:r>
        <w:rPr>
          <w:w w:val="90"/>
        </w:rPr>
        <w:t>valid social security number (exceptions may apply – contact NRCS immediately).</w:t>
      </w:r>
    </w:p>
    <w:p w14:paraId="2C77128B" w14:textId="638A3A48" w:rsidR="00C355E2" w:rsidRDefault="00651C19" w:rsidP="001F0657">
      <w:pPr>
        <w:pStyle w:val="BodyText"/>
        <w:spacing w:before="119" w:line="273" w:lineRule="auto"/>
        <w:ind w:left="457" w:right="435"/>
      </w:pPr>
      <w:r>
        <w:rPr>
          <w:spacing w:val="-6"/>
        </w:rPr>
        <w:t>All</w:t>
      </w:r>
      <w:r>
        <w:rPr>
          <w:spacing w:val="-14"/>
        </w:rPr>
        <w:t xml:space="preserve"> </w:t>
      </w:r>
      <w:r>
        <w:rPr>
          <w:spacing w:val="-6"/>
        </w:rPr>
        <w:t>landowners,</w:t>
      </w:r>
      <w:r>
        <w:rPr>
          <w:spacing w:val="-12"/>
        </w:rPr>
        <w:t xml:space="preserve"> </w:t>
      </w:r>
      <w:r>
        <w:rPr>
          <w:spacing w:val="-6"/>
        </w:rPr>
        <w:t>as</w:t>
      </w:r>
      <w:r>
        <w:rPr>
          <w:spacing w:val="-12"/>
        </w:rPr>
        <w:t xml:space="preserve"> </w:t>
      </w:r>
      <w:r>
        <w:rPr>
          <w:spacing w:val="-6"/>
        </w:rPr>
        <w:t>listed</w:t>
      </w:r>
      <w:r>
        <w:rPr>
          <w:spacing w:val="-11"/>
        </w:rPr>
        <w:t xml:space="preserve"> </w:t>
      </w:r>
      <w:r>
        <w:rPr>
          <w:spacing w:val="-6"/>
        </w:rPr>
        <w:t>on</w:t>
      </w:r>
      <w:r>
        <w:rPr>
          <w:spacing w:val="-14"/>
        </w:rPr>
        <w:t xml:space="preserve"> </w:t>
      </w:r>
      <w:r>
        <w:rPr>
          <w:spacing w:val="-6"/>
        </w:rPr>
        <w:t>the</w:t>
      </w:r>
      <w:r>
        <w:rPr>
          <w:spacing w:val="-11"/>
        </w:rPr>
        <w:t xml:space="preserve"> </w:t>
      </w:r>
      <w:r>
        <w:rPr>
          <w:spacing w:val="-6"/>
        </w:rPr>
        <w:t>current</w:t>
      </w:r>
      <w:r>
        <w:rPr>
          <w:spacing w:val="-12"/>
        </w:rPr>
        <w:t xml:space="preserve"> </w:t>
      </w:r>
      <w:r>
        <w:rPr>
          <w:spacing w:val="-6"/>
        </w:rPr>
        <w:t>property</w:t>
      </w:r>
      <w:r>
        <w:rPr>
          <w:spacing w:val="-10"/>
        </w:rPr>
        <w:t xml:space="preserve"> </w:t>
      </w:r>
      <w:r>
        <w:rPr>
          <w:spacing w:val="-6"/>
        </w:rPr>
        <w:t>deed(s)</w:t>
      </w:r>
      <w:r>
        <w:rPr>
          <w:spacing w:val="-7"/>
        </w:rPr>
        <w:t xml:space="preserve"> </w:t>
      </w:r>
      <w:r>
        <w:rPr>
          <w:spacing w:val="-6"/>
        </w:rPr>
        <w:t>or</w:t>
      </w:r>
      <w:r>
        <w:rPr>
          <w:spacing w:val="-11"/>
        </w:rPr>
        <w:t xml:space="preserve"> </w:t>
      </w:r>
      <w:r>
        <w:rPr>
          <w:spacing w:val="-6"/>
        </w:rPr>
        <w:t>equivalent</w:t>
      </w:r>
      <w:r>
        <w:rPr>
          <w:spacing w:val="-9"/>
        </w:rPr>
        <w:t xml:space="preserve"> </w:t>
      </w:r>
      <w:r>
        <w:rPr>
          <w:spacing w:val="-6"/>
        </w:rPr>
        <w:t>evidence</w:t>
      </w:r>
      <w:r>
        <w:rPr>
          <w:spacing w:val="-12"/>
        </w:rPr>
        <w:t xml:space="preserve"> </w:t>
      </w:r>
      <w:r>
        <w:rPr>
          <w:spacing w:val="-6"/>
        </w:rPr>
        <w:t>of</w:t>
      </w:r>
      <w:r>
        <w:rPr>
          <w:spacing w:val="-11"/>
        </w:rPr>
        <w:t xml:space="preserve"> </w:t>
      </w:r>
      <w:r>
        <w:rPr>
          <w:spacing w:val="-6"/>
        </w:rPr>
        <w:t>ownership</w:t>
      </w:r>
      <w:r>
        <w:rPr>
          <w:spacing w:val="-9"/>
        </w:rPr>
        <w:t xml:space="preserve"> </w:t>
      </w:r>
      <w:r>
        <w:rPr>
          <w:spacing w:val="-6"/>
        </w:rPr>
        <w:t>must</w:t>
      </w:r>
      <w:r>
        <w:rPr>
          <w:spacing w:val="-9"/>
        </w:rPr>
        <w:t xml:space="preserve"> </w:t>
      </w:r>
      <w:r>
        <w:rPr>
          <w:spacing w:val="-6"/>
        </w:rPr>
        <w:t xml:space="preserve">be </w:t>
      </w:r>
      <w:r>
        <w:rPr>
          <w:w w:val="85"/>
        </w:rPr>
        <w:t>established</w:t>
      </w:r>
      <w:r>
        <w:t xml:space="preserve"> </w:t>
      </w:r>
      <w:r>
        <w:rPr>
          <w:w w:val="85"/>
        </w:rPr>
        <w:t>in</w:t>
      </w:r>
      <w:r>
        <w:t xml:space="preserve"> </w:t>
      </w:r>
      <w:r>
        <w:rPr>
          <w:w w:val="85"/>
        </w:rPr>
        <w:t>the</w:t>
      </w:r>
      <w:r>
        <w:t xml:space="preserve"> </w:t>
      </w:r>
      <w:r>
        <w:rPr>
          <w:w w:val="85"/>
        </w:rPr>
        <w:t>Farm</w:t>
      </w:r>
      <w:r>
        <w:t xml:space="preserve"> </w:t>
      </w:r>
      <w:r>
        <w:rPr>
          <w:w w:val="85"/>
        </w:rPr>
        <w:t>Service</w:t>
      </w:r>
      <w:r>
        <w:t xml:space="preserve"> </w:t>
      </w:r>
      <w:r>
        <w:rPr>
          <w:w w:val="85"/>
        </w:rPr>
        <w:t>Agency’s</w:t>
      </w:r>
      <w:r>
        <w:t xml:space="preserve"> </w:t>
      </w:r>
      <w:r>
        <w:rPr>
          <w:w w:val="85"/>
        </w:rPr>
        <w:t>(FSA)</w:t>
      </w:r>
      <w:r>
        <w:t xml:space="preserve"> </w:t>
      </w:r>
      <w:r>
        <w:rPr>
          <w:w w:val="85"/>
        </w:rPr>
        <w:t>Service</w:t>
      </w:r>
      <w:r>
        <w:t xml:space="preserve"> </w:t>
      </w:r>
      <w:r>
        <w:rPr>
          <w:w w:val="85"/>
        </w:rPr>
        <w:t>Center</w:t>
      </w:r>
      <w:r>
        <w:t xml:space="preserve"> </w:t>
      </w:r>
      <w:r>
        <w:rPr>
          <w:w w:val="85"/>
        </w:rPr>
        <w:t>Information</w:t>
      </w:r>
      <w:r>
        <w:t xml:space="preserve"> </w:t>
      </w:r>
      <w:r>
        <w:rPr>
          <w:w w:val="85"/>
        </w:rPr>
        <w:t>Management</w:t>
      </w:r>
      <w:r>
        <w:rPr>
          <w:spacing w:val="29"/>
        </w:rPr>
        <w:t xml:space="preserve"> </w:t>
      </w:r>
      <w:r>
        <w:rPr>
          <w:w w:val="85"/>
        </w:rPr>
        <w:t>System</w:t>
      </w:r>
      <w:r>
        <w:t xml:space="preserve"> </w:t>
      </w:r>
      <w:r>
        <w:rPr>
          <w:w w:val="85"/>
        </w:rPr>
        <w:t>(SCIMS)</w:t>
      </w:r>
      <w:r>
        <w:t xml:space="preserve"> </w:t>
      </w:r>
      <w:r>
        <w:rPr>
          <w:spacing w:val="-4"/>
        </w:rPr>
        <w:t>and</w:t>
      </w:r>
      <w:r>
        <w:rPr>
          <w:spacing w:val="-10"/>
        </w:rPr>
        <w:t xml:space="preserve"> </w:t>
      </w:r>
      <w:r>
        <w:rPr>
          <w:spacing w:val="-4"/>
        </w:rPr>
        <w:t>have</w:t>
      </w:r>
      <w:r>
        <w:rPr>
          <w:spacing w:val="-10"/>
        </w:rPr>
        <w:t xml:space="preserve"> </w:t>
      </w:r>
      <w:r>
        <w:rPr>
          <w:spacing w:val="-4"/>
        </w:rPr>
        <w:t>a</w:t>
      </w:r>
      <w:r>
        <w:rPr>
          <w:spacing w:val="-10"/>
        </w:rPr>
        <w:t xml:space="preserve"> </w:t>
      </w:r>
      <w:r>
        <w:rPr>
          <w:spacing w:val="-4"/>
        </w:rPr>
        <w:t>copy</w:t>
      </w:r>
      <w:r>
        <w:rPr>
          <w:spacing w:val="-10"/>
        </w:rPr>
        <w:t xml:space="preserve"> </w:t>
      </w:r>
      <w:r>
        <w:rPr>
          <w:spacing w:val="-4"/>
        </w:rPr>
        <w:t>of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current</w:t>
      </w:r>
      <w:r>
        <w:rPr>
          <w:spacing w:val="-8"/>
        </w:rPr>
        <w:t xml:space="preserve"> </w:t>
      </w:r>
      <w:r>
        <w:rPr>
          <w:spacing w:val="-4"/>
        </w:rPr>
        <w:t>property</w:t>
      </w:r>
      <w:r>
        <w:rPr>
          <w:spacing w:val="-11"/>
        </w:rPr>
        <w:t xml:space="preserve"> </w:t>
      </w:r>
      <w:r>
        <w:rPr>
          <w:spacing w:val="-4"/>
        </w:rPr>
        <w:t>deed</w:t>
      </w:r>
      <w:r>
        <w:rPr>
          <w:spacing w:val="-10"/>
        </w:rPr>
        <w:t xml:space="preserve"> </w:t>
      </w:r>
      <w:r>
        <w:rPr>
          <w:spacing w:val="-4"/>
        </w:rPr>
        <w:t>or</w:t>
      </w:r>
      <w:r>
        <w:rPr>
          <w:spacing w:val="-9"/>
        </w:rPr>
        <w:t xml:space="preserve"> </w:t>
      </w:r>
      <w:r>
        <w:rPr>
          <w:spacing w:val="-4"/>
        </w:rPr>
        <w:t>other</w:t>
      </w:r>
      <w:r>
        <w:rPr>
          <w:spacing w:val="-9"/>
        </w:rPr>
        <w:t xml:space="preserve"> </w:t>
      </w:r>
      <w:r>
        <w:rPr>
          <w:spacing w:val="-4"/>
        </w:rPr>
        <w:t>evidence</w:t>
      </w:r>
      <w:r>
        <w:rPr>
          <w:spacing w:val="-10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spacing w:val="-4"/>
        </w:rPr>
        <w:t>ownership</w:t>
      </w:r>
      <w:r>
        <w:rPr>
          <w:spacing w:val="-12"/>
        </w:rPr>
        <w:t xml:space="preserve"> </w:t>
      </w:r>
      <w:r>
        <w:rPr>
          <w:spacing w:val="-4"/>
        </w:rPr>
        <w:t>(e.g.,</w:t>
      </w:r>
      <w:r>
        <w:rPr>
          <w:spacing w:val="-8"/>
        </w:rPr>
        <w:t xml:space="preserve"> </w:t>
      </w:r>
      <w:r>
        <w:rPr>
          <w:spacing w:val="-4"/>
        </w:rPr>
        <w:t>will)</w:t>
      </w:r>
      <w:r>
        <w:rPr>
          <w:spacing w:val="-9"/>
        </w:rPr>
        <w:t xml:space="preserve"> </w:t>
      </w:r>
      <w:r>
        <w:rPr>
          <w:spacing w:val="-4"/>
        </w:rPr>
        <w:t>including</w:t>
      </w:r>
      <w:r>
        <w:rPr>
          <w:spacing w:val="-10"/>
        </w:rPr>
        <w:t xml:space="preserve"> </w:t>
      </w:r>
      <w:r>
        <w:rPr>
          <w:spacing w:val="-4"/>
        </w:rPr>
        <w:t>a breakdown</w:t>
      </w:r>
      <w:r>
        <w:rPr>
          <w:spacing w:val="-7"/>
        </w:rPr>
        <w:t xml:space="preserve"> </w:t>
      </w:r>
      <w:r>
        <w:rPr>
          <w:spacing w:val="-4"/>
        </w:rPr>
        <w:t>of ownership</w:t>
      </w:r>
      <w:r>
        <w:rPr>
          <w:spacing w:val="-10"/>
        </w:rPr>
        <w:t xml:space="preserve"> </w:t>
      </w:r>
      <w:r>
        <w:rPr>
          <w:spacing w:val="-4"/>
        </w:rPr>
        <w:t>shares,</w:t>
      </w:r>
      <w:r>
        <w:rPr>
          <w:spacing w:val="-7"/>
        </w:rPr>
        <w:t xml:space="preserve"> </w:t>
      </w:r>
      <w:r>
        <w:rPr>
          <w:spacing w:val="-4"/>
        </w:rPr>
        <w:t>if applicable,</w:t>
      </w:r>
      <w:r>
        <w:rPr>
          <w:spacing w:val="-7"/>
        </w:rPr>
        <w:t xml:space="preserve"> </w:t>
      </w:r>
      <w:r>
        <w:rPr>
          <w:spacing w:val="-4"/>
        </w:rPr>
        <w:t>when</w:t>
      </w:r>
      <w:r>
        <w:rPr>
          <w:spacing w:val="-5"/>
        </w:rPr>
        <w:t xml:space="preserve"> </w:t>
      </w:r>
      <w:r>
        <w:rPr>
          <w:spacing w:val="-4"/>
        </w:rPr>
        <w:t>a</w:t>
      </w:r>
      <w:r>
        <w:rPr>
          <w:spacing w:val="-9"/>
        </w:rPr>
        <w:t xml:space="preserve"> </w:t>
      </w:r>
      <w:r>
        <w:rPr>
          <w:spacing w:val="-4"/>
        </w:rPr>
        <w:t>landowner</w:t>
      </w:r>
      <w:r>
        <w:rPr>
          <w:spacing w:val="-7"/>
        </w:rPr>
        <w:t xml:space="preserve"> </w:t>
      </w:r>
      <w:r>
        <w:rPr>
          <w:spacing w:val="-4"/>
        </w:rPr>
        <w:t>is</w:t>
      </w:r>
      <w:r>
        <w:rPr>
          <w:spacing w:val="-5"/>
        </w:rPr>
        <w:t xml:space="preserve"> </w:t>
      </w:r>
      <w:r>
        <w:rPr>
          <w:spacing w:val="-4"/>
        </w:rPr>
        <w:t>an</w:t>
      </w:r>
      <w:r>
        <w:rPr>
          <w:spacing w:val="-7"/>
        </w:rPr>
        <w:t xml:space="preserve"> </w:t>
      </w:r>
      <w:r>
        <w:rPr>
          <w:spacing w:val="-4"/>
        </w:rPr>
        <w:t>entity.</w:t>
      </w:r>
    </w:p>
    <w:p w14:paraId="2C77128C" w14:textId="77777777" w:rsidR="00C355E2" w:rsidRDefault="00C355E2">
      <w:pPr>
        <w:pStyle w:val="BodyText"/>
        <w:spacing w:before="24"/>
        <w:ind w:left="0"/>
      </w:pPr>
    </w:p>
    <w:p w14:paraId="2C77128D" w14:textId="77777777" w:rsidR="00C355E2" w:rsidRDefault="00651C19">
      <w:pPr>
        <w:pStyle w:val="Heading2"/>
        <w:numPr>
          <w:ilvl w:val="1"/>
          <w:numId w:val="9"/>
        </w:numPr>
        <w:tabs>
          <w:tab w:val="left" w:pos="958"/>
        </w:tabs>
        <w:ind w:left="958" w:hanging="359"/>
        <w:rPr>
          <w:color w:val="365F91"/>
        </w:rPr>
      </w:pPr>
      <w:bookmarkStart w:id="8" w:name="1._CCC‐902_Farm_Operating_Plan"/>
      <w:bookmarkStart w:id="9" w:name="_Toc202873255"/>
      <w:bookmarkEnd w:id="8"/>
      <w:r>
        <w:rPr>
          <w:color w:val="365F91"/>
        </w:rPr>
        <w:t>CCC</w:t>
      </w:r>
      <w:r>
        <w:rPr>
          <w:rFonts w:ascii="Cambria Math" w:hAnsi="Cambria Math"/>
          <w:color w:val="365F91"/>
        </w:rPr>
        <w:t>‐</w:t>
      </w:r>
      <w:r>
        <w:rPr>
          <w:color w:val="365F91"/>
        </w:rPr>
        <w:t>902</w:t>
      </w:r>
      <w:r>
        <w:rPr>
          <w:color w:val="365F91"/>
          <w:spacing w:val="-11"/>
        </w:rPr>
        <w:t xml:space="preserve"> </w:t>
      </w:r>
      <w:r>
        <w:rPr>
          <w:color w:val="365F91"/>
        </w:rPr>
        <w:t>Farm</w:t>
      </w:r>
      <w:r>
        <w:rPr>
          <w:color w:val="365F91"/>
          <w:spacing w:val="-10"/>
        </w:rPr>
        <w:t xml:space="preserve"> </w:t>
      </w:r>
      <w:r>
        <w:rPr>
          <w:color w:val="365F91"/>
        </w:rPr>
        <w:t>Operating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4"/>
        </w:rPr>
        <w:t>Plan</w:t>
      </w:r>
      <w:bookmarkEnd w:id="9"/>
    </w:p>
    <w:p w14:paraId="2C77128E" w14:textId="77777777" w:rsidR="00C355E2" w:rsidRDefault="00651C19">
      <w:pPr>
        <w:pStyle w:val="BodyText"/>
        <w:spacing w:before="119" w:line="273" w:lineRule="auto"/>
        <w:ind w:left="959" w:right="224"/>
      </w:pPr>
      <w:r>
        <w:t>There are FSA Forms: 1) CCC</w:t>
      </w:r>
      <w:r>
        <w:rPr>
          <w:rFonts w:ascii="Cambria Math" w:hAnsi="Cambria Math"/>
        </w:rPr>
        <w:t>‐</w:t>
      </w:r>
      <w:r>
        <w:t>902I (Individual) or 2) CCC</w:t>
      </w:r>
      <w:r>
        <w:rPr>
          <w:rFonts w:ascii="Cambria Math" w:hAnsi="Cambria Math"/>
        </w:rPr>
        <w:t>‐</w:t>
      </w:r>
      <w:r>
        <w:t>902E (Entity). A Members Information form (CCC</w:t>
      </w:r>
      <w:r>
        <w:rPr>
          <w:rFonts w:ascii="Cambria Math" w:hAnsi="Cambria Math"/>
        </w:rPr>
        <w:t>‐</w:t>
      </w:r>
      <w:r>
        <w:t>901) may need to be completed for entities. Persons and legal entities</w:t>
      </w:r>
      <w:r>
        <w:rPr>
          <w:spacing w:val="-2"/>
        </w:rPr>
        <w:t xml:space="preserve"> </w:t>
      </w:r>
      <w:r>
        <w:t>applying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participating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NRCS</w:t>
      </w:r>
      <w:r>
        <w:rPr>
          <w:spacing w:val="-3"/>
        </w:rPr>
        <w:t xml:space="preserve"> </w:t>
      </w:r>
      <w:r>
        <w:t>programs</w:t>
      </w:r>
      <w:r>
        <w:rPr>
          <w:spacing w:val="-5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complete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CCC</w:t>
      </w:r>
      <w:r>
        <w:rPr>
          <w:rFonts w:ascii="Cambria Math" w:hAnsi="Cambria Math"/>
        </w:rPr>
        <w:t>‐</w:t>
      </w:r>
      <w:r>
        <w:t>902,</w:t>
      </w:r>
      <w:r>
        <w:rPr>
          <w:spacing w:val="-3"/>
        </w:rPr>
        <w:t xml:space="preserve"> </w:t>
      </w:r>
      <w:r>
        <w:t>“Farm Operating Plan”.</w:t>
      </w:r>
    </w:p>
    <w:p w14:paraId="2C77128F" w14:textId="77777777" w:rsidR="00C355E2" w:rsidRDefault="00C355E2">
      <w:pPr>
        <w:pStyle w:val="BodyText"/>
        <w:ind w:left="0"/>
      </w:pPr>
    </w:p>
    <w:p w14:paraId="2C771290" w14:textId="77777777" w:rsidR="00C355E2" w:rsidRDefault="00C355E2">
      <w:pPr>
        <w:pStyle w:val="BodyText"/>
        <w:spacing w:before="21"/>
        <w:ind w:left="0"/>
      </w:pPr>
    </w:p>
    <w:p w14:paraId="2C771291" w14:textId="77777777" w:rsidR="00C355E2" w:rsidRDefault="00651C19">
      <w:pPr>
        <w:pStyle w:val="Heading2"/>
        <w:numPr>
          <w:ilvl w:val="1"/>
          <w:numId w:val="9"/>
        </w:numPr>
        <w:tabs>
          <w:tab w:val="left" w:pos="957"/>
          <w:tab w:val="left" w:pos="959"/>
        </w:tabs>
        <w:ind w:right="838"/>
        <w:rPr>
          <w:color w:val="365F91"/>
        </w:rPr>
      </w:pPr>
      <w:bookmarkStart w:id="10" w:name="2._CCC‐941,_Average_Adjusted_Gross_Incom"/>
      <w:bookmarkStart w:id="11" w:name="_Toc202873256"/>
      <w:bookmarkEnd w:id="10"/>
      <w:r>
        <w:rPr>
          <w:color w:val="365F91"/>
        </w:rPr>
        <w:t>CCC</w:t>
      </w:r>
      <w:r>
        <w:rPr>
          <w:rFonts w:ascii="Cambria Math" w:hAnsi="Cambria Math"/>
          <w:color w:val="365F91"/>
        </w:rPr>
        <w:t>‐</w:t>
      </w:r>
      <w:r>
        <w:rPr>
          <w:color w:val="365F91"/>
        </w:rPr>
        <w:t>941,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Average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Adjusted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Gross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Income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(AGI)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Certification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and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Consent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to Disclosure of Tax Information</w:t>
      </w:r>
      <w:bookmarkEnd w:id="11"/>
    </w:p>
    <w:p w14:paraId="2C771292" w14:textId="3213B702" w:rsidR="00C355E2" w:rsidRDefault="00651C19">
      <w:pPr>
        <w:pStyle w:val="BodyText"/>
        <w:spacing w:before="122" w:line="273" w:lineRule="auto"/>
        <w:ind w:left="959" w:right="435"/>
      </w:pPr>
      <w:r>
        <w:t>For each</w:t>
      </w:r>
      <w:r>
        <w:rPr>
          <w:spacing w:val="-4"/>
        </w:rPr>
        <w:t xml:space="preserve"> </w:t>
      </w:r>
      <w:r>
        <w:t>landowner of</w:t>
      </w:r>
      <w:r>
        <w:rPr>
          <w:spacing w:val="-3"/>
        </w:rPr>
        <w:t xml:space="preserve"> </w:t>
      </w:r>
      <w:r>
        <w:t>record</w:t>
      </w:r>
      <w:r w:rsidR="00A80423">
        <w:t xml:space="preserve"> (including all members of </w:t>
      </w:r>
      <w:r w:rsidR="005F498C">
        <w:t>landowner entities)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fiscal</w:t>
      </w:r>
      <w:r>
        <w:rPr>
          <w:spacing w:val="-5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ALE</w:t>
      </w:r>
      <w:r>
        <w:rPr>
          <w:spacing w:val="-2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 submitted (no exceptions).</w:t>
      </w:r>
    </w:p>
    <w:p w14:paraId="2C771293" w14:textId="77777777" w:rsidR="00C355E2" w:rsidRDefault="00C355E2">
      <w:pPr>
        <w:pStyle w:val="BodyText"/>
        <w:ind w:left="0"/>
      </w:pPr>
    </w:p>
    <w:p w14:paraId="2C771294" w14:textId="77777777" w:rsidR="00C355E2" w:rsidRDefault="00C355E2">
      <w:pPr>
        <w:pStyle w:val="BodyText"/>
        <w:spacing w:before="19"/>
        <w:ind w:left="0"/>
      </w:pPr>
    </w:p>
    <w:p w14:paraId="2C771295" w14:textId="77777777" w:rsidR="00C355E2" w:rsidRDefault="00651C19">
      <w:pPr>
        <w:pStyle w:val="Heading2"/>
        <w:numPr>
          <w:ilvl w:val="1"/>
          <w:numId w:val="9"/>
        </w:numPr>
        <w:tabs>
          <w:tab w:val="left" w:pos="958"/>
        </w:tabs>
        <w:ind w:left="958" w:hanging="359"/>
        <w:rPr>
          <w:color w:val="365F91"/>
        </w:rPr>
      </w:pPr>
      <w:bookmarkStart w:id="12" w:name="3._AD‐1026,_Highly_Erodible_Land_Conserv"/>
      <w:bookmarkStart w:id="13" w:name="_Toc202873257"/>
      <w:bookmarkEnd w:id="12"/>
      <w:r>
        <w:rPr>
          <w:color w:val="365F91"/>
        </w:rPr>
        <w:t>AD</w:t>
      </w:r>
      <w:r>
        <w:rPr>
          <w:rFonts w:ascii="Cambria Math" w:hAnsi="Cambria Math"/>
          <w:color w:val="365F91"/>
        </w:rPr>
        <w:t>‐</w:t>
      </w:r>
      <w:r>
        <w:rPr>
          <w:color w:val="365F91"/>
        </w:rPr>
        <w:t>1026,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Highly</w:t>
      </w:r>
      <w:r>
        <w:rPr>
          <w:color w:val="365F91"/>
          <w:spacing w:val="-10"/>
        </w:rPr>
        <w:t xml:space="preserve"> </w:t>
      </w:r>
      <w:r>
        <w:rPr>
          <w:color w:val="365F91"/>
        </w:rPr>
        <w:t>Erodible</w:t>
      </w:r>
      <w:r>
        <w:rPr>
          <w:color w:val="365F91"/>
          <w:spacing w:val="-9"/>
        </w:rPr>
        <w:t xml:space="preserve"> </w:t>
      </w:r>
      <w:r>
        <w:rPr>
          <w:color w:val="365F91"/>
        </w:rPr>
        <w:t>Land</w:t>
      </w:r>
      <w:r>
        <w:rPr>
          <w:color w:val="365F91"/>
          <w:spacing w:val="-9"/>
        </w:rPr>
        <w:t xml:space="preserve"> </w:t>
      </w:r>
      <w:r>
        <w:rPr>
          <w:color w:val="365F91"/>
        </w:rPr>
        <w:t>Conservation</w:t>
      </w:r>
      <w:r>
        <w:rPr>
          <w:color w:val="365F91"/>
          <w:spacing w:val="-10"/>
        </w:rPr>
        <w:t xml:space="preserve"> </w:t>
      </w:r>
      <w:r>
        <w:rPr>
          <w:color w:val="365F91"/>
        </w:rPr>
        <w:t>and</w:t>
      </w:r>
      <w:r>
        <w:rPr>
          <w:color w:val="365F91"/>
          <w:spacing w:val="-9"/>
        </w:rPr>
        <w:t xml:space="preserve"> </w:t>
      </w:r>
      <w:r>
        <w:rPr>
          <w:color w:val="365F91"/>
        </w:rPr>
        <w:t>Wetland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Conservation</w:t>
      </w:r>
      <w:bookmarkEnd w:id="13"/>
    </w:p>
    <w:p w14:paraId="2C771296" w14:textId="77777777" w:rsidR="00C355E2" w:rsidRDefault="00651C19">
      <w:pPr>
        <w:pStyle w:val="BodyText"/>
        <w:spacing w:before="123"/>
        <w:ind w:left="1021"/>
      </w:pPr>
      <w:r>
        <w:t>for</w:t>
      </w:r>
      <w:r>
        <w:rPr>
          <w:spacing w:val="-5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landowner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record,</w:t>
      </w:r>
      <w:r>
        <w:rPr>
          <w:spacing w:val="-4"/>
        </w:rPr>
        <w:t xml:space="preserve"> </w:t>
      </w:r>
      <w:r>
        <w:t>unless</w:t>
      </w:r>
      <w:r>
        <w:rPr>
          <w:spacing w:val="-3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rPr>
          <w:spacing w:val="-2"/>
        </w:rPr>
        <w:t>true:</w:t>
      </w:r>
    </w:p>
    <w:p w14:paraId="2C771297" w14:textId="77777777" w:rsidR="00C355E2" w:rsidRDefault="00651C19">
      <w:pPr>
        <w:pStyle w:val="ListParagraph"/>
        <w:numPr>
          <w:ilvl w:val="0"/>
          <w:numId w:val="5"/>
        </w:numPr>
        <w:tabs>
          <w:tab w:val="left" w:pos="1677"/>
          <w:tab w:val="left" w:pos="1679"/>
        </w:tabs>
        <w:spacing w:before="149" w:line="259" w:lineRule="auto"/>
        <w:ind w:right="911"/>
      </w:pPr>
      <w:r>
        <w:t>An</w:t>
      </w:r>
      <w:r>
        <w:rPr>
          <w:spacing w:val="-2"/>
        </w:rPr>
        <w:t xml:space="preserve"> </w:t>
      </w:r>
      <w:r>
        <w:t>AD</w:t>
      </w:r>
      <w:r>
        <w:rPr>
          <w:rFonts w:ascii="Cambria Math" w:hAnsi="Cambria Math"/>
        </w:rPr>
        <w:t>‐</w:t>
      </w:r>
      <w:r>
        <w:t>1026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currently</w:t>
      </w:r>
      <w:r>
        <w:rPr>
          <w:spacing w:val="-6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file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accurately</w:t>
      </w:r>
      <w:r>
        <w:rPr>
          <w:spacing w:val="-4"/>
        </w:rPr>
        <w:t xml:space="preserve"> </w:t>
      </w:r>
      <w:r>
        <w:t>reflects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status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the </w:t>
      </w:r>
      <w:proofErr w:type="gramStart"/>
      <w:r>
        <w:rPr>
          <w:spacing w:val="-2"/>
        </w:rPr>
        <w:t>operation;</w:t>
      </w:r>
      <w:proofErr w:type="gramEnd"/>
    </w:p>
    <w:p w14:paraId="2C771298" w14:textId="77777777" w:rsidR="00C355E2" w:rsidRDefault="00651C19">
      <w:pPr>
        <w:pStyle w:val="ListParagraph"/>
        <w:numPr>
          <w:ilvl w:val="0"/>
          <w:numId w:val="5"/>
        </w:numPr>
        <w:tabs>
          <w:tab w:val="left" w:pos="1678"/>
        </w:tabs>
        <w:spacing w:before="137"/>
        <w:ind w:left="1678" w:hanging="359"/>
      </w:pPr>
      <w:r>
        <w:t>The</w:t>
      </w:r>
      <w:r>
        <w:rPr>
          <w:spacing w:val="-7"/>
        </w:rPr>
        <w:t xml:space="preserve"> </w:t>
      </w:r>
      <w:r>
        <w:t>landowner</w:t>
      </w:r>
      <w:r>
        <w:rPr>
          <w:spacing w:val="-2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acquired</w:t>
      </w:r>
      <w:r>
        <w:rPr>
          <w:spacing w:val="-4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land</w:t>
      </w:r>
      <w:r>
        <w:rPr>
          <w:spacing w:val="-6"/>
        </w:rPr>
        <w:t xml:space="preserve"> </w:t>
      </w:r>
      <w:r>
        <w:t>(owned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operating</w:t>
      </w:r>
      <w:proofErr w:type="gramStart"/>
      <w:r>
        <w:rPr>
          <w:spacing w:val="-2"/>
        </w:rPr>
        <w:t>);</w:t>
      </w:r>
      <w:proofErr w:type="gramEnd"/>
    </w:p>
    <w:p w14:paraId="2C771299" w14:textId="77777777" w:rsidR="00C355E2" w:rsidRDefault="00651C19" w:rsidP="001F1BE6">
      <w:pPr>
        <w:pStyle w:val="ListParagraph"/>
        <w:numPr>
          <w:ilvl w:val="0"/>
          <w:numId w:val="12"/>
        </w:numPr>
        <w:tabs>
          <w:tab w:val="left" w:pos="1678"/>
        </w:tabs>
        <w:spacing w:before="134"/>
      </w:pPr>
      <w:r>
        <w:t>There</w:t>
      </w:r>
      <w:r w:rsidRPr="001F1BE6">
        <w:rPr>
          <w:spacing w:val="-6"/>
        </w:rPr>
        <w:t xml:space="preserve"> </w:t>
      </w:r>
      <w:r>
        <w:t>have</w:t>
      </w:r>
      <w:r w:rsidRPr="001F1BE6">
        <w:rPr>
          <w:spacing w:val="-4"/>
        </w:rPr>
        <w:t xml:space="preserve"> </w:t>
      </w:r>
      <w:r>
        <w:t>not</w:t>
      </w:r>
      <w:r w:rsidRPr="001F1BE6">
        <w:rPr>
          <w:spacing w:val="-4"/>
        </w:rPr>
        <w:t xml:space="preserve"> </w:t>
      </w:r>
      <w:r>
        <w:t>been</w:t>
      </w:r>
      <w:r w:rsidRPr="001F1BE6">
        <w:rPr>
          <w:spacing w:val="-3"/>
        </w:rPr>
        <w:t xml:space="preserve"> </w:t>
      </w:r>
      <w:r>
        <w:t>any</w:t>
      </w:r>
      <w:r w:rsidRPr="001F1BE6">
        <w:rPr>
          <w:spacing w:val="-5"/>
        </w:rPr>
        <w:t xml:space="preserve"> </w:t>
      </w:r>
      <w:r>
        <w:t>changes</w:t>
      </w:r>
      <w:r w:rsidRPr="001F1BE6">
        <w:rPr>
          <w:spacing w:val="-4"/>
        </w:rPr>
        <w:t xml:space="preserve"> </w:t>
      </w:r>
      <w:r>
        <w:t>to</w:t>
      </w:r>
      <w:r w:rsidRPr="001F1BE6">
        <w:rPr>
          <w:spacing w:val="-5"/>
        </w:rPr>
        <w:t xml:space="preserve"> </w:t>
      </w:r>
      <w:r>
        <w:t>the</w:t>
      </w:r>
      <w:r w:rsidRPr="001F1BE6">
        <w:rPr>
          <w:spacing w:val="-5"/>
        </w:rPr>
        <w:t xml:space="preserve"> </w:t>
      </w:r>
      <w:r>
        <w:t>land</w:t>
      </w:r>
      <w:r w:rsidRPr="001F1BE6">
        <w:rPr>
          <w:spacing w:val="-3"/>
        </w:rPr>
        <w:t xml:space="preserve"> </w:t>
      </w:r>
      <w:r>
        <w:t>or</w:t>
      </w:r>
      <w:r w:rsidRPr="001F1BE6">
        <w:rPr>
          <w:spacing w:val="-4"/>
        </w:rPr>
        <w:t xml:space="preserve"> </w:t>
      </w:r>
      <w:r>
        <w:t>operation;</w:t>
      </w:r>
      <w:r w:rsidRPr="001F1BE6">
        <w:rPr>
          <w:spacing w:val="-3"/>
        </w:rPr>
        <w:t xml:space="preserve"> </w:t>
      </w:r>
      <w:r w:rsidRPr="001F1BE6">
        <w:rPr>
          <w:spacing w:val="-5"/>
        </w:rPr>
        <w:t>and</w:t>
      </w:r>
    </w:p>
    <w:p w14:paraId="2C77129A" w14:textId="77777777" w:rsidR="00C355E2" w:rsidRDefault="00651C19" w:rsidP="001F1BE6">
      <w:pPr>
        <w:pStyle w:val="ListParagraph"/>
        <w:numPr>
          <w:ilvl w:val="0"/>
          <w:numId w:val="12"/>
        </w:numPr>
        <w:tabs>
          <w:tab w:val="left" w:pos="1678"/>
        </w:tabs>
        <w:spacing w:before="135"/>
      </w:pPr>
      <w:r>
        <w:t>A</w:t>
      </w:r>
      <w:r w:rsidRPr="001F1BE6">
        <w:rPr>
          <w:spacing w:val="-4"/>
        </w:rPr>
        <w:t xml:space="preserve"> </w:t>
      </w:r>
      <w:r>
        <w:t>new</w:t>
      </w:r>
      <w:r w:rsidRPr="001F1BE6">
        <w:rPr>
          <w:spacing w:val="-4"/>
        </w:rPr>
        <w:t xml:space="preserve"> </w:t>
      </w:r>
      <w:r>
        <w:t>determination</w:t>
      </w:r>
      <w:r w:rsidRPr="001F1BE6">
        <w:rPr>
          <w:spacing w:val="-3"/>
        </w:rPr>
        <w:t xml:space="preserve"> </w:t>
      </w:r>
      <w:r>
        <w:t>has</w:t>
      </w:r>
      <w:r w:rsidRPr="001F1BE6">
        <w:rPr>
          <w:spacing w:val="-6"/>
        </w:rPr>
        <w:t xml:space="preserve"> </w:t>
      </w:r>
      <w:r>
        <w:t>not</w:t>
      </w:r>
      <w:r w:rsidRPr="001F1BE6">
        <w:rPr>
          <w:spacing w:val="-3"/>
        </w:rPr>
        <w:t xml:space="preserve"> </w:t>
      </w:r>
      <w:r>
        <w:t>been</w:t>
      </w:r>
      <w:r w:rsidRPr="001F1BE6">
        <w:rPr>
          <w:spacing w:val="-5"/>
        </w:rPr>
        <w:t xml:space="preserve"> </w:t>
      </w:r>
      <w:r w:rsidRPr="001F1BE6">
        <w:rPr>
          <w:spacing w:val="-2"/>
        </w:rPr>
        <w:t>requested.</w:t>
      </w:r>
    </w:p>
    <w:p w14:paraId="2C77129B" w14:textId="77777777" w:rsidR="00C355E2" w:rsidRDefault="00C355E2">
      <w:pPr>
        <w:pStyle w:val="BodyText"/>
        <w:ind w:left="0"/>
      </w:pPr>
    </w:p>
    <w:p w14:paraId="2C77129C" w14:textId="77777777" w:rsidR="00C355E2" w:rsidRDefault="00C355E2">
      <w:pPr>
        <w:pStyle w:val="BodyText"/>
        <w:spacing w:before="35"/>
        <w:ind w:left="0"/>
      </w:pPr>
    </w:p>
    <w:p w14:paraId="2C77129D" w14:textId="77777777" w:rsidR="00C355E2" w:rsidRPr="006C473B" w:rsidRDefault="00651C19">
      <w:pPr>
        <w:pStyle w:val="Heading2"/>
        <w:numPr>
          <w:ilvl w:val="1"/>
          <w:numId w:val="9"/>
        </w:numPr>
        <w:tabs>
          <w:tab w:val="left" w:pos="958"/>
        </w:tabs>
        <w:ind w:left="958" w:hanging="359"/>
        <w:rPr>
          <w:color w:val="365F91"/>
        </w:rPr>
      </w:pPr>
      <w:bookmarkStart w:id="14" w:name="4._Power_of_Attorney"/>
      <w:bookmarkStart w:id="15" w:name="_Toc202873258"/>
      <w:bookmarkEnd w:id="14"/>
      <w:r>
        <w:rPr>
          <w:color w:val="365F91"/>
        </w:rPr>
        <w:t>Power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of</w:t>
      </w:r>
      <w:r>
        <w:rPr>
          <w:color w:val="365F91"/>
          <w:spacing w:val="-5"/>
        </w:rPr>
        <w:t xml:space="preserve"> </w:t>
      </w:r>
      <w:r>
        <w:rPr>
          <w:color w:val="365F91"/>
          <w:spacing w:val="-2"/>
        </w:rPr>
        <w:t>Attorney</w:t>
      </w:r>
      <w:bookmarkEnd w:id="15"/>
    </w:p>
    <w:p w14:paraId="6B36897B" w14:textId="77777777" w:rsidR="006C473B" w:rsidRDefault="006C473B" w:rsidP="006C473B">
      <w:pPr>
        <w:pStyle w:val="ListParagraph"/>
        <w:numPr>
          <w:ilvl w:val="0"/>
          <w:numId w:val="4"/>
        </w:numPr>
        <w:tabs>
          <w:tab w:val="left" w:pos="1895"/>
          <w:tab w:val="left" w:pos="1897"/>
        </w:tabs>
        <w:spacing w:before="120" w:line="256" w:lineRule="auto"/>
        <w:ind w:right="352"/>
      </w:pPr>
      <w:r>
        <w:t>FSA</w:t>
      </w:r>
      <w:r>
        <w:rPr>
          <w:rFonts w:ascii="Cambria Math" w:hAnsi="Cambria Math"/>
        </w:rPr>
        <w:t>‐</w:t>
      </w:r>
      <w:r>
        <w:t>211,</w:t>
      </w:r>
      <w:r>
        <w:rPr>
          <w:spacing w:val="-4"/>
        </w:rPr>
        <w:t xml:space="preserve"> </w:t>
      </w:r>
      <w:r>
        <w:t>form,</w:t>
      </w:r>
      <w:r>
        <w:rPr>
          <w:spacing w:val="-1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someone</w:t>
      </w:r>
      <w:r>
        <w:rPr>
          <w:spacing w:val="-3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landowner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record</w:t>
      </w:r>
      <w:r>
        <w:rPr>
          <w:spacing w:val="-5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 xml:space="preserve">signing documents. </w:t>
      </w:r>
      <w:proofErr w:type="gramStart"/>
      <w:r>
        <w:t>Should</w:t>
      </w:r>
      <w:proofErr w:type="gramEnd"/>
      <w:r>
        <w:t xml:space="preserve"> cover NRCS programs for the period of the ALE contract, or</w:t>
      </w:r>
    </w:p>
    <w:p w14:paraId="264534DD" w14:textId="77777777" w:rsidR="006C473B" w:rsidRPr="006C473B" w:rsidRDefault="006C473B" w:rsidP="001F2E1F">
      <w:pPr>
        <w:pStyle w:val="ListParagraph"/>
        <w:numPr>
          <w:ilvl w:val="0"/>
          <w:numId w:val="4"/>
        </w:numPr>
        <w:tabs>
          <w:tab w:val="left" w:pos="1896"/>
        </w:tabs>
        <w:spacing w:before="140"/>
      </w:pPr>
      <w:r>
        <w:t>Other</w:t>
      </w:r>
      <w:r>
        <w:rPr>
          <w:spacing w:val="-2"/>
        </w:rPr>
        <w:t xml:space="preserve"> </w:t>
      </w:r>
      <w:r>
        <w:t>legally</w:t>
      </w:r>
      <w:r>
        <w:rPr>
          <w:spacing w:val="-3"/>
        </w:rPr>
        <w:t xml:space="preserve"> </w:t>
      </w:r>
      <w:r>
        <w:t>drafted</w:t>
      </w:r>
      <w:r>
        <w:rPr>
          <w:spacing w:val="-6"/>
        </w:rPr>
        <w:t xml:space="preserve"> </w:t>
      </w:r>
      <w:r>
        <w:t>POA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-2"/>
        </w:rPr>
        <w:t>attorney</w:t>
      </w:r>
    </w:p>
    <w:p w14:paraId="7E0FBDD2" w14:textId="77777777" w:rsidR="006C473B" w:rsidRPr="006C473B" w:rsidRDefault="006C473B" w:rsidP="006C473B">
      <w:pPr>
        <w:pStyle w:val="Heading2"/>
        <w:tabs>
          <w:tab w:val="left" w:pos="958"/>
        </w:tabs>
        <w:ind w:left="1679" w:firstLine="0"/>
        <w:rPr>
          <w:color w:val="365F91"/>
        </w:rPr>
      </w:pPr>
    </w:p>
    <w:p w14:paraId="22E4D6FC" w14:textId="1AA08A9E" w:rsidR="006C473B" w:rsidRDefault="00EC7F91">
      <w:pPr>
        <w:pStyle w:val="Heading2"/>
        <w:numPr>
          <w:ilvl w:val="1"/>
          <w:numId w:val="9"/>
        </w:numPr>
        <w:tabs>
          <w:tab w:val="left" w:pos="958"/>
        </w:tabs>
        <w:ind w:left="958" w:hanging="359"/>
        <w:rPr>
          <w:color w:val="365F91"/>
        </w:rPr>
      </w:pPr>
      <w:bookmarkStart w:id="16" w:name="_Toc202873259"/>
      <w:r>
        <w:rPr>
          <w:color w:val="365F91"/>
        </w:rPr>
        <w:t>Articles of Organization</w:t>
      </w:r>
      <w:bookmarkEnd w:id="16"/>
    </w:p>
    <w:p w14:paraId="6C7B8FFA" w14:textId="77777777" w:rsidR="00CC003A" w:rsidRDefault="00CC003A">
      <w:pPr>
        <w:rPr>
          <w:rFonts w:ascii="Cambria" w:eastAsia="Cambria" w:hAnsi="Cambria" w:cs="Cambria"/>
          <w:color w:val="365F91"/>
          <w:sz w:val="26"/>
          <w:szCs w:val="26"/>
        </w:rPr>
      </w:pPr>
    </w:p>
    <w:p w14:paraId="4A8E3185" w14:textId="77777777" w:rsidR="001D0D15" w:rsidRDefault="001D0D15" w:rsidP="00733983">
      <w:pPr>
        <w:pStyle w:val="Heading2"/>
        <w:numPr>
          <w:ilvl w:val="0"/>
          <w:numId w:val="18"/>
        </w:numPr>
        <w:tabs>
          <w:tab w:val="left" w:pos="958"/>
        </w:tabs>
        <w:rPr>
          <w:color w:val="365F91"/>
        </w:rPr>
      </w:pPr>
      <w:bookmarkStart w:id="17" w:name="_Toc170455936"/>
      <w:bookmarkStart w:id="18" w:name="_Toc170457985"/>
      <w:bookmarkStart w:id="19" w:name="_Toc170458309"/>
      <w:bookmarkStart w:id="20" w:name="_Toc202873260"/>
      <w:r>
        <w:rPr>
          <w:rFonts w:ascii="Arial" w:hAnsi="Arial" w:cs="Arial"/>
          <w:color w:val="000000" w:themeColor="text1"/>
          <w:sz w:val="22"/>
          <w:szCs w:val="22"/>
        </w:rPr>
        <w:t>Required for landowners that are entities.  Articles should include appropriate documentation to include member names, member percent ownership/membership and signature authority.</w:t>
      </w:r>
      <w:bookmarkEnd w:id="17"/>
      <w:bookmarkEnd w:id="18"/>
      <w:bookmarkEnd w:id="19"/>
      <w:bookmarkEnd w:id="20"/>
    </w:p>
    <w:p w14:paraId="2C7712A0" w14:textId="2867536E" w:rsidR="0012449F" w:rsidRPr="0012449F" w:rsidRDefault="0012449F" w:rsidP="00733983">
      <w:pPr>
        <w:tabs>
          <w:tab w:val="left" w:pos="2206"/>
        </w:tabs>
        <w:sectPr w:rsidR="0012449F" w:rsidRPr="0012449F">
          <w:pgSz w:w="12240" w:h="15840"/>
          <w:pgMar w:top="1340" w:right="1060" w:bottom="1240" w:left="980" w:header="0" w:footer="1027" w:gutter="0"/>
          <w:cols w:space="720"/>
        </w:sectPr>
      </w:pPr>
    </w:p>
    <w:p w14:paraId="2C7712A1" w14:textId="77777777" w:rsidR="00C355E2" w:rsidRDefault="00651C19" w:rsidP="00607A74">
      <w:pPr>
        <w:pStyle w:val="Heading1"/>
        <w:numPr>
          <w:ilvl w:val="0"/>
          <w:numId w:val="7"/>
        </w:numPr>
        <w:tabs>
          <w:tab w:val="left" w:pos="598"/>
          <w:tab w:val="left" w:pos="9987"/>
        </w:tabs>
        <w:spacing w:before="79"/>
      </w:pPr>
      <w:bookmarkStart w:id="21" w:name="E._Checklist_–_Land_Eligibility"/>
      <w:bookmarkStart w:id="22" w:name="_Toc202873261"/>
      <w:bookmarkEnd w:id="21"/>
      <w:r>
        <w:rPr>
          <w:color w:val="000000"/>
          <w:w w:val="75"/>
          <w:shd w:val="clear" w:color="auto" w:fill="C2D59B"/>
        </w:rPr>
        <w:lastRenderedPageBreak/>
        <w:t>Checklist</w:t>
      </w:r>
      <w:r>
        <w:rPr>
          <w:color w:val="000000"/>
          <w:spacing w:val="14"/>
          <w:shd w:val="clear" w:color="auto" w:fill="C2D59B"/>
        </w:rPr>
        <w:t xml:space="preserve"> </w:t>
      </w:r>
      <w:r>
        <w:rPr>
          <w:color w:val="000000"/>
          <w:w w:val="75"/>
          <w:shd w:val="clear" w:color="auto" w:fill="C2D59B"/>
        </w:rPr>
        <w:t>–</w:t>
      </w:r>
      <w:r>
        <w:rPr>
          <w:color w:val="000000"/>
          <w:spacing w:val="8"/>
          <w:shd w:val="clear" w:color="auto" w:fill="C2D59B"/>
        </w:rPr>
        <w:t xml:space="preserve"> </w:t>
      </w:r>
      <w:r>
        <w:rPr>
          <w:color w:val="000000"/>
          <w:w w:val="75"/>
          <w:shd w:val="clear" w:color="auto" w:fill="C2D59B"/>
        </w:rPr>
        <w:t>Land</w:t>
      </w:r>
      <w:r>
        <w:rPr>
          <w:color w:val="000000"/>
          <w:spacing w:val="14"/>
          <w:shd w:val="clear" w:color="auto" w:fill="C2D59B"/>
        </w:rPr>
        <w:t xml:space="preserve"> </w:t>
      </w:r>
      <w:r>
        <w:rPr>
          <w:color w:val="000000"/>
          <w:spacing w:val="-2"/>
          <w:w w:val="75"/>
          <w:shd w:val="clear" w:color="auto" w:fill="C2D59B"/>
        </w:rPr>
        <w:t>Eligibility</w:t>
      </w:r>
      <w:bookmarkEnd w:id="22"/>
      <w:r>
        <w:rPr>
          <w:color w:val="000000"/>
          <w:shd w:val="clear" w:color="auto" w:fill="C2D59B"/>
        </w:rPr>
        <w:tab/>
      </w:r>
    </w:p>
    <w:p w14:paraId="2C7712A2" w14:textId="77777777" w:rsidR="00C355E2" w:rsidRDefault="00651C19" w:rsidP="001F1BE6">
      <w:pPr>
        <w:pStyle w:val="Heading2"/>
        <w:numPr>
          <w:ilvl w:val="0"/>
          <w:numId w:val="15"/>
        </w:numPr>
        <w:tabs>
          <w:tab w:val="left" w:pos="957"/>
          <w:tab w:val="left" w:pos="959"/>
        </w:tabs>
        <w:spacing w:before="121"/>
        <w:ind w:right="750"/>
      </w:pPr>
      <w:bookmarkStart w:id="23" w:name="5._NRCS_CPA‐41A:_“Parcel_Application_for"/>
      <w:bookmarkStart w:id="24" w:name="_Toc202873262"/>
      <w:bookmarkEnd w:id="23"/>
      <w:r>
        <w:rPr>
          <w:color w:val="365F91"/>
        </w:rPr>
        <w:t>NRCS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CPA</w:t>
      </w:r>
      <w:r>
        <w:rPr>
          <w:rFonts w:ascii="Cambria Math" w:hAnsi="Cambria Math"/>
          <w:color w:val="365F91"/>
        </w:rPr>
        <w:t>‐</w:t>
      </w:r>
      <w:r>
        <w:rPr>
          <w:color w:val="365F91"/>
        </w:rPr>
        <w:t>41A: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“Parcel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Application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for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an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Agricultural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Land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Easement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 xml:space="preserve">(ALE) </w:t>
      </w:r>
      <w:r>
        <w:rPr>
          <w:color w:val="365F91"/>
          <w:spacing w:val="-2"/>
        </w:rPr>
        <w:t>Agreement”</w:t>
      </w:r>
      <w:bookmarkEnd w:id="24"/>
    </w:p>
    <w:p w14:paraId="2C7712A3" w14:textId="77777777" w:rsidR="00C355E2" w:rsidRDefault="00651C19" w:rsidP="001F1BE6">
      <w:pPr>
        <w:pStyle w:val="ListParagraph"/>
        <w:numPr>
          <w:ilvl w:val="1"/>
          <w:numId w:val="15"/>
        </w:numPr>
        <w:tabs>
          <w:tab w:val="left" w:pos="1679"/>
        </w:tabs>
        <w:spacing w:before="122"/>
      </w:pPr>
      <w:r>
        <w:t>Be</w:t>
      </w:r>
      <w:r>
        <w:rPr>
          <w:spacing w:val="-6"/>
        </w:rPr>
        <w:t xml:space="preserve"> </w:t>
      </w:r>
      <w:r>
        <w:t>sure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check</w:t>
      </w:r>
      <w:r>
        <w:rPr>
          <w:spacing w:val="-6"/>
        </w:rPr>
        <w:t xml:space="preserve"> </w:t>
      </w:r>
      <w:r>
        <w:t>“Program</w:t>
      </w:r>
      <w:r>
        <w:rPr>
          <w:spacing w:val="-1"/>
        </w:rPr>
        <w:t xml:space="preserve"> </w:t>
      </w:r>
      <w:r>
        <w:t>Agreement”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rPr>
          <w:rFonts w:ascii="Cambria Math" w:hAnsi="Cambria Math"/>
        </w:rPr>
        <w:t>‐</w:t>
      </w:r>
      <w:r>
        <w:rPr>
          <w:rFonts w:ascii="Cambria Math" w:hAnsi="Cambria Math"/>
          <w:spacing w:val="11"/>
        </w:rPr>
        <w:t xml:space="preserve"> </w:t>
      </w:r>
      <w:r>
        <w:t>Agreement</w:t>
      </w:r>
      <w:r>
        <w:rPr>
          <w:spacing w:val="-1"/>
        </w:rPr>
        <w:t xml:space="preserve"> </w:t>
      </w:r>
      <w:r>
        <w:rPr>
          <w:spacing w:val="-2"/>
        </w:rPr>
        <w:t>Type.</w:t>
      </w:r>
    </w:p>
    <w:p w14:paraId="2C7712A4" w14:textId="77777777" w:rsidR="00C355E2" w:rsidRDefault="00651C19" w:rsidP="001F1BE6">
      <w:pPr>
        <w:pStyle w:val="ListParagraph"/>
        <w:numPr>
          <w:ilvl w:val="1"/>
          <w:numId w:val="15"/>
        </w:numPr>
        <w:tabs>
          <w:tab w:val="left" w:pos="1679"/>
        </w:tabs>
        <w:spacing w:before="119"/>
      </w:pPr>
      <w:r>
        <w:t>Only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most</w:t>
      </w:r>
      <w:r>
        <w:rPr>
          <w:spacing w:val="-3"/>
        </w:rPr>
        <w:t xml:space="preserve"> </w:t>
      </w:r>
      <w:r>
        <w:t>current</w:t>
      </w:r>
      <w:r>
        <w:rPr>
          <w:spacing w:val="-1"/>
        </w:rPr>
        <w:t xml:space="preserve"> </w:t>
      </w:r>
      <w:r>
        <w:t>version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accepted</w:t>
      </w:r>
      <w:r>
        <w:rPr>
          <w:spacing w:val="-4"/>
        </w:rPr>
        <w:t xml:space="preserve"> </w:t>
      </w:r>
      <w:r>
        <w:rPr>
          <w:spacing w:val="-2"/>
        </w:rPr>
        <w:t>(02/2020)</w:t>
      </w:r>
    </w:p>
    <w:p w14:paraId="2C7712A5" w14:textId="77777777" w:rsidR="00C355E2" w:rsidRDefault="00651C19" w:rsidP="001F1BE6">
      <w:pPr>
        <w:pStyle w:val="Heading2"/>
        <w:numPr>
          <w:ilvl w:val="0"/>
          <w:numId w:val="15"/>
        </w:numPr>
        <w:tabs>
          <w:tab w:val="left" w:pos="958"/>
        </w:tabs>
        <w:spacing w:before="117"/>
        <w:ind w:left="958" w:hanging="359"/>
      </w:pPr>
      <w:bookmarkStart w:id="25" w:name="6._Written_pending_offer"/>
      <w:bookmarkStart w:id="26" w:name="_Toc202873263"/>
      <w:bookmarkEnd w:id="25"/>
      <w:r>
        <w:rPr>
          <w:color w:val="365F91"/>
        </w:rPr>
        <w:t>Written</w:t>
      </w:r>
      <w:r>
        <w:rPr>
          <w:color w:val="365F91"/>
          <w:spacing w:val="-10"/>
        </w:rPr>
        <w:t xml:space="preserve"> </w:t>
      </w:r>
      <w:r>
        <w:rPr>
          <w:color w:val="365F91"/>
        </w:rPr>
        <w:t>pending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offer</w:t>
      </w:r>
      <w:bookmarkEnd w:id="26"/>
    </w:p>
    <w:p w14:paraId="2C7712A6" w14:textId="77777777" w:rsidR="00C355E2" w:rsidRDefault="00651C19" w:rsidP="001F1BE6">
      <w:pPr>
        <w:pStyle w:val="ListParagraph"/>
        <w:numPr>
          <w:ilvl w:val="1"/>
          <w:numId w:val="15"/>
        </w:numPr>
        <w:tabs>
          <w:tab w:val="left" w:pos="1679"/>
        </w:tabs>
        <w:spacing w:before="124" w:line="237" w:lineRule="auto"/>
        <w:ind w:right="407"/>
      </w:pPr>
      <w:r>
        <w:t>The</w:t>
      </w:r>
      <w:r>
        <w:rPr>
          <w:spacing w:val="-2"/>
        </w:rPr>
        <w:t xml:space="preserve"> </w:t>
      </w:r>
      <w:r>
        <w:t>written</w:t>
      </w:r>
      <w:r>
        <w:rPr>
          <w:spacing w:val="-2"/>
        </w:rPr>
        <w:t xml:space="preserve"> </w:t>
      </w:r>
      <w:r>
        <w:t>pending</w:t>
      </w:r>
      <w:r>
        <w:rPr>
          <w:spacing w:val="-2"/>
        </w:rPr>
        <w:t xml:space="preserve"> </w:t>
      </w:r>
      <w:r>
        <w:t>offer</w:t>
      </w:r>
      <w:r>
        <w:rPr>
          <w:spacing w:val="-3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extended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eligible</w:t>
      </w:r>
      <w:r>
        <w:rPr>
          <w:spacing w:val="-2"/>
        </w:rPr>
        <w:t xml:space="preserve"> </w:t>
      </w:r>
      <w:r>
        <w:t>entity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landowner to acquire the conservation easement or may be from the landowner to the eligible entity to sell the conservation easement.</w:t>
      </w:r>
    </w:p>
    <w:p w14:paraId="2C7712A7" w14:textId="77777777" w:rsidR="00C355E2" w:rsidRDefault="00651C19" w:rsidP="001F1BE6">
      <w:pPr>
        <w:pStyle w:val="Heading2"/>
        <w:numPr>
          <w:ilvl w:val="0"/>
          <w:numId w:val="15"/>
        </w:numPr>
        <w:tabs>
          <w:tab w:val="left" w:pos="958"/>
        </w:tabs>
        <w:spacing w:before="121"/>
        <w:ind w:left="958" w:hanging="359"/>
      </w:pPr>
      <w:bookmarkStart w:id="27" w:name="7._Copies_of_all_deeds"/>
      <w:bookmarkStart w:id="28" w:name="_Toc202873264"/>
      <w:bookmarkEnd w:id="27"/>
      <w:r>
        <w:rPr>
          <w:color w:val="365F91"/>
        </w:rPr>
        <w:t>Copies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of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all</w:t>
      </w:r>
      <w:r>
        <w:rPr>
          <w:color w:val="365F91"/>
          <w:spacing w:val="-7"/>
        </w:rPr>
        <w:t xml:space="preserve"> </w:t>
      </w:r>
      <w:r>
        <w:rPr>
          <w:color w:val="365F91"/>
          <w:spacing w:val="-4"/>
        </w:rPr>
        <w:t>deeds</w:t>
      </w:r>
      <w:bookmarkEnd w:id="28"/>
    </w:p>
    <w:p w14:paraId="2C7712A8" w14:textId="6FE7C8C3" w:rsidR="00C355E2" w:rsidRPr="00BD2670" w:rsidRDefault="00651C19" w:rsidP="001F1BE6">
      <w:pPr>
        <w:pStyle w:val="ListParagraph"/>
        <w:numPr>
          <w:ilvl w:val="1"/>
          <w:numId w:val="15"/>
        </w:numPr>
        <w:tabs>
          <w:tab w:val="left" w:pos="1679"/>
        </w:tabs>
        <w:spacing w:before="124" w:line="237" w:lineRule="auto"/>
        <w:ind w:right="1179"/>
        <w:rPr>
          <w:color w:val="000000" w:themeColor="text1"/>
        </w:rPr>
      </w:pPr>
      <w:r>
        <w:t>If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easement</w:t>
      </w:r>
      <w:r>
        <w:rPr>
          <w:spacing w:val="-3"/>
        </w:rPr>
        <w:t xml:space="preserve"> </w:t>
      </w:r>
      <w:r>
        <w:t>covers</w:t>
      </w:r>
      <w:r>
        <w:rPr>
          <w:spacing w:val="-2"/>
        </w:rPr>
        <w:t xml:space="preserve"> </w:t>
      </w:r>
      <w:r>
        <w:t>parcels</w:t>
      </w:r>
      <w:r>
        <w:rPr>
          <w:spacing w:val="-2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deed,</w:t>
      </w:r>
      <w:r>
        <w:rPr>
          <w:spacing w:val="-3"/>
        </w:rPr>
        <w:t xml:space="preserve"> </w:t>
      </w:r>
      <w:r>
        <w:t>submit</w:t>
      </w:r>
      <w:r>
        <w:rPr>
          <w:spacing w:val="-1"/>
        </w:rPr>
        <w:t xml:space="preserve"> </w:t>
      </w:r>
      <w:r>
        <w:t>each</w:t>
      </w:r>
      <w:r>
        <w:rPr>
          <w:spacing w:val="-5"/>
        </w:rPr>
        <w:t xml:space="preserve"> </w:t>
      </w:r>
      <w:r w:rsidRPr="00BD2670">
        <w:rPr>
          <w:color w:val="000000" w:themeColor="text1"/>
        </w:rPr>
        <w:t>deed</w:t>
      </w:r>
      <w:r w:rsidR="00A12DDD" w:rsidRPr="00BD2670">
        <w:rPr>
          <w:color w:val="000000" w:themeColor="text1"/>
        </w:rPr>
        <w:t>/PLAT</w:t>
      </w:r>
      <w:r w:rsidRPr="00BD2670">
        <w:rPr>
          <w:color w:val="000000" w:themeColor="text1"/>
        </w:rPr>
        <w:t xml:space="preserve"> separately as an individual file. Deed files can be numbered.</w:t>
      </w:r>
    </w:p>
    <w:p w14:paraId="2C7712A9" w14:textId="77777777" w:rsidR="00C355E2" w:rsidRPr="00BD2670" w:rsidRDefault="00651C19" w:rsidP="001F1BE6">
      <w:pPr>
        <w:pStyle w:val="ListParagraph"/>
        <w:numPr>
          <w:ilvl w:val="1"/>
          <w:numId w:val="15"/>
        </w:numPr>
        <w:tabs>
          <w:tab w:val="left" w:pos="1679"/>
        </w:tabs>
        <w:spacing w:before="124" w:line="237" w:lineRule="auto"/>
        <w:ind w:right="1068"/>
        <w:rPr>
          <w:color w:val="000000" w:themeColor="text1"/>
        </w:rPr>
      </w:pPr>
      <w:r w:rsidRPr="00BD2670">
        <w:rPr>
          <w:color w:val="000000" w:themeColor="text1"/>
        </w:rPr>
        <w:t>Ownership</w:t>
      </w:r>
      <w:r w:rsidRPr="00BD2670">
        <w:rPr>
          <w:color w:val="000000" w:themeColor="text1"/>
          <w:spacing w:val="-4"/>
        </w:rPr>
        <w:t xml:space="preserve"> </w:t>
      </w:r>
      <w:r w:rsidRPr="00BD2670">
        <w:rPr>
          <w:color w:val="000000" w:themeColor="text1"/>
        </w:rPr>
        <w:t>must</w:t>
      </w:r>
      <w:r w:rsidRPr="00BD2670">
        <w:rPr>
          <w:color w:val="000000" w:themeColor="text1"/>
          <w:spacing w:val="-1"/>
        </w:rPr>
        <w:t xml:space="preserve"> </w:t>
      </w:r>
      <w:r w:rsidRPr="00BD2670">
        <w:rPr>
          <w:color w:val="000000" w:themeColor="text1"/>
        </w:rPr>
        <w:t>be</w:t>
      </w:r>
      <w:r w:rsidRPr="00BD2670">
        <w:rPr>
          <w:color w:val="000000" w:themeColor="text1"/>
          <w:spacing w:val="-4"/>
        </w:rPr>
        <w:t xml:space="preserve"> </w:t>
      </w:r>
      <w:r w:rsidRPr="00BD2670">
        <w:rPr>
          <w:color w:val="000000" w:themeColor="text1"/>
        </w:rPr>
        <w:t>proven;</w:t>
      </w:r>
      <w:r w:rsidRPr="00BD2670">
        <w:rPr>
          <w:color w:val="000000" w:themeColor="text1"/>
          <w:spacing w:val="-1"/>
        </w:rPr>
        <w:t xml:space="preserve"> </w:t>
      </w:r>
      <w:r w:rsidRPr="00BD2670">
        <w:rPr>
          <w:color w:val="000000" w:themeColor="text1"/>
        </w:rPr>
        <w:t>a</w:t>
      </w:r>
      <w:r w:rsidRPr="00BD2670">
        <w:rPr>
          <w:color w:val="000000" w:themeColor="text1"/>
          <w:spacing w:val="-4"/>
        </w:rPr>
        <w:t xml:space="preserve"> </w:t>
      </w:r>
      <w:r w:rsidRPr="00BD2670">
        <w:rPr>
          <w:color w:val="000000" w:themeColor="text1"/>
        </w:rPr>
        <w:t>title</w:t>
      </w:r>
      <w:r w:rsidRPr="00BD2670">
        <w:rPr>
          <w:color w:val="000000" w:themeColor="text1"/>
          <w:spacing w:val="-4"/>
        </w:rPr>
        <w:t xml:space="preserve"> </w:t>
      </w:r>
      <w:r w:rsidRPr="00BD2670">
        <w:rPr>
          <w:color w:val="000000" w:themeColor="text1"/>
        </w:rPr>
        <w:t>commitment</w:t>
      </w:r>
      <w:r w:rsidRPr="00BD2670">
        <w:rPr>
          <w:color w:val="000000" w:themeColor="text1"/>
          <w:spacing w:val="-2"/>
        </w:rPr>
        <w:t xml:space="preserve"> </w:t>
      </w:r>
      <w:r w:rsidRPr="00BD2670">
        <w:rPr>
          <w:color w:val="000000" w:themeColor="text1"/>
        </w:rPr>
        <w:t>could</w:t>
      </w:r>
      <w:r w:rsidRPr="00BD2670">
        <w:rPr>
          <w:color w:val="000000" w:themeColor="text1"/>
          <w:spacing w:val="-2"/>
        </w:rPr>
        <w:t xml:space="preserve"> </w:t>
      </w:r>
      <w:r w:rsidRPr="00BD2670">
        <w:rPr>
          <w:color w:val="000000" w:themeColor="text1"/>
        </w:rPr>
        <w:t>be</w:t>
      </w:r>
      <w:r w:rsidRPr="00BD2670">
        <w:rPr>
          <w:color w:val="000000" w:themeColor="text1"/>
          <w:spacing w:val="-2"/>
        </w:rPr>
        <w:t xml:space="preserve"> </w:t>
      </w:r>
      <w:r w:rsidRPr="00BD2670">
        <w:rPr>
          <w:color w:val="000000" w:themeColor="text1"/>
        </w:rPr>
        <w:t>useful</w:t>
      </w:r>
      <w:r w:rsidRPr="00BD2670">
        <w:rPr>
          <w:color w:val="000000" w:themeColor="text1"/>
          <w:spacing w:val="-5"/>
        </w:rPr>
        <w:t xml:space="preserve"> </w:t>
      </w:r>
      <w:r w:rsidRPr="00BD2670">
        <w:rPr>
          <w:color w:val="000000" w:themeColor="text1"/>
        </w:rPr>
        <w:t>when</w:t>
      </w:r>
      <w:r w:rsidRPr="00BD2670">
        <w:rPr>
          <w:color w:val="000000" w:themeColor="text1"/>
          <w:spacing w:val="-4"/>
        </w:rPr>
        <w:t xml:space="preserve"> </w:t>
      </w:r>
      <w:r w:rsidRPr="00BD2670">
        <w:rPr>
          <w:color w:val="000000" w:themeColor="text1"/>
        </w:rPr>
        <w:t>there</w:t>
      </w:r>
      <w:r w:rsidRPr="00BD2670">
        <w:rPr>
          <w:color w:val="000000" w:themeColor="text1"/>
          <w:spacing w:val="-4"/>
        </w:rPr>
        <w:t xml:space="preserve"> </w:t>
      </w:r>
      <w:r w:rsidRPr="00BD2670">
        <w:rPr>
          <w:color w:val="000000" w:themeColor="text1"/>
        </w:rPr>
        <w:t>is ambiguity in ownership.</w:t>
      </w:r>
    </w:p>
    <w:p w14:paraId="2C7712AA" w14:textId="77777777" w:rsidR="00C355E2" w:rsidRPr="00BD2670" w:rsidRDefault="00651C19" w:rsidP="001F1BE6">
      <w:pPr>
        <w:pStyle w:val="ListParagraph"/>
        <w:numPr>
          <w:ilvl w:val="1"/>
          <w:numId w:val="15"/>
        </w:numPr>
        <w:tabs>
          <w:tab w:val="left" w:pos="1679"/>
        </w:tabs>
        <w:spacing w:before="121"/>
        <w:rPr>
          <w:color w:val="000000" w:themeColor="text1"/>
        </w:rPr>
      </w:pPr>
      <w:r w:rsidRPr="00BD2670">
        <w:rPr>
          <w:color w:val="000000" w:themeColor="text1"/>
        </w:rPr>
        <w:t>Deeds</w:t>
      </w:r>
      <w:r w:rsidRPr="00BD2670">
        <w:rPr>
          <w:color w:val="000000" w:themeColor="text1"/>
          <w:spacing w:val="-6"/>
        </w:rPr>
        <w:t xml:space="preserve"> </w:t>
      </w:r>
      <w:r w:rsidRPr="00BD2670">
        <w:rPr>
          <w:color w:val="000000" w:themeColor="text1"/>
        </w:rPr>
        <w:t>must</w:t>
      </w:r>
      <w:r w:rsidRPr="00BD2670">
        <w:rPr>
          <w:color w:val="000000" w:themeColor="text1"/>
          <w:spacing w:val="-5"/>
        </w:rPr>
        <w:t xml:space="preserve"> </w:t>
      </w:r>
      <w:r w:rsidRPr="00BD2670">
        <w:rPr>
          <w:color w:val="000000" w:themeColor="text1"/>
        </w:rPr>
        <w:t>contain</w:t>
      </w:r>
      <w:r w:rsidRPr="00BD2670">
        <w:rPr>
          <w:color w:val="000000" w:themeColor="text1"/>
          <w:spacing w:val="-4"/>
        </w:rPr>
        <w:t xml:space="preserve"> </w:t>
      </w:r>
      <w:r w:rsidRPr="00BD2670">
        <w:rPr>
          <w:color w:val="000000" w:themeColor="text1"/>
        </w:rPr>
        <w:t>a</w:t>
      </w:r>
      <w:r w:rsidRPr="00BD2670">
        <w:rPr>
          <w:color w:val="000000" w:themeColor="text1"/>
          <w:spacing w:val="-6"/>
        </w:rPr>
        <w:t xml:space="preserve"> </w:t>
      </w:r>
      <w:r w:rsidRPr="00BD2670">
        <w:rPr>
          <w:color w:val="000000" w:themeColor="text1"/>
        </w:rPr>
        <w:t>description</w:t>
      </w:r>
      <w:r w:rsidRPr="00BD2670">
        <w:rPr>
          <w:color w:val="000000" w:themeColor="text1"/>
          <w:spacing w:val="-4"/>
        </w:rPr>
        <w:t xml:space="preserve"> </w:t>
      </w:r>
      <w:r w:rsidRPr="00BD2670">
        <w:rPr>
          <w:color w:val="000000" w:themeColor="text1"/>
        </w:rPr>
        <w:t>of</w:t>
      </w:r>
      <w:r w:rsidRPr="00BD2670">
        <w:rPr>
          <w:color w:val="000000" w:themeColor="text1"/>
          <w:spacing w:val="-6"/>
        </w:rPr>
        <w:t xml:space="preserve"> </w:t>
      </w:r>
      <w:r w:rsidRPr="00BD2670">
        <w:rPr>
          <w:color w:val="000000" w:themeColor="text1"/>
        </w:rPr>
        <w:t>the</w:t>
      </w:r>
      <w:r w:rsidRPr="00BD2670">
        <w:rPr>
          <w:color w:val="000000" w:themeColor="text1"/>
          <w:spacing w:val="-4"/>
        </w:rPr>
        <w:t xml:space="preserve"> </w:t>
      </w:r>
      <w:r w:rsidRPr="00BD2670">
        <w:rPr>
          <w:color w:val="000000" w:themeColor="text1"/>
        </w:rPr>
        <w:t>boundaries</w:t>
      </w:r>
      <w:r w:rsidRPr="00BD2670">
        <w:rPr>
          <w:color w:val="000000" w:themeColor="text1"/>
          <w:spacing w:val="-3"/>
        </w:rPr>
        <w:t xml:space="preserve"> </w:t>
      </w:r>
      <w:r w:rsidRPr="00BD2670">
        <w:rPr>
          <w:color w:val="000000" w:themeColor="text1"/>
        </w:rPr>
        <w:t>(e.g.</w:t>
      </w:r>
      <w:r w:rsidRPr="00BD2670">
        <w:rPr>
          <w:color w:val="000000" w:themeColor="text1"/>
          <w:spacing w:val="-4"/>
        </w:rPr>
        <w:t xml:space="preserve"> </w:t>
      </w:r>
      <w:proofErr w:type="gramStart"/>
      <w:r w:rsidRPr="00BD2670">
        <w:rPr>
          <w:color w:val="000000" w:themeColor="text1"/>
        </w:rPr>
        <w:t>metes</w:t>
      </w:r>
      <w:proofErr w:type="gramEnd"/>
      <w:r w:rsidRPr="00BD2670">
        <w:rPr>
          <w:color w:val="000000" w:themeColor="text1"/>
          <w:spacing w:val="-6"/>
        </w:rPr>
        <w:t xml:space="preserve"> </w:t>
      </w:r>
      <w:r w:rsidRPr="00BD2670">
        <w:rPr>
          <w:color w:val="000000" w:themeColor="text1"/>
        </w:rPr>
        <w:t>and</w:t>
      </w:r>
      <w:r w:rsidRPr="00BD2670">
        <w:rPr>
          <w:color w:val="000000" w:themeColor="text1"/>
          <w:spacing w:val="-4"/>
        </w:rPr>
        <w:t xml:space="preserve"> </w:t>
      </w:r>
      <w:r w:rsidRPr="00BD2670">
        <w:rPr>
          <w:color w:val="000000" w:themeColor="text1"/>
          <w:spacing w:val="-2"/>
        </w:rPr>
        <w:t>bounds)</w:t>
      </w:r>
    </w:p>
    <w:p w14:paraId="75766B74" w14:textId="517822DF" w:rsidR="00095763" w:rsidRPr="00641CFF" w:rsidRDefault="00095763" w:rsidP="001F1BE6">
      <w:pPr>
        <w:pStyle w:val="ListParagraph"/>
        <w:numPr>
          <w:ilvl w:val="1"/>
          <w:numId w:val="15"/>
        </w:numPr>
        <w:tabs>
          <w:tab w:val="left" w:pos="1679"/>
        </w:tabs>
        <w:spacing w:before="121"/>
        <w:rPr>
          <w:color w:val="FF0000"/>
          <w:u w:val="single"/>
        </w:rPr>
      </w:pPr>
      <w:r w:rsidRPr="00641CFF">
        <w:rPr>
          <w:color w:val="FF0000"/>
          <w:spacing w:val="-2"/>
          <w:u w:val="single"/>
        </w:rPr>
        <w:t>If</w:t>
      </w:r>
      <w:r w:rsidR="00141FDF" w:rsidRPr="00641CFF">
        <w:rPr>
          <w:color w:val="FF0000"/>
          <w:spacing w:val="-2"/>
          <w:u w:val="single"/>
        </w:rPr>
        <w:t xml:space="preserve"> any land is listed as “excepted” on the deed, provide additional deeds/PLATs of the excepted land.</w:t>
      </w:r>
    </w:p>
    <w:p w14:paraId="63BCE531" w14:textId="77777777" w:rsidR="00FD0AA0" w:rsidRPr="00BD2670" w:rsidRDefault="00FD0AA0" w:rsidP="001F1BE6">
      <w:pPr>
        <w:pStyle w:val="Heading2"/>
        <w:numPr>
          <w:ilvl w:val="0"/>
          <w:numId w:val="15"/>
        </w:numPr>
        <w:tabs>
          <w:tab w:val="left" w:pos="957"/>
        </w:tabs>
        <w:spacing w:before="122"/>
        <w:rPr>
          <w:color w:val="365F91" w:themeColor="accent1" w:themeShade="BF"/>
          <w:sz w:val="24"/>
          <w:szCs w:val="24"/>
        </w:rPr>
      </w:pPr>
      <w:bookmarkStart w:id="29" w:name="_Toc202873265"/>
      <w:r w:rsidRPr="00BD2670">
        <w:rPr>
          <w:color w:val="365F91" w:themeColor="accent1" w:themeShade="BF"/>
          <w:spacing w:val="-2"/>
          <w:sz w:val="24"/>
          <w:szCs w:val="24"/>
        </w:rPr>
        <w:t>ACEP-ALE Eligibility Worksheet</w:t>
      </w:r>
      <w:bookmarkEnd w:id="29"/>
    </w:p>
    <w:p w14:paraId="60B18627" w14:textId="77777777" w:rsidR="00FD0AA0" w:rsidRPr="00BD2670" w:rsidRDefault="00FD0AA0" w:rsidP="001F1BE6">
      <w:pPr>
        <w:pStyle w:val="Heading2"/>
        <w:numPr>
          <w:ilvl w:val="0"/>
          <w:numId w:val="15"/>
        </w:numPr>
        <w:tabs>
          <w:tab w:val="left" w:pos="957"/>
        </w:tabs>
        <w:spacing w:before="122"/>
        <w:ind w:left="957" w:hanging="358"/>
        <w:rPr>
          <w:color w:val="365F91" w:themeColor="accent1" w:themeShade="BF"/>
          <w:sz w:val="24"/>
          <w:szCs w:val="24"/>
        </w:rPr>
      </w:pPr>
      <w:bookmarkStart w:id="30" w:name="_Toc202873266"/>
      <w:r w:rsidRPr="00BD2670">
        <w:rPr>
          <w:color w:val="365F91" w:themeColor="accent1" w:themeShade="BF"/>
          <w:sz w:val="24"/>
          <w:szCs w:val="24"/>
        </w:rPr>
        <w:t>Current HEL plan (if any land included is classified as HEL)</w:t>
      </w:r>
      <w:bookmarkEnd w:id="30"/>
    </w:p>
    <w:p w14:paraId="157481F4" w14:textId="77777777" w:rsidR="00FD0AA0" w:rsidRPr="00BD2670" w:rsidRDefault="00FD0AA0" w:rsidP="001F1BE6">
      <w:pPr>
        <w:pStyle w:val="Heading2"/>
        <w:numPr>
          <w:ilvl w:val="0"/>
          <w:numId w:val="15"/>
        </w:numPr>
        <w:tabs>
          <w:tab w:val="left" w:pos="957"/>
        </w:tabs>
        <w:spacing w:before="122"/>
        <w:ind w:left="957" w:hanging="358"/>
        <w:rPr>
          <w:color w:val="365F91" w:themeColor="accent1" w:themeShade="BF"/>
          <w:sz w:val="24"/>
          <w:szCs w:val="24"/>
        </w:rPr>
      </w:pPr>
      <w:bookmarkStart w:id="31" w:name="_Toc202873267"/>
      <w:r w:rsidRPr="00BD2670">
        <w:rPr>
          <w:color w:val="365F91" w:themeColor="accent1" w:themeShade="BF"/>
          <w:sz w:val="24"/>
          <w:szCs w:val="24"/>
        </w:rPr>
        <w:t>Forest Management Plan (if applicable)</w:t>
      </w:r>
      <w:bookmarkEnd w:id="31"/>
    </w:p>
    <w:p w14:paraId="31AA23D1" w14:textId="77777777" w:rsidR="00FD0AA0" w:rsidRPr="00BD2670" w:rsidRDefault="00FD0AA0" w:rsidP="001F1BE6">
      <w:pPr>
        <w:pStyle w:val="Heading2"/>
        <w:numPr>
          <w:ilvl w:val="0"/>
          <w:numId w:val="15"/>
        </w:numPr>
        <w:tabs>
          <w:tab w:val="left" w:pos="957"/>
        </w:tabs>
        <w:spacing w:before="122"/>
        <w:ind w:left="957" w:hanging="358"/>
        <w:rPr>
          <w:color w:val="365F91" w:themeColor="accent1" w:themeShade="BF"/>
          <w:sz w:val="24"/>
          <w:szCs w:val="24"/>
        </w:rPr>
      </w:pPr>
      <w:bookmarkStart w:id="32" w:name="_Toc202873268"/>
      <w:r w:rsidRPr="00BD2670">
        <w:rPr>
          <w:color w:val="365F91" w:themeColor="accent1" w:themeShade="BF"/>
          <w:sz w:val="24"/>
          <w:szCs w:val="24"/>
        </w:rPr>
        <w:t>Impervious Surface waiver request (if applicable)</w:t>
      </w:r>
      <w:bookmarkEnd w:id="32"/>
    </w:p>
    <w:p w14:paraId="4E79AF0B" w14:textId="77777777" w:rsidR="00855886" w:rsidRPr="00855886" w:rsidRDefault="00855886" w:rsidP="00855886">
      <w:pPr>
        <w:pStyle w:val="Heading1"/>
        <w:tabs>
          <w:tab w:val="left" w:pos="597"/>
          <w:tab w:val="left" w:pos="9987"/>
        </w:tabs>
        <w:ind w:left="0" w:firstLine="0"/>
      </w:pPr>
      <w:bookmarkStart w:id="33" w:name="F._Checklist_-_Mapping"/>
      <w:bookmarkEnd w:id="33"/>
    </w:p>
    <w:p w14:paraId="2C7712AC" w14:textId="4AE857B6" w:rsidR="00C355E2" w:rsidRDefault="00651C19" w:rsidP="00855886">
      <w:pPr>
        <w:pStyle w:val="Heading1"/>
        <w:numPr>
          <w:ilvl w:val="0"/>
          <w:numId w:val="7"/>
        </w:numPr>
        <w:tabs>
          <w:tab w:val="left" w:pos="597"/>
          <w:tab w:val="left" w:pos="9987"/>
        </w:tabs>
      </w:pPr>
      <w:bookmarkStart w:id="34" w:name="_Toc202873269"/>
      <w:r>
        <w:rPr>
          <w:color w:val="000000"/>
          <w:shd w:val="clear" w:color="auto" w:fill="C2D59B"/>
        </w:rPr>
        <w:t>Checklist</w:t>
      </w:r>
      <w:r>
        <w:rPr>
          <w:color w:val="000000"/>
          <w:spacing w:val="-4"/>
          <w:shd w:val="clear" w:color="auto" w:fill="C2D59B"/>
        </w:rPr>
        <w:t xml:space="preserve"> </w:t>
      </w:r>
      <w:r>
        <w:rPr>
          <w:color w:val="000000"/>
          <w:shd w:val="clear" w:color="auto" w:fill="C2D59B"/>
        </w:rPr>
        <w:t>-</w:t>
      </w:r>
      <w:r>
        <w:rPr>
          <w:color w:val="000000"/>
          <w:spacing w:val="-4"/>
          <w:shd w:val="clear" w:color="auto" w:fill="C2D59B"/>
        </w:rPr>
        <w:t xml:space="preserve"> </w:t>
      </w:r>
      <w:r>
        <w:rPr>
          <w:color w:val="000000"/>
          <w:spacing w:val="-2"/>
          <w:shd w:val="clear" w:color="auto" w:fill="C2D59B"/>
        </w:rPr>
        <w:t>Mapping</w:t>
      </w:r>
      <w:bookmarkEnd w:id="34"/>
      <w:r>
        <w:rPr>
          <w:color w:val="000000"/>
          <w:shd w:val="clear" w:color="auto" w:fill="C2D59B"/>
        </w:rPr>
        <w:tab/>
      </w:r>
    </w:p>
    <w:p w14:paraId="2C7712AD" w14:textId="77777777" w:rsidR="00C355E2" w:rsidRDefault="00651C19">
      <w:pPr>
        <w:pStyle w:val="BodyText"/>
        <w:spacing w:before="121"/>
        <w:ind w:left="239" w:right="259"/>
      </w:pPr>
      <w:r>
        <w:t>Maps are an essential component of the application. The NRCS Easement Acquisition Branch (EAB)</w:t>
      </w:r>
      <w:r>
        <w:rPr>
          <w:spacing w:val="-1"/>
        </w:rPr>
        <w:t xml:space="preserve"> </w:t>
      </w:r>
      <w:r>
        <w:t>utilizes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State</w:t>
      </w:r>
      <w:r>
        <w:rPr>
          <w:spacing w:val="-5"/>
        </w:rPr>
        <w:t xml:space="preserve"> </w:t>
      </w:r>
      <w:r>
        <w:t>supplied</w:t>
      </w:r>
      <w:r>
        <w:rPr>
          <w:spacing w:val="-3"/>
        </w:rPr>
        <w:t xml:space="preserve"> </w:t>
      </w:r>
      <w:r>
        <w:t>conservation</w:t>
      </w:r>
      <w:r>
        <w:rPr>
          <w:spacing w:val="-5"/>
        </w:rPr>
        <w:t xml:space="preserve"> </w:t>
      </w:r>
      <w:r>
        <w:t>maps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Exhibits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EAB’s</w:t>
      </w:r>
      <w:r>
        <w:rPr>
          <w:spacing w:val="-2"/>
        </w:rPr>
        <w:t xml:space="preserve"> </w:t>
      </w:r>
      <w:r>
        <w:t>contracting</w:t>
      </w:r>
      <w:r>
        <w:rPr>
          <w:spacing w:val="-3"/>
        </w:rPr>
        <w:t xml:space="preserve"> </w:t>
      </w:r>
      <w:r>
        <w:t xml:space="preserve">documents, Due Diligence Contracts, and submittal of support documentation for Internal Controls. It is </w:t>
      </w:r>
      <w:proofErr w:type="gramStart"/>
      <w:r>
        <w:t>important</w:t>
      </w:r>
      <w:proofErr w:type="gramEnd"/>
      <w:r>
        <w:t xml:space="preserve"> the maps are consistent, clear, and professional to provide quality service.</w:t>
      </w:r>
    </w:p>
    <w:p w14:paraId="2C7712AE" w14:textId="77777777" w:rsidR="00C355E2" w:rsidRDefault="00C355E2">
      <w:pPr>
        <w:pStyle w:val="BodyText"/>
        <w:spacing w:before="2"/>
        <w:ind w:left="0"/>
      </w:pPr>
    </w:p>
    <w:p w14:paraId="2C7712AF" w14:textId="77777777" w:rsidR="00C355E2" w:rsidRDefault="00651C19">
      <w:pPr>
        <w:pStyle w:val="BodyText"/>
        <w:ind w:left="239"/>
      </w:pPr>
      <w:r>
        <w:t>The</w:t>
      </w:r>
      <w:r>
        <w:rPr>
          <w:spacing w:val="-3"/>
        </w:rPr>
        <w:t xml:space="preserve"> </w:t>
      </w:r>
      <w:r>
        <w:t>map</w:t>
      </w:r>
      <w:r>
        <w:rPr>
          <w:spacing w:val="-4"/>
        </w:rPr>
        <w:t xml:space="preserve"> </w:t>
      </w:r>
      <w:r>
        <w:t>elements</w:t>
      </w:r>
      <w:r>
        <w:rPr>
          <w:spacing w:val="-2"/>
        </w:rPr>
        <w:t xml:space="preserve"> </w:t>
      </w:r>
      <w:r>
        <w:t>listed</w:t>
      </w:r>
      <w:hyperlink w:anchor="_bookmark13" w:history="1">
        <w:r>
          <w:rPr>
            <w:vertAlign w:val="superscript"/>
          </w:rPr>
          <w:t>1</w:t>
        </w:r>
      </w:hyperlink>
      <w:r>
        <w:rPr>
          <w:spacing w:val="-2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things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consider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2"/>
        </w:rPr>
        <w:t>mapping.</w:t>
      </w:r>
    </w:p>
    <w:p w14:paraId="2C7712B0" w14:textId="1133DE34" w:rsidR="00C355E2" w:rsidRPr="00BD2670" w:rsidRDefault="00651C19">
      <w:pPr>
        <w:pStyle w:val="ListParagraph"/>
        <w:numPr>
          <w:ilvl w:val="0"/>
          <w:numId w:val="2"/>
        </w:numPr>
        <w:tabs>
          <w:tab w:val="left" w:pos="1319"/>
        </w:tabs>
        <w:spacing w:before="1"/>
        <w:rPr>
          <w:color w:val="000000" w:themeColor="text1"/>
        </w:rPr>
      </w:pPr>
      <w:r w:rsidRPr="00BD2670">
        <w:rPr>
          <w:color w:val="000000" w:themeColor="text1"/>
        </w:rPr>
        <w:t>Assess</w:t>
      </w:r>
      <w:r w:rsidRPr="00BD2670">
        <w:rPr>
          <w:color w:val="000000" w:themeColor="text1"/>
          <w:spacing w:val="-3"/>
        </w:rPr>
        <w:t xml:space="preserve"> </w:t>
      </w:r>
      <w:r w:rsidRPr="00BD2670">
        <w:rPr>
          <w:color w:val="000000" w:themeColor="text1"/>
        </w:rPr>
        <w:t>Route</w:t>
      </w:r>
      <w:r w:rsidRPr="00BD2670">
        <w:rPr>
          <w:color w:val="000000" w:themeColor="text1"/>
          <w:spacing w:val="-5"/>
        </w:rPr>
        <w:t xml:space="preserve"> </w:t>
      </w:r>
      <w:r w:rsidRPr="00BD2670">
        <w:rPr>
          <w:color w:val="000000" w:themeColor="text1"/>
        </w:rPr>
        <w:t>showing</w:t>
      </w:r>
      <w:r w:rsidRPr="00BD2670">
        <w:rPr>
          <w:color w:val="000000" w:themeColor="text1"/>
          <w:spacing w:val="-5"/>
        </w:rPr>
        <w:t xml:space="preserve"> </w:t>
      </w:r>
      <w:r w:rsidRPr="00BD2670">
        <w:rPr>
          <w:color w:val="000000" w:themeColor="text1"/>
        </w:rPr>
        <w:t>the</w:t>
      </w:r>
      <w:r w:rsidRPr="00BD2670">
        <w:rPr>
          <w:color w:val="000000" w:themeColor="text1"/>
          <w:spacing w:val="-3"/>
        </w:rPr>
        <w:t xml:space="preserve"> </w:t>
      </w:r>
      <w:r w:rsidRPr="00BD2670">
        <w:rPr>
          <w:color w:val="000000" w:themeColor="text1"/>
        </w:rPr>
        <w:t>entire</w:t>
      </w:r>
      <w:r w:rsidRPr="00BD2670">
        <w:rPr>
          <w:color w:val="000000" w:themeColor="text1"/>
          <w:spacing w:val="-5"/>
        </w:rPr>
        <w:t xml:space="preserve"> </w:t>
      </w:r>
      <w:r w:rsidRPr="00BD2670">
        <w:rPr>
          <w:color w:val="000000" w:themeColor="text1"/>
        </w:rPr>
        <w:t>route</w:t>
      </w:r>
      <w:r w:rsidRPr="00BD2670">
        <w:rPr>
          <w:color w:val="000000" w:themeColor="text1"/>
          <w:spacing w:val="-5"/>
        </w:rPr>
        <w:t xml:space="preserve"> </w:t>
      </w:r>
      <w:r w:rsidRPr="00BD2670">
        <w:rPr>
          <w:color w:val="000000" w:themeColor="text1"/>
        </w:rPr>
        <w:t>from</w:t>
      </w:r>
      <w:r w:rsidRPr="00BD2670">
        <w:rPr>
          <w:color w:val="000000" w:themeColor="text1"/>
          <w:spacing w:val="-4"/>
        </w:rPr>
        <w:t xml:space="preserve"> </w:t>
      </w:r>
      <w:r w:rsidRPr="00BD2670">
        <w:rPr>
          <w:color w:val="000000" w:themeColor="text1"/>
        </w:rPr>
        <w:t>the</w:t>
      </w:r>
      <w:r w:rsidRPr="00BD2670">
        <w:rPr>
          <w:color w:val="000000" w:themeColor="text1"/>
          <w:spacing w:val="-7"/>
        </w:rPr>
        <w:t xml:space="preserve"> </w:t>
      </w:r>
      <w:r w:rsidRPr="00BD2670">
        <w:rPr>
          <w:color w:val="000000" w:themeColor="text1"/>
        </w:rPr>
        <w:t>public</w:t>
      </w:r>
      <w:r w:rsidRPr="00BD2670">
        <w:rPr>
          <w:color w:val="000000" w:themeColor="text1"/>
          <w:spacing w:val="-2"/>
        </w:rPr>
        <w:t xml:space="preserve"> </w:t>
      </w:r>
      <w:r w:rsidRPr="00BD2670">
        <w:rPr>
          <w:color w:val="000000" w:themeColor="text1"/>
        </w:rPr>
        <w:t>road</w:t>
      </w:r>
      <w:r w:rsidRPr="00BD2670">
        <w:rPr>
          <w:color w:val="000000" w:themeColor="text1"/>
          <w:spacing w:val="-5"/>
        </w:rPr>
        <w:t xml:space="preserve"> </w:t>
      </w:r>
      <w:r w:rsidRPr="00BD2670">
        <w:rPr>
          <w:color w:val="000000" w:themeColor="text1"/>
        </w:rPr>
        <w:t>to</w:t>
      </w:r>
      <w:r w:rsidRPr="00BD2670">
        <w:rPr>
          <w:color w:val="000000" w:themeColor="text1"/>
          <w:spacing w:val="-5"/>
        </w:rPr>
        <w:t xml:space="preserve"> </w:t>
      </w:r>
      <w:r w:rsidRPr="00BD2670">
        <w:rPr>
          <w:color w:val="000000" w:themeColor="text1"/>
        </w:rPr>
        <w:t>the</w:t>
      </w:r>
      <w:r w:rsidRPr="00BD2670">
        <w:rPr>
          <w:color w:val="000000" w:themeColor="text1"/>
          <w:spacing w:val="-3"/>
        </w:rPr>
        <w:t xml:space="preserve"> </w:t>
      </w:r>
      <w:r w:rsidRPr="00BD2670">
        <w:rPr>
          <w:color w:val="000000" w:themeColor="text1"/>
        </w:rPr>
        <w:t xml:space="preserve">easement </w:t>
      </w:r>
      <w:r w:rsidRPr="00BD2670">
        <w:rPr>
          <w:color w:val="000000" w:themeColor="text1"/>
          <w:spacing w:val="-2"/>
        </w:rPr>
        <w:t>boundary</w:t>
      </w:r>
      <w:r w:rsidR="007B292A" w:rsidRPr="00BD2670">
        <w:rPr>
          <w:color w:val="000000" w:themeColor="text1"/>
          <w:spacing w:val="-2"/>
        </w:rPr>
        <w:t xml:space="preserve"> and any </w:t>
      </w:r>
      <w:r w:rsidR="003F3D13" w:rsidRPr="00BD2670">
        <w:rPr>
          <w:color w:val="000000" w:themeColor="text1"/>
          <w:spacing w:val="-2"/>
        </w:rPr>
        <w:t>inholdings/</w:t>
      </w:r>
      <w:r w:rsidR="007B292A" w:rsidRPr="00BD2670">
        <w:rPr>
          <w:color w:val="000000" w:themeColor="text1"/>
          <w:spacing w:val="-2"/>
        </w:rPr>
        <w:t>excluded areas</w:t>
      </w:r>
      <w:r w:rsidR="009F2CB9" w:rsidRPr="00BD2670">
        <w:rPr>
          <w:color w:val="000000" w:themeColor="text1"/>
          <w:spacing w:val="-2"/>
        </w:rPr>
        <w:t xml:space="preserve"> of the parcel</w:t>
      </w:r>
      <w:r w:rsidR="00851145" w:rsidRPr="00BD2670">
        <w:rPr>
          <w:color w:val="000000" w:themeColor="text1"/>
          <w:spacing w:val="-2"/>
        </w:rPr>
        <w:t>.</w:t>
      </w:r>
    </w:p>
    <w:p w14:paraId="2C7712B1" w14:textId="77777777" w:rsidR="00C355E2" w:rsidRDefault="00651C19">
      <w:pPr>
        <w:pStyle w:val="ListParagraph"/>
        <w:numPr>
          <w:ilvl w:val="0"/>
          <w:numId w:val="2"/>
        </w:numPr>
        <w:tabs>
          <w:tab w:val="left" w:pos="1319"/>
        </w:tabs>
        <w:spacing w:before="60"/>
      </w:pPr>
      <w:r w:rsidRPr="00BD2670">
        <w:rPr>
          <w:color w:val="000000" w:themeColor="text1"/>
        </w:rPr>
        <w:t>Indicate</w:t>
      </w:r>
      <w:r w:rsidRPr="00BD2670">
        <w:rPr>
          <w:color w:val="000000" w:themeColor="text1"/>
          <w:spacing w:val="-4"/>
        </w:rPr>
        <w:t xml:space="preserve"> </w:t>
      </w:r>
      <w:r w:rsidRPr="00BD2670">
        <w:rPr>
          <w:color w:val="000000" w:themeColor="text1"/>
        </w:rPr>
        <w:t>Point</w:t>
      </w:r>
      <w:r w:rsidRPr="00BD2670">
        <w:rPr>
          <w:color w:val="000000" w:themeColor="text1"/>
          <w:spacing w:val="-3"/>
        </w:rPr>
        <w:t xml:space="preserve"> </w:t>
      </w:r>
      <w:r w:rsidRPr="00BD2670">
        <w:rPr>
          <w:color w:val="000000" w:themeColor="text1"/>
        </w:rPr>
        <w:t>of</w:t>
      </w:r>
      <w:r w:rsidRPr="00BD2670">
        <w:rPr>
          <w:color w:val="000000" w:themeColor="text1"/>
          <w:spacing w:val="-1"/>
        </w:rPr>
        <w:t xml:space="preserve"> </w:t>
      </w:r>
      <w:r w:rsidRPr="00BD2670">
        <w:rPr>
          <w:color w:val="000000" w:themeColor="text1"/>
        </w:rPr>
        <w:t>Access</w:t>
      </w:r>
      <w:r w:rsidRPr="00BD2670">
        <w:rPr>
          <w:color w:val="000000" w:themeColor="text1"/>
          <w:spacing w:val="-5"/>
        </w:rPr>
        <w:t xml:space="preserve"> </w:t>
      </w:r>
      <w:r w:rsidRPr="00BD2670">
        <w:rPr>
          <w:color w:val="000000" w:themeColor="text1"/>
        </w:rPr>
        <w:t>from</w:t>
      </w:r>
      <w:r w:rsidRPr="00BD2670">
        <w:rPr>
          <w:color w:val="000000" w:themeColor="text1"/>
          <w:spacing w:val="-4"/>
        </w:rPr>
        <w:t xml:space="preserve"> </w:t>
      </w:r>
      <w:r w:rsidRPr="00BD2670">
        <w:rPr>
          <w:color w:val="000000" w:themeColor="text1"/>
        </w:rPr>
        <w:t>the</w:t>
      </w:r>
      <w:r w:rsidRPr="00BD2670">
        <w:rPr>
          <w:color w:val="000000" w:themeColor="text1"/>
          <w:spacing w:val="-3"/>
        </w:rPr>
        <w:t xml:space="preserve"> </w:t>
      </w:r>
      <w:r w:rsidRPr="00BD2670">
        <w:rPr>
          <w:color w:val="000000" w:themeColor="text1"/>
        </w:rPr>
        <w:t>public</w:t>
      </w:r>
      <w:r w:rsidRPr="00BD2670">
        <w:rPr>
          <w:color w:val="000000" w:themeColor="text1"/>
          <w:spacing w:val="-5"/>
        </w:rPr>
        <w:t xml:space="preserve"> </w:t>
      </w:r>
      <w:r w:rsidRPr="00BD2670">
        <w:rPr>
          <w:color w:val="000000" w:themeColor="text1"/>
        </w:rPr>
        <w:t>road</w:t>
      </w:r>
      <w:r w:rsidRPr="00BD2670">
        <w:rPr>
          <w:color w:val="000000" w:themeColor="text1"/>
          <w:spacing w:val="-3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5"/>
        </w:rPr>
        <w:t>map</w:t>
      </w:r>
    </w:p>
    <w:p w14:paraId="2C7712B2" w14:textId="77777777" w:rsidR="00C355E2" w:rsidRDefault="00651C19">
      <w:pPr>
        <w:pStyle w:val="ListParagraph"/>
        <w:numPr>
          <w:ilvl w:val="0"/>
          <w:numId w:val="2"/>
        </w:numPr>
        <w:tabs>
          <w:tab w:val="left" w:pos="1319"/>
        </w:tabs>
        <w:spacing w:before="57"/>
      </w:pPr>
      <w:r>
        <w:t>Map</w:t>
      </w:r>
      <w:r>
        <w:rPr>
          <w:spacing w:val="-7"/>
        </w:rPr>
        <w:t xml:space="preserve"> </w:t>
      </w:r>
      <w:r>
        <w:t>symbol</w:t>
      </w:r>
      <w:r>
        <w:rPr>
          <w:spacing w:val="-6"/>
        </w:rPr>
        <w:t xml:space="preserve"> </w:t>
      </w:r>
      <w:r>
        <w:t>legend,</w:t>
      </w:r>
      <w:r>
        <w:rPr>
          <w:spacing w:val="-5"/>
        </w:rPr>
        <w:t xml:space="preserve"> </w:t>
      </w:r>
      <w:r>
        <w:t>clearly</w:t>
      </w:r>
      <w:r>
        <w:rPr>
          <w:spacing w:val="-5"/>
        </w:rPr>
        <w:t xml:space="preserve"> </w:t>
      </w:r>
      <w:r>
        <w:t>labeled</w:t>
      </w:r>
      <w:r>
        <w:rPr>
          <w:spacing w:val="-6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easement</w:t>
      </w:r>
      <w:r>
        <w:rPr>
          <w:spacing w:val="-4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rPr>
          <w:spacing w:val="-2"/>
        </w:rPr>
        <w:t>boundary</w:t>
      </w:r>
    </w:p>
    <w:p w14:paraId="2C7712B3" w14:textId="77777777" w:rsidR="00C355E2" w:rsidRDefault="00651C19">
      <w:pPr>
        <w:pStyle w:val="ListParagraph"/>
        <w:numPr>
          <w:ilvl w:val="0"/>
          <w:numId w:val="2"/>
        </w:numPr>
        <w:tabs>
          <w:tab w:val="left" w:pos="1319"/>
        </w:tabs>
        <w:spacing w:before="59"/>
      </w:pPr>
      <w:r>
        <w:t>Scale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5"/>
        </w:rPr>
        <w:t>map</w:t>
      </w:r>
    </w:p>
    <w:p w14:paraId="2C7712B4" w14:textId="77777777" w:rsidR="00C355E2" w:rsidRDefault="00651C19">
      <w:pPr>
        <w:pStyle w:val="ListParagraph"/>
        <w:numPr>
          <w:ilvl w:val="0"/>
          <w:numId w:val="2"/>
        </w:numPr>
        <w:tabs>
          <w:tab w:val="left" w:pos="1319"/>
        </w:tabs>
        <w:spacing w:before="59" w:line="237" w:lineRule="auto"/>
        <w:ind w:right="302"/>
      </w:pPr>
      <w:r>
        <w:t>Information</w:t>
      </w:r>
      <w:r>
        <w:rPr>
          <w:spacing w:val="-3"/>
        </w:rPr>
        <w:t xml:space="preserve"> </w:t>
      </w:r>
      <w:r>
        <w:t>needed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locate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planning</w:t>
      </w:r>
      <w:r>
        <w:rPr>
          <w:spacing w:val="-3"/>
        </w:rPr>
        <w:t xml:space="preserve"> </w:t>
      </w:r>
      <w:r>
        <w:t>area</w:t>
      </w:r>
      <w:r>
        <w:rPr>
          <w:spacing w:val="-5"/>
        </w:rPr>
        <w:t xml:space="preserve"> </w:t>
      </w:r>
      <w:r>
        <w:t>(e.g.</w:t>
      </w:r>
      <w:r>
        <w:rPr>
          <w:spacing w:val="-4"/>
        </w:rPr>
        <w:t xml:space="preserve"> </w:t>
      </w:r>
      <w:r>
        <w:t>geographic</w:t>
      </w:r>
      <w:r>
        <w:rPr>
          <w:spacing w:val="-5"/>
        </w:rPr>
        <w:t xml:space="preserve"> </w:t>
      </w:r>
      <w:r>
        <w:t>coordinates,</w:t>
      </w:r>
      <w:r>
        <w:rPr>
          <w:spacing w:val="-1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land survey coordinates, address, etc.)</w:t>
      </w:r>
    </w:p>
    <w:p w14:paraId="2C7712B5" w14:textId="77777777" w:rsidR="00C355E2" w:rsidRDefault="00651C19">
      <w:pPr>
        <w:pStyle w:val="ListParagraph"/>
        <w:numPr>
          <w:ilvl w:val="0"/>
          <w:numId w:val="2"/>
        </w:numPr>
        <w:tabs>
          <w:tab w:val="left" w:pos="1319"/>
        </w:tabs>
        <w:spacing w:before="61"/>
      </w:pPr>
      <w:r>
        <w:t>North</w:t>
      </w:r>
      <w:r>
        <w:rPr>
          <w:spacing w:val="-2"/>
        </w:rPr>
        <w:t xml:space="preserve"> arrow</w:t>
      </w:r>
    </w:p>
    <w:p w14:paraId="2C7712B6" w14:textId="77777777" w:rsidR="00C355E2" w:rsidRDefault="00651C19">
      <w:pPr>
        <w:pStyle w:val="ListParagraph"/>
        <w:numPr>
          <w:ilvl w:val="0"/>
          <w:numId w:val="2"/>
        </w:numPr>
        <w:tabs>
          <w:tab w:val="left" w:pos="1319"/>
        </w:tabs>
        <w:spacing w:before="60"/>
      </w:pPr>
      <w:r>
        <w:t>Appropriate</w:t>
      </w:r>
      <w:r>
        <w:rPr>
          <w:spacing w:val="-6"/>
        </w:rPr>
        <w:t xml:space="preserve"> </w:t>
      </w:r>
      <w:r>
        <w:t>map</w:t>
      </w:r>
      <w:r>
        <w:rPr>
          <w:spacing w:val="-6"/>
        </w:rPr>
        <w:t xml:space="preserve"> </w:t>
      </w:r>
      <w:r>
        <w:t>symbols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2"/>
        </w:rPr>
        <w:t>needed</w:t>
      </w:r>
    </w:p>
    <w:p w14:paraId="2C7712B8" w14:textId="38D48002" w:rsidR="00C355E2" w:rsidRDefault="00651C19" w:rsidP="003C2169">
      <w:pPr>
        <w:pStyle w:val="ListParagraph"/>
        <w:numPr>
          <w:ilvl w:val="0"/>
          <w:numId w:val="2"/>
        </w:numPr>
        <w:tabs>
          <w:tab w:val="left" w:pos="1319"/>
        </w:tabs>
        <w:spacing w:before="59" w:line="237" w:lineRule="auto"/>
        <w:ind w:right="353"/>
      </w:pPr>
      <w:r>
        <w:t>Map</w:t>
      </w:r>
      <w:r>
        <w:rPr>
          <w:spacing w:val="-3"/>
        </w:rPr>
        <w:t xml:space="preserve"> </w:t>
      </w:r>
      <w:r>
        <w:t>symbol</w:t>
      </w:r>
      <w:r>
        <w:rPr>
          <w:spacing w:val="-3"/>
        </w:rPr>
        <w:t xml:space="preserve"> </w:t>
      </w:r>
      <w:r>
        <w:t>legend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map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attachment</w:t>
      </w:r>
      <w:r>
        <w:rPr>
          <w:spacing w:val="-1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appropriate</w:t>
      </w:r>
      <w:r>
        <w:rPr>
          <w:spacing w:val="-5"/>
        </w:rPr>
        <w:t xml:space="preserve"> </w:t>
      </w:r>
      <w:r>
        <w:t xml:space="preserve">interpretations, such as roads, streams, </w:t>
      </w:r>
      <w:proofErr w:type="gramStart"/>
      <w:r>
        <w:t>boundary</w:t>
      </w:r>
      <w:proofErr w:type="gramEnd"/>
      <w:r>
        <w:t>, or recorded access.</w:t>
      </w:r>
    </w:p>
    <w:p w14:paraId="404B5647" w14:textId="77777777" w:rsidR="003C2169" w:rsidRDefault="003C2169" w:rsidP="003C2169">
      <w:pPr>
        <w:pStyle w:val="ListParagraph"/>
        <w:tabs>
          <w:tab w:val="left" w:pos="1319"/>
        </w:tabs>
        <w:spacing w:before="59" w:line="237" w:lineRule="auto"/>
        <w:ind w:left="1319" w:right="353" w:firstLine="0"/>
      </w:pPr>
    </w:p>
    <w:p w14:paraId="2C7712B9" w14:textId="0F8D9C44" w:rsidR="00C355E2" w:rsidRDefault="00651C19">
      <w:pPr>
        <w:ind w:left="239" w:right="435"/>
        <w:rPr>
          <w:b/>
          <w:sz w:val="20"/>
        </w:rPr>
      </w:pPr>
      <w:r>
        <w:rPr>
          <w:b/>
          <w:color w:val="FF0000"/>
          <w:sz w:val="20"/>
        </w:rPr>
        <w:t>All</w:t>
      </w:r>
      <w:r>
        <w:rPr>
          <w:b/>
          <w:color w:val="FF0000"/>
          <w:spacing w:val="-3"/>
          <w:sz w:val="20"/>
        </w:rPr>
        <w:t xml:space="preserve"> </w:t>
      </w:r>
      <w:r>
        <w:rPr>
          <w:b/>
          <w:color w:val="FF0000"/>
          <w:sz w:val="20"/>
        </w:rPr>
        <w:t>maps</w:t>
      </w:r>
      <w:r>
        <w:rPr>
          <w:b/>
          <w:color w:val="FF0000"/>
          <w:spacing w:val="-2"/>
          <w:sz w:val="20"/>
        </w:rPr>
        <w:t xml:space="preserve"> </w:t>
      </w:r>
      <w:r>
        <w:rPr>
          <w:b/>
          <w:color w:val="FF0000"/>
          <w:sz w:val="20"/>
        </w:rPr>
        <w:t>that</w:t>
      </w:r>
      <w:r>
        <w:rPr>
          <w:b/>
          <w:color w:val="FF0000"/>
          <w:spacing w:val="-2"/>
          <w:sz w:val="20"/>
        </w:rPr>
        <w:t xml:space="preserve"> </w:t>
      </w:r>
      <w:r>
        <w:rPr>
          <w:b/>
          <w:color w:val="FF0000"/>
          <w:sz w:val="20"/>
        </w:rPr>
        <w:t>state</w:t>
      </w:r>
      <w:r>
        <w:rPr>
          <w:b/>
          <w:color w:val="FF0000"/>
          <w:spacing w:val="-3"/>
          <w:sz w:val="20"/>
        </w:rPr>
        <w:t xml:space="preserve"> </w:t>
      </w:r>
      <w:r>
        <w:rPr>
          <w:b/>
          <w:color w:val="FF0000"/>
          <w:sz w:val="20"/>
        </w:rPr>
        <w:t>a</w:t>
      </w:r>
      <w:r>
        <w:rPr>
          <w:b/>
          <w:color w:val="FF0000"/>
          <w:spacing w:val="-2"/>
          <w:sz w:val="20"/>
        </w:rPr>
        <w:t xml:space="preserve"> </w:t>
      </w:r>
      <w:r>
        <w:rPr>
          <w:b/>
          <w:color w:val="FF0000"/>
          <w:sz w:val="20"/>
        </w:rPr>
        <w:t>value</w:t>
      </w:r>
      <w:r>
        <w:rPr>
          <w:b/>
          <w:color w:val="FF0000"/>
          <w:spacing w:val="-3"/>
          <w:sz w:val="20"/>
        </w:rPr>
        <w:t xml:space="preserve"> </w:t>
      </w:r>
      <w:r>
        <w:rPr>
          <w:b/>
          <w:color w:val="FF0000"/>
          <w:sz w:val="20"/>
        </w:rPr>
        <w:t>for</w:t>
      </w:r>
      <w:r>
        <w:rPr>
          <w:b/>
          <w:color w:val="FF0000"/>
          <w:spacing w:val="-4"/>
          <w:sz w:val="20"/>
        </w:rPr>
        <w:t xml:space="preserve"> </w:t>
      </w:r>
      <w:r>
        <w:rPr>
          <w:b/>
          <w:color w:val="FF0000"/>
          <w:sz w:val="20"/>
        </w:rPr>
        <w:t>size</w:t>
      </w:r>
      <w:r>
        <w:rPr>
          <w:b/>
          <w:color w:val="FF0000"/>
          <w:spacing w:val="-3"/>
          <w:sz w:val="20"/>
        </w:rPr>
        <w:t xml:space="preserve"> </w:t>
      </w:r>
      <w:r>
        <w:rPr>
          <w:b/>
          <w:color w:val="FF0000"/>
          <w:sz w:val="20"/>
        </w:rPr>
        <w:t>(acres)</w:t>
      </w:r>
      <w:r>
        <w:rPr>
          <w:b/>
          <w:color w:val="FF0000"/>
          <w:spacing w:val="-2"/>
          <w:sz w:val="20"/>
        </w:rPr>
        <w:t xml:space="preserve"> </w:t>
      </w:r>
      <w:r>
        <w:rPr>
          <w:b/>
          <w:color w:val="FF0000"/>
          <w:sz w:val="20"/>
        </w:rPr>
        <w:t>should</w:t>
      </w:r>
      <w:r>
        <w:rPr>
          <w:b/>
          <w:color w:val="FF0000"/>
          <w:spacing w:val="-1"/>
          <w:sz w:val="20"/>
        </w:rPr>
        <w:t xml:space="preserve"> </w:t>
      </w:r>
      <w:r>
        <w:rPr>
          <w:b/>
          <w:color w:val="FF0000"/>
          <w:sz w:val="20"/>
        </w:rPr>
        <w:t>have</w:t>
      </w:r>
      <w:r>
        <w:rPr>
          <w:b/>
          <w:color w:val="FF0000"/>
          <w:spacing w:val="-3"/>
          <w:sz w:val="20"/>
        </w:rPr>
        <w:t xml:space="preserve"> </w:t>
      </w:r>
      <w:r>
        <w:rPr>
          <w:b/>
          <w:color w:val="FF0000"/>
          <w:sz w:val="20"/>
        </w:rPr>
        <w:t>that</w:t>
      </w:r>
      <w:r>
        <w:rPr>
          <w:b/>
          <w:color w:val="FF0000"/>
          <w:spacing w:val="-2"/>
          <w:sz w:val="20"/>
        </w:rPr>
        <w:t xml:space="preserve"> </w:t>
      </w:r>
      <w:r>
        <w:rPr>
          <w:b/>
          <w:color w:val="FF0000"/>
          <w:sz w:val="20"/>
        </w:rPr>
        <w:t>value</w:t>
      </w:r>
      <w:r>
        <w:rPr>
          <w:b/>
          <w:color w:val="FF0000"/>
          <w:spacing w:val="-2"/>
          <w:sz w:val="20"/>
        </w:rPr>
        <w:t xml:space="preserve"> </w:t>
      </w:r>
      <w:r w:rsidR="00B3776D">
        <w:rPr>
          <w:b/>
          <w:color w:val="FF0000"/>
          <w:sz w:val="20"/>
        </w:rPr>
        <w:t>exactly match</w:t>
      </w:r>
      <w:r>
        <w:rPr>
          <w:b/>
          <w:color w:val="FF0000"/>
          <w:spacing w:val="-2"/>
          <w:sz w:val="20"/>
        </w:rPr>
        <w:t xml:space="preserve"> </w:t>
      </w:r>
      <w:r>
        <w:rPr>
          <w:b/>
          <w:color w:val="FF0000"/>
          <w:sz w:val="20"/>
        </w:rPr>
        <w:t>the</w:t>
      </w:r>
      <w:r>
        <w:rPr>
          <w:b/>
          <w:color w:val="FF0000"/>
          <w:spacing w:val="-3"/>
          <w:sz w:val="20"/>
        </w:rPr>
        <w:t xml:space="preserve"> </w:t>
      </w:r>
      <w:r>
        <w:rPr>
          <w:b/>
          <w:color w:val="FF0000"/>
          <w:sz w:val="20"/>
        </w:rPr>
        <w:t>value listed on the CPA-41A form (Section C, Item 4)</w:t>
      </w:r>
    </w:p>
    <w:p w14:paraId="2C7712BB" w14:textId="77777777" w:rsidR="00C355E2" w:rsidRDefault="00651C19">
      <w:pPr>
        <w:pStyle w:val="BodyText"/>
        <w:spacing w:before="12"/>
        <w:ind w:left="0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C771303" wp14:editId="2C771304">
                <wp:simplePos x="0" y="0"/>
                <wp:positionH relativeFrom="page">
                  <wp:posOffset>774191</wp:posOffset>
                </wp:positionH>
                <wp:positionV relativeFrom="paragraph">
                  <wp:posOffset>168909</wp:posOffset>
                </wp:positionV>
                <wp:extent cx="1828800" cy="762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07"/>
                              </a:lnTo>
                              <a:lnTo>
                                <a:pt x="1828800" y="7607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DB15DC" id="Graphic 5" o:spid="_x0000_s1026" style="position:absolute;margin-left:60.95pt;margin-top:13.3pt;width:2in;height:.6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" path="m1828800,l,,,7607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C7712BC" w14:textId="77777777" w:rsidR="00C355E2" w:rsidRPr="003C2169" w:rsidRDefault="00651C19">
      <w:pPr>
        <w:pStyle w:val="BodyText"/>
        <w:spacing w:before="91"/>
        <w:ind w:left="239" w:hanging="1"/>
        <w:rPr>
          <w:sz w:val="18"/>
          <w:szCs w:val="18"/>
        </w:rPr>
      </w:pPr>
      <w:bookmarkStart w:id="35" w:name="_bookmark13"/>
      <w:bookmarkEnd w:id="35"/>
      <w:r w:rsidRPr="003C2169">
        <w:rPr>
          <w:sz w:val="18"/>
          <w:szCs w:val="18"/>
          <w:vertAlign w:val="superscript"/>
        </w:rPr>
        <w:t>1</w:t>
      </w:r>
      <w:r w:rsidRPr="003C2169">
        <w:rPr>
          <w:spacing w:val="-3"/>
          <w:sz w:val="18"/>
          <w:szCs w:val="18"/>
        </w:rPr>
        <w:t xml:space="preserve"> </w:t>
      </w:r>
      <w:r w:rsidRPr="003C2169">
        <w:rPr>
          <w:sz w:val="18"/>
          <w:szCs w:val="18"/>
        </w:rPr>
        <w:t>These</w:t>
      </w:r>
      <w:r w:rsidRPr="003C2169">
        <w:rPr>
          <w:spacing w:val="-3"/>
          <w:sz w:val="18"/>
          <w:szCs w:val="18"/>
        </w:rPr>
        <w:t xml:space="preserve"> </w:t>
      </w:r>
      <w:r w:rsidRPr="003C2169">
        <w:rPr>
          <w:sz w:val="18"/>
          <w:szCs w:val="18"/>
        </w:rPr>
        <w:t>elements</w:t>
      </w:r>
      <w:r w:rsidRPr="003C2169">
        <w:rPr>
          <w:spacing w:val="-5"/>
          <w:sz w:val="18"/>
          <w:szCs w:val="18"/>
        </w:rPr>
        <w:t xml:space="preserve"> </w:t>
      </w:r>
      <w:r w:rsidRPr="003C2169">
        <w:rPr>
          <w:sz w:val="18"/>
          <w:szCs w:val="18"/>
        </w:rPr>
        <w:t>are</w:t>
      </w:r>
      <w:r w:rsidRPr="003C2169">
        <w:rPr>
          <w:spacing w:val="-5"/>
          <w:sz w:val="18"/>
          <w:szCs w:val="18"/>
        </w:rPr>
        <w:t xml:space="preserve"> </w:t>
      </w:r>
      <w:r w:rsidRPr="003C2169">
        <w:rPr>
          <w:sz w:val="18"/>
          <w:szCs w:val="18"/>
        </w:rPr>
        <w:t>consistent</w:t>
      </w:r>
      <w:r w:rsidRPr="003C2169">
        <w:rPr>
          <w:spacing w:val="-3"/>
          <w:sz w:val="18"/>
          <w:szCs w:val="18"/>
        </w:rPr>
        <w:t xml:space="preserve"> </w:t>
      </w:r>
      <w:r w:rsidRPr="003C2169">
        <w:rPr>
          <w:sz w:val="18"/>
          <w:szCs w:val="18"/>
        </w:rPr>
        <w:t>with</w:t>
      </w:r>
      <w:r w:rsidRPr="003C2169">
        <w:rPr>
          <w:spacing w:val="-3"/>
          <w:sz w:val="18"/>
          <w:szCs w:val="18"/>
        </w:rPr>
        <w:t xml:space="preserve"> </w:t>
      </w:r>
      <w:r w:rsidRPr="003C2169">
        <w:rPr>
          <w:sz w:val="18"/>
          <w:szCs w:val="18"/>
        </w:rPr>
        <w:t>policy</w:t>
      </w:r>
      <w:r w:rsidRPr="003C2169">
        <w:rPr>
          <w:spacing w:val="-2"/>
          <w:sz w:val="18"/>
          <w:szCs w:val="18"/>
        </w:rPr>
        <w:t xml:space="preserve"> </w:t>
      </w:r>
      <w:r w:rsidRPr="003C2169">
        <w:rPr>
          <w:sz w:val="18"/>
          <w:szCs w:val="18"/>
        </w:rPr>
        <w:t>criteria</w:t>
      </w:r>
      <w:r w:rsidRPr="003C2169">
        <w:rPr>
          <w:spacing w:val="-2"/>
          <w:sz w:val="18"/>
          <w:szCs w:val="18"/>
        </w:rPr>
        <w:t xml:space="preserve"> </w:t>
      </w:r>
      <w:r w:rsidRPr="003C2169">
        <w:rPr>
          <w:sz w:val="18"/>
          <w:szCs w:val="18"/>
        </w:rPr>
        <w:t>(Section</w:t>
      </w:r>
      <w:r w:rsidRPr="003C2169">
        <w:rPr>
          <w:spacing w:val="-3"/>
          <w:sz w:val="18"/>
          <w:szCs w:val="18"/>
        </w:rPr>
        <w:t xml:space="preserve"> </w:t>
      </w:r>
      <w:r w:rsidRPr="003C2169">
        <w:rPr>
          <w:sz w:val="18"/>
          <w:szCs w:val="18"/>
        </w:rPr>
        <w:t>600.31)</w:t>
      </w:r>
      <w:r w:rsidRPr="003C2169">
        <w:rPr>
          <w:spacing w:val="-1"/>
          <w:sz w:val="18"/>
          <w:szCs w:val="18"/>
        </w:rPr>
        <w:t xml:space="preserve"> </w:t>
      </w:r>
      <w:r w:rsidRPr="003C2169">
        <w:rPr>
          <w:sz w:val="18"/>
          <w:szCs w:val="18"/>
        </w:rPr>
        <w:t>located</w:t>
      </w:r>
      <w:r w:rsidRPr="003C2169">
        <w:rPr>
          <w:spacing w:val="-5"/>
          <w:sz w:val="18"/>
          <w:szCs w:val="18"/>
        </w:rPr>
        <w:t xml:space="preserve"> </w:t>
      </w:r>
      <w:r w:rsidRPr="003C2169">
        <w:rPr>
          <w:sz w:val="18"/>
          <w:szCs w:val="18"/>
        </w:rPr>
        <w:t>in</w:t>
      </w:r>
      <w:r w:rsidRPr="003C2169">
        <w:rPr>
          <w:spacing w:val="-3"/>
          <w:sz w:val="18"/>
          <w:szCs w:val="18"/>
        </w:rPr>
        <w:t xml:space="preserve"> </w:t>
      </w:r>
      <w:r w:rsidRPr="003C2169">
        <w:rPr>
          <w:sz w:val="18"/>
          <w:szCs w:val="18"/>
        </w:rPr>
        <w:t>Title</w:t>
      </w:r>
      <w:r w:rsidRPr="003C2169">
        <w:rPr>
          <w:spacing w:val="-3"/>
          <w:sz w:val="18"/>
          <w:szCs w:val="18"/>
        </w:rPr>
        <w:t xml:space="preserve"> </w:t>
      </w:r>
      <w:r w:rsidRPr="003C2169">
        <w:rPr>
          <w:sz w:val="18"/>
          <w:szCs w:val="18"/>
        </w:rPr>
        <w:t>180</w:t>
      </w:r>
      <w:r w:rsidRPr="003C2169">
        <w:rPr>
          <w:spacing w:val="-5"/>
          <w:sz w:val="18"/>
          <w:szCs w:val="18"/>
        </w:rPr>
        <w:t xml:space="preserve"> </w:t>
      </w:r>
      <w:r w:rsidRPr="003C2169">
        <w:rPr>
          <w:sz w:val="18"/>
          <w:szCs w:val="18"/>
        </w:rPr>
        <w:t>–</w:t>
      </w:r>
      <w:r w:rsidRPr="003C2169">
        <w:rPr>
          <w:spacing w:val="-2"/>
          <w:sz w:val="18"/>
          <w:szCs w:val="18"/>
        </w:rPr>
        <w:t xml:space="preserve"> </w:t>
      </w:r>
      <w:r w:rsidRPr="003C2169">
        <w:rPr>
          <w:sz w:val="18"/>
          <w:szCs w:val="18"/>
        </w:rPr>
        <w:t>National Planning Procedures Handbook (</w:t>
      </w:r>
      <w:hyperlink r:id="rId12">
        <w:r w:rsidRPr="003C2169">
          <w:rPr>
            <w:color w:val="0000FF"/>
            <w:sz w:val="18"/>
            <w:szCs w:val="18"/>
            <w:u w:val="single" w:color="0000FF"/>
          </w:rPr>
          <w:t>180-VI-NPPH</w:t>
        </w:r>
      </w:hyperlink>
      <w:r w:rsidRPr="003C2169">
        <w:rPr>
          <w:sz w:val="18"/>
          <w:szCs w:val="18"/>
        </w:rPr>
        <w:t>, Amend. 8, Nov. 2020).</w:t>
      </w:r>
    </w:p>
    <w:p w14:paraId="24E6CF35" w14:textId="77777777" w:rsidR="00521B78" w:rsidRPr="00521B78" w:rsidRDefault="00521B78" w:rsidP="00521B78">
      <w:pPr>
        <w:pStyle w:val="Heading2"/>
        <w:tabs>
          <w:tab w:val="left" w:pos="958"/>
        </w:tabs>
        <w:spacing w:before="73"/>
        <w:ind w:left="958" w:firstLine="0"/>
      </w:pPr>
      <w:bookmarkStart w:id="36" w:name="8._Map_–_Location"/>
      <w:bookmarkEnd w:id="36"/>
    </w:p>
    <w:p w14:paraId="2C7712BE" w14:textId="7622821F" w:rsidR="00C355E2" w:rsidRDefault="00651C19" w:rsidP="001F1BE6">
      <w:pPr>
        <w:pStyle w:val="Heading2"/>
        <w:numPr>
          <w:ilvl w:val="0"/>
          <w:numId w:val="15"/>
        </w:numPr>
        <w:tabs>
          <w:tab w:val="left" w:pos="958"/>
        </w:tabs>
        <w:spacing w:before="73"/>
        <w:ind w:left="958" w:hanging="359"/>
      </w:pPr>
      <w:bookmarkStart w:id="37" w:name="_Toc202873270"/>
      <w:r>
        <w:rPr>
          <w:color w:val="365F91"/>
        </w:rPr>
        <w:t>Map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–</w:t>
      </w:r>
      <w:r>
        <w:rPr>
          <w:color w:val="365F91"/>
          <w:spacing w:val="-4"/>
        </w:rPr>
        <w:t xml:space="preserve"> </w:t>
      </w:r>
      <w:r>
        <w:rPr>
          <w:color w:val="365F91"/>
          <w:spacing w:val="-2"/>
        </w:rPr>
        <w:t>Location</w:t>
      </w:r>
      <w:bookmarkEnd w:id="37"/>
    </w:p>
    <w:p w14:paraId="2C7712BF" w14:textId="26015EC8" w:rsidR="00C355E2" w:rsidRDefault="00651C19" w:rsidP="001F1BE6">
      <w:pPr>
        <w:pStyle w:val="ListParagraph"/>
        <w:numPr>
          <w:ilvl w:val="1"/>
          <w:numId w:val="15"/>
        </w:numPr>
        <w:tabs>
          <w:tab w:val="left" w:pos="1679"/>
        </w:tabs>
        <w:spacing w:before="122"/>
      </w:pPr>
      <w:r>
        <w:t>Map</w:t>
      </w:r>
      <w:r>
        <w:rPr>
          <w:spacing w:val="-5"/>
        </w:rPr>
        <w:t xml:space="preserve"> </w:t>
      </w:r>
      <w:r>
        <w:t>depicting</w:t>
      </w:r>
      <w:r>
        <w:rPr>
          <w:spacing w:val="-3"/>
        </w:rPr>
        <w:t xml:space="preserve"> </w:t>
      </w:r>
      <w:r>
        <w:t>location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scale</w:t>
      </w:r>
      <w:r>
        <w:rPr>
          <w:spacing w:val="-5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anyone</w:t>
      </w:r>
      <w:r>
        <w:rPr>
          <w:spacing w:val="-3"/>
        </w:rPr>
        <w:t xml:space="preserve"> </w:t>
      </w:r>
      <w:r>
        <w:t>driving</w:t>
      </w:r>
      <w:r>
        <w:rPr>
          <w:spacing w:val="-3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find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site.</w:t>
      </w:r>
    </w:p>
    <w:p w14:paraId="2C7712C0" w14:textId="77777777" w:rsidR="00C355E2" w:rsidRDefault="00651C19" w:rsidP="001F1BE6">
      <w:pPr>
        <w:pStyle w:val="ListParagraph"/>
        <w:numPr>
          <w:ilvl w:val="1"/>
          <w:numId w:val="15"/>
        </w:numPr>
        <w:tabs>
          <w:tab w:val="left" w:pos="1679"/>
        </w:tabs>
        <w:spacing w:before="117"/>
      </w:pPr>
      <w:proofErr w:type="gramStart"/>
      <w:r>
        <w:t>Map</w:t>
      </w:r>
      <w:proofErr w:type="gramEnd"/>
      <w:r>
        <w:rPr>
          <w:spacing w:val="-6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show</w:t>
      </w:r>
      <w:r>
        <w:rPr>
          <w:spacing w:val="-3"/>
        </w:rPr>
        <w:t xml:space="preserve"> </w:t>
      </w:r>
      <w:r>
        <w:t>named</w:t>
      </w:r>
      <w:r>
        <w:rPr>
          <w:spacing w:val="-6"/>
        </w:rPr>
        <w:t xml:space="preserve"> </w:t>
      </w:r>
      <w:r>
        <w:t>roads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location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nearest</w:t>
      </w:r>
      <w:r>
        <w:rPr>
          <w:spacing w:val="-3"/>
        </w:rPr>
        <w:t xml:space="preserve"> </w:t>
      </w:r>
      <w:r>
        <w:rPr>
          <w:spacing w:val="-2"/>
        </w:rPr>
        <w:t>community.</w:t>
      </w:r>
    </w:p>
    <w:p w14:paraId="2C7712C1" w14:textId="37637F27" w:rsidR="00C355E2" w:rsidRDefault="00651C19" w:rsidP="001F1BE6">
      <w:pPr>
        <w:pStyle w:val="ListParagraph"/>
        <w:numPr>
          <w:ilvl w:val="1"/>
          <w:numId w:val="15"/>
        </w:numPr>
        <w:tabs>
          <w:tab w:val="left" w:pos="1679"/>
        </w:tabs>
        <w:spacing w:before="119"/>
      </w:pPr>
      <w:r>
        <w:t>It</w:t>
      </w:r>
      <w:r>
        <w:rPr>
          <w:spacing w:val="-6"/>
        </w:rPr>
        <w:t xml:space="preserve"> </w:t>
      </w:r>
      <w:r>
        <w:t>is</w:t>
      </w:r>
      <w:r w:rsidR="00FA68D0">
        <w:rPr>
          <w:spacing w:val="-3"/>
        </w:rPr>
        <w:t xml:space="preserve"> required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latitude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longitude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easement</w:t>
      </w:r>
      <w:r>
        <w:rPr>
          <w:spacing w:val="-6"/>
        </w:rPr>
        <w:t xml:space="preserve"> </w:t>
      </w:r>
      <w:r>
        <w:rPr>
          <w:spacing w:val="-2"/>
        </w:rPr>
        <w:t>location.</w:t>
      </w:r>
    </w:p>
    <w:p w14:paraId="2C7712C2" w14:textId="77777777" w:rsidR="00C355E2" w:rsidRDefault="00651C19" w:rsidP="001F1BE6">
      <w:pPr>
        <w:pStyle w:val="Heading2"/>
        <w:numPr>
          <w:ilvl w:val="0"/>
          <w:numId w:val="15"/>
        </w:numPr>
        <w:tabs>
          <w:tab w:val="left" w:pos="958"/>
        </w:tabs>
        <w:spacing w:before="118"/>
        <w:ind w:left="958" w:hanging="359"/>
      </w:pPr>
      <w:bookmarkStart w:id="38" w:name="9._Map_-_Easement_and_Parcel_Boundary_(O"/>
      <w:bookmarkStart w:id="39" w:name="_Toc202873271"/>
      <w:bookmarkEnd w:id="38"/>
      <w:r>
        <w:rPr>
          <w:color w:val="365F91"/>
        </w:rPr>
        <w:t>Map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-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Easement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and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Parcel</w:t>
      </w:r>
      <w:r>
        <w:rPr>
          <w:color w:val="365F91"/>
          <w:spacing w:val="-9"/>
        </w:rPr>
        <w:t xml:space="preserve"> </w:t>
      </w:r>
      <w:r>
        <w:rPr>
          <w:color w:val="365F91"/>
        </w:rPr>
        <w:t>Boundary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(Offer)</w:t>
      </w:r>
      <w:bookmarkEnd w:id="39"/>
    </w:p>
    <w:p w14:paraId="2C7712C3" w14:textId="77777777" w:rsidR="00C355E2" w:rsidRDefault="00651C19" w:rsidP="001F1BE6">
      <w:pPr>
        <w:pStyle w:val="ListParagraph"/>
        <w:numPr>
          <w:ilvl w:val="1"/>
          <w:numId w:val="15"/>
        </w:numPr>
        <w:tabs>
          <w:tab w:val="left" w:pos="1679"/>
        </w:tabs>
        <w:spacing w:before="122"/>
      </w:pPr>
      <w:r>
        <w:t>Map</w:t>
      </w:r>
      <w:r>
        <w:rPr>
          <w:spacing w:val="-5"/>
        </w:rPr>
        <w:t xml:space="preserve"> </w:t>
      </w:r>
      <w:r>
        <w:t xml:space="preserve">must </w:t>
      </w:r>
      <w:r>
        <w:rPr>
          <w:spacing w:val="-2"/>
        </w:rPr>
        <w:t>depict:</w:t>
      </w:r>
    </w:p>
    <w:p w14:paraId="2C7712C4" w14:textId="77777777" w:rsidR="00C355E2" w:rsidRDefault="00651C19" w:rsidP="001F1BE6">
      <w:pPr>
        <w:pStyle w:val="ListParagraph"/>
        <w:numPr>
          <w:ilvl w:val="2"/>
          <w:numId w:val="15"/>
        </w:numPr>
        <w:tabs>
          <w:tab w:val="left" w:pos="2398"/>
        </w:tabs>
        <w:spacing w:before="115"/>
        <w:ind w:left="2398" w:hanging="359"/>
      </w:pPr>
      <w:r>
        <w:t>the</w:t>
      </w:r>
      <w:r>
        <w:rPr>
          <w:spacing w:val="-4"/>
        </w:rPr>
        <w:t xml:space="preserve"> </w:t>
      </w:r>
      <w:r>
        <w:t>easement</w:t>
      </w:r>
      <w:r>
        <w:rPr>
          <w:spacing w:val="-4"/>
        </w:rPr>
        <w:t xml:space="preserve"> </w:t>
      </w:r>
      <w:r>
        <w:t>boundary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size</w:t>
      </w:r>
      <w:r>
        <w:rPr>
          <w:spacing w:val="-5"/>
        </w:rPr>
        <w:t xml:space="preserve"> </w:t>
      </w:r>
      <w:r>
        <w:rPr>
          <w:spacing w:val="-2"/>
        </w:rPr>
        <w:t>(acres)</w:t>
      </w:r>
    </w:p>
    <w:p w14:paraId="2C7712C5" w14:textId="77777777" w:rsidR="00C355E2" w:rsidRDefault="00651C19" w:rsidP="001F1BE6">
      <w:pPr>
        <w:pStyle w:val="ListParagraph"/>
        <w:numPr>
          <w:ilvl w:val="2"/>
          <w:numId w:val="15"/>
        </w:numPr>
        <w:tabs>
          <w:tab w:val="left" w:pos="2398"/>
        </w:tabs>
        <w:spacing w:before="99"/>
        <w:ind w:left="2398" w:hanging="359"/>
      </w:pPr>
      <w:r>
        <w:t>planned</w:t>
      </w:r>
      <w:r>
        <w:rPr>
          <w:spacing w:val="-6"/>
        </w:rPr>
        <w:t xml:space="preserve"> </w:t>
      </w:r>
      <w:r>
        <w:t>and/or</w:t>
      </w:r>
      <w:r>
        <w:rPr>
          <w:spacing w:val="-5"/>
        </w:rPr>
        <w:t xml:space="preserve"> </w:t>
      </w:r>
      <w:r>
        <w:t>existing</w:t>
      </w:r>
      <w:r>
        <w:rPr>
          <w:spacing w:val="-7"/>
        </w:rPr>
        <w:t xml:space="preserve"> </w:t>
      </w:r>
      <w:r>
        <w:t>farmstead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2"/>
        </w:rPr>
        <w:t>homestead</w:t>
      </w:r>
    </w:p>
    <w:p w14:paraId="2C7712C6" w14:textId="77777777" w:rsidR="00C355E2" w:rsidRDefault="00651C19" w:rsidP="001F1BE6">
      <w:pPr>
        <w:pStyle w:val="ListParagraph"/>
        <w:numPr>
          <w:ilvl w:val="2"/>
          <w:numId w:val="15"/>
        </w:numPr>
        <w:tabs>
          <w:tab w:val="left" w:pos="2398"/>
        </w:tabs>
        <w:spacing w:before="102"/>
        <w:ind w:left="2398" w:hanging="359"/>
      </w:pPr>
      <w:r>
        <w:t>Road</w:t>
      </w:r>
      <w:r>
        <w:rPr>
          <w:spacing w:val="-6"/>
        </w:rPr>
        <w:t xml:space="preserve"> </w:t>
      </w:r>
      <w:r>
        <w:t>names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Secondary</w:t>
      </w:r>
      <w:r>
        <w:rPr>
          <w:spacing w:val="-3"/>
        </w:rPr>
        <w:t xml:space="preserve"> </w:t>
      </w:r>
      <w:r>
        <w:t>Road</w:t>
      </w:r>
      <w:r>
        <w:rPr>
          <w:spacing w:val="-6"/>
        </w:rPr>
        <w:t xml:space="preserve"> </w:t>
      </w:r>
      <w:r>
        <w:t>(SR)</w:t>
      </w:r>
      <w:r>
        <w:rPr>
          <w:spacing w:val="-4"/>
        </w:rPr>
        <w:t xml:space="preserve"> </w:t>
      </w:r>
      <w:r>
        <w:t>numbers</w:t>
      </w:r>
      <w:r>
        <w:rPr>
          <w:spacing w:val="-6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2"/>
        </w:rPr>
        <w:t>provided.</w:t>
      </w:r>
    </w:p>
    <w:p w14:paraId="2C7712C7" w14:textId="3F78758A" w:rsidR="00C355E2" w:rsidRDefault="00651C19" w:rsidP="00FA68D0">
      <w:pPr>
        <w:pStyle w:val="ListParagraph"/>
        <w:numPr>
          <w:ilvl w:val="2"/>
          <w:numId w:val="15"/>
        </w:numPr>
        <w:tabs>
          <w:tab w:val="left" w:pos="2399"/>
        </w:tabs>
        <w:spacing w:before="113" w:line="223" w:lineRule="auto"/>
        <w:ind w:right="521"/>
      </w:pPr>
      <w:r>
        <w:t>Ingress/egress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 w:rsidRPr="00BD2670">
        <w:rPr>
          <w:color w:val="000000" w:themeColor="text1"/>
        </w:rPr>
        <w:t>easement</w:t>
      </w:r>
      <w:r w:rsidRPr="00BD2670">
        <w:rPr>
          <w:color w:val="000000" w:themeColor="text1"/>
          <w:spacing w:val="-5"/>
        </w:rPr>
        <w:t xml:space="preserve"> </w:t>
      </w:r>
      <w:r w:rsidR="00746081" w:rsidRPr="00BD2670">
        <w:rPr>
          <w:color w:val="000000" w:themeColor="text1"/>
          <w:spacing w:val="-5"/>
        </w:rPr>
        <w:t xml:space="preserve">and any </w:t>
      </w:r>
      <w:r w:rsidR="003F3D13" w:rsidRPr="00BD2670">
        <w:rPr>
          <w:color w:val="000000" w:themeColor="text1"/>
          <w:spacing w:val="-5"/>
        </w:rPr>
        <w:t>inholdings/</w:t>
      </w:r>
      <w:r w:rsidR="00746081" w:rsidRPr="00BD2670">
        <w:rPr>
          <w:color w:val="000000" w:themeColor="text1"/>
          <w:spacing w:val="-5"/>
        </w:rPr>
        <w:t xml:space="preserve">excluded areas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shown.</w:t>
      </w:r>
      <w:r>
        <w:rPr>
          <w:spacing w:val="40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shown</w:t>
      </w:r>
      <w:r>
        <w:rPr>
          <w:spacing w:val="-2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 xml:space="preserve">a symbol - </w:t>
      </w:r>
      <w:proofErr w:type="gramStart"/>
      <w:r>
        <w:t>include</w:t>
      </w:r>
      <w:proofErr w:type="gramEnd"/>
      <w:r>
        <w:t xml:space="preserve"> symbol in the legend.</w:t>
      </w:r>
    </w:p>
    <w:p w14:paraId="2C7712C8" w14:textId="77777777" w:rsidR="00C355E2" w:rsidRPr="003F356A" w:rsidRDefault="00651C19" w:rsidP="001F1BE6">
      <w:pPr>
        <w:pStyle w:val="ListParagraph"/>
        <w:numPr>
          <w:ilvl w:val="2"/>
          <w:numId w:val="15"/>
        </w:numPr>
        <w:tabs>
          <w:tab w:val="left" w:pos="2398"/>
        </w:tabs>
        <w:spacing w:before="123"/>
        <w:ind w:left="2398" w:hanging="359"/>
      </w:pPr>
      <w:r>
        <w:t>Any</w:t>
      </w:r>
      <w:r>
        <w:rPr>
          <w:spacing w:val="-6"/>
        </w:rPr>
        <w:t xml:space="preserve"> </w:t>
      </w:r>
      <w:r>
        <w:t>excluded</w:t>
      </w:r>
      <w:r>
        <w:rPr>
          <w:spacing w:val="-5"/>
        </w:rPr>
        <w:t xml:space="preserve"> </w:t>
      </w:r>
      <w:r>
        <w:t>areas</w:t>
      </w:r>
      <w:r>
        <w:rPr>
          <w:spacing w:val="-4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easement</w:t>
      </w:r>
      <w:r>
        <w:rPr>
          <w:spacing w:val="-5"/>
        </w:rPr>
        <w:t xml:space="preserve"> </w:t>
      </w:r>
      <w:r>
        <w:t>boundary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area</w:t>
      </w:r>
      <w:r>
        <w:rPr>
          <w:spacing w:val="-6"/>
        </w:rPr>
        <w:t xml:space="preserve"> </w:t>
      </w:r>
      <w:r>
        <w:rPr>
          <w:spacing w:val="-2"/>
        </w:rPr>
        <w:t>(acres).</w:t>
      </w:r>
    </w:p>
    <w:p w14:paraId="2C761AEF" w14:textId="43B1229A" w:rsidR="003F356A" w:rsidRDefault="003F356A" w:rsidP="001F1BE6">
      <w:pPr>
        <w:pStyle w:val="ListParagraph"/>
        <w:numPr>
          <w:ilvl w:val="2"/>
          <w:numId w:val="15"/>
        </w:numPr>
        <w:tabs>
          <w:tab w:val="left" w:pos="2398"/>
        </w:tabs>
        <w:spacing w:before="123"/>
        <w:ind w:left="2398" w:hanging="359"/>
      </w:pPr>
      <w:r>
        <w:rPr>
          <w:spacing w:val="-2"/>
        </w:rPr>
        <w:t>Lat/Long coordinates required</w:t>
      </w:r>
    </w:p>
    <w:p w14:paraId="2C7712C9" w14:textId="77777777" w:rsidR="00C355E2" w:rsidRDefault="00651C19" w:rsidP="001F1BE6">
      <w:pPr>
        <w:pStyle w:val="Heading2"/>
        <w:numPr>
          <w:ilvl w:val="0"/>
          <w:numId w:val="15"/>
        </w:numPr>
        <w:tabs>
          <w:tab w:val="left" w:pos="1015"/>
        </w:tabs>
        <w:spacing w:before="102"/>
        <w:ind w:left="1015" w:hanging="416"/>
      </w:pPr>
      <w:bookmarkStart w:id="40" w:name="10.__Map-Deed_and_tax_parcel"/>
      <w:bookmarkStart w:id="41" w:name="_Toc202873272"/>
      <w:bookmarkEnd w:id="40"/>
      <w:r>
        <w:rPr>
          <w:color w:val="365F91"/>
        </w:rPr>
        <w:t>Map-Deed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and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tax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parcel</w:t>
      </w:r>
      <w:bookmarkEnd w:id="41"/>
    </w:p>
    <w:p w14:paraId="2C7712CA" w14:textId="675B937B" w:rsidR="00C355E2" w:rsidRDefault="00651C19">
      <w:pPr>
        <w:spacing w:before="119"/>
        <w:ind w:left="1678" w:right="224"/>
        <w:rPr>
          <w:rFonts w:ascii="Times New Roman"/>
          <w:i/>
        </w:rPr>
      </w:pPr>
      <w:r>
        <w:rPr>
          <w:rFonts w:ascii="Times New Roman"/>
          <w:i/>
          <w:color w:val="FF0000"/>
        </w:rPr>
        <w:t>This</w:t>
      </w:r>
      <w:r>
        <w:rPr>
          <w:rFonts w:ascii="Times New Roman"/>
          <w:i/>
          <w:color w:val="FF0000"/>
          <w:spacing w:val="-3"/>
        </w:rPr>
        <w:t xml:space="preserve"> </w:t>
      </w:r>
      <w:r>
        <w:rPr>
          <w:rFonts w:ascii="Times New Roman"/>
          <w:i/>
          <w:color w:val="FF0000"/>
        </w:rPr>
        <w:t>is</w:t>
      </w:r>
      <w:r>
        <w:rPr>
          <w:rFonts w:ascii="Times New Roman"/>
          <w:i/>
          <w:color w:val="FF0000"/>
          <w:spacing w:val="-1"/>
        </w:rPr>
        <w:t xml:space="preserve"> </w:t>
      </w:r>
      <w:r>
        <w:rPr>
          <w:rFonts w:ascii="Times New Roman"/>
          <w:i/>
          <w:color w:val="FF0000"/>
        </w:rPr>
        <w:t>a</w:t>
      </w:r>
      <w:r>
        <w:rPr>
          <w:rFonts w:ascii="Times New Roman"/>
          <w:i/>
          <w:color w:val="FF0000"/>
          <w:spacing w:val="-2"/>
        </w:rPr>
        <w:t xml:space="preserve"> </w:t>
      </w:r>
      <w:r>
        <w:rPr>
          <w:rFonts w:ascii="Times New Roman"/>
          <w:i/>
          <w:color w:val="FF0000"/>
        </w:rPr>
        <w:t>map</w:t>
      </w:r>
      <w:r>
        <w:rPr>
          <w:rFonts w:ascii="Times New Roman"/>
          <w:i/>
          <w:color w:val="FF0000"/>
          <w:spacing w:val="-1"/>
        </w:rPr>
        <w:t xml:space="preserve"> </w:t>
      </w:r>
      <w:r>
        <w:rPr>
          <w:rFonts w:ascii="Times New Roman"/>
          <w:i/>
          <w:color w:val="FF0000"/>
        </w:rPr>
        <w:t>which</w:t>
      </w:r>
      <w:r>
        <w:rPr>
          <w:rFonts w:ascii="Times New Roman"/>
          <w:i/>
          <w:color w:val="FF0000"/>
          <w:spacing w:val="-1"/>
        </w:rPr>
        <w:t xml:space="preserve"> </w:t>
      </w:r>
      <w:r>
        <w:rPr>
          <w:rFonts w:ascii="Times New Roman"/>
          <w:i/>
          <w:color w:val="FF0000"/>
        </w:rPr>
        <w:t>will</w:t>
      </w:r>
      <w:r>
        <w:rPr>
          <w:rFonts w:ascii="Times New Roman"/>
          <w:i/>
          <w:color w:val="FF0000"/>
          <w:spacing w:val="-3"/>
        </w:rPr>
        <w:t xml:space="preserve"> </w:t>
      </w:r>
      <w:r>
        <w:rPr>
          <w:rFonts w:ascii="Times New Roman"/>
          <w:i/>
          <w:color w:val="FF0000"/>
        </w:rPr>
        <w:t>identi</w:t>
      </w:r>
      <w:r w:rsidR="00235840">
        <w:rPr>
          <w:rFonts w:ascii="Times New Roman"/>
          <w:i/>
          <w:color w:val="FF0000"/>
        </w:rPr>
        <w:t>f</w:t>
      </w:r>
      <w:r>
        <w:rPr>
          <w:rFonts w:ascii="Times New Roman"/>
          <w:i/>
          <w:color w:val="FF0000"/>
        </w:rPr>
        <w:t>y</w:t>
      </w:r>
      <w:r>
        <w:rPr>
          <w:rFonts w:ascii="Times New Roman"/>
          <w:i/>
          <w:color w:val="FF0000"/>
          <w:spacing w:val="-1"/>
        </w:rPr>
        <w:t xml:space="preserve"> </w:t>
      </w:r>
      <w:r>
        <w:rPr>
          <w:rFonts w:ascii="Times New Roman"/>
          <w:i/>
          <w:color w:val="FF0000"/>
        </w:rPr>
        <w:t>which</w:t>
      </w:r>
      <w:r>
        <w:rPr>
          <w:rFonts w:ascii="Times New Roman"/>
          <w:i/>
          <w:color w:val="FF0000"/>
          <w:spacing w:val="-4"/>
        </w:rPr>
        <w:t xml:space="preserve"> </w:t>
      </w:r>
      <w:r>
        <w:rPr>
          <w:rFonts w:ascii="Times New Roman"/>
          <w:i/>
          <w:color w:val="FF0000"/>
        </w:rPr>
        <w:t>deed</w:t>
      </w:r>
      <w:r>
        <w:rPr>
          <w:rFonts w:ascii="Times New Roman"/>
          <w:i/>
          <w:color w:val="FF0000"/>
          <w:spacing w:val="-4"/>
        </w:rPr>
        <w:t xml:space="preserve"> </w:t>
      </w:r>
      <w:r>
        <w:rPr>
          <w:rFonts w:ascii="Times New Roman"/>
          <w:i/>
          <w:color w:val="FF0000"/>
        </w:rPr>
        <w:t>is</w:t>
      </w:r>
      <w:r>
        <w:rPr>
          <w:rFonts w:ascii="Times New Roman"/>
          <w:i/>
          <w:color w:val="FF0000"/>
          <w:spacing w:val="-3"/>
        </w:rPr>
        <w:t xml:space="preserve"> </w:t>
      </w:r>
      <w:r>
        <w:rPr>
          <w:rFonts w:ascii="Times New Roman"/>
          <w:i/>
          <w:color w:val="FF0000"/>
        </w:rPr>
        <w:t>associated</w:t>
      </w:r>
      <w:r>
        <w:rPr>
          <w:rFonts w:ascii="Times New Roman"/>
          <w:i/>
          <w:color w:val="FF0000"/>
          <w:spacing w:val="-1"/>
        </w:rPr>
        <w:t xml:space="preserve"> </w:t>
      </w:r>
      <w:r>
        <w:rPr>
          <w:rFonts w:ascii="Times New Roman"/>
          <w:i/>
          <w:color w:val="FF0000"/>
        </w:rPr>
        <w:t>with</w:t>
      </w:r>
      <w:r>
        <w:rPr>
          <w:rFonts w:ascii="Times New Roman"/>
          <w:i/>
          <w:color w:val="FF0000"/>
          <w:spacing w:val="-4"/>
        </w:rPr>
        <w:t xml:space="preserve"> </w:t>
      </w:r>
      <w:r>
        <w:rPr>
          <w:rFonts w:ascii="Times New Roman"/>
          <w:i/>
          <w:color w:val="FF0000"/>
        </w:rPr>
        <w:t>a</w:t>
      </w:r>
      <w:r>
        <w:rPr>
          <w:rFonts w:ascii="Times New Roman"/>
          <w:i/>
          <w:color w:val="FF0000"/>
          <w:spacing w:val="-1"/>
        </w:rPr>
        <w:t xml:space="preserve"> </w:t>
      </w:r>
      <w:r>
        <w:rPr>
          <w:rFonts w:ascii="Times New Roman"/>
          <w:i/>
          <w:color w:val="FF0000"/>
        </w:rPr>
        <w:t>tax</w:t>
      </w:r>
      <w:r>
        <w:rPr>
          <w:rFonts w:ascii="Times New Roman"/>
          <w:i/>
          <w:color w:val="FF0000"/>
          <w:spacing w:val="-1"/>
        </w:rPr>
        <w:t xml:space="preserve"> </w:t>
      </w:r>
      <w:r>
        <w:rPr>
          <w:rFonts w:ascii="Times New Roman"/>
          <w:i/>
          <w:color w:val="FF0000"/>
        </w:rPr>
        <w:t>parcel which</w:t>
      </w:r>
      <w:r>
        <w:rPr>
          <w:rFonts w:ascii="Times New Roman"/>
          <w:i/>
          <w:color w:val="FF0000"/>
          <w:spacing w:val="-4"/>
        </w:rPr>
        <w:t xml:space="preserve"> </w:t>
      </w:r>
      <w:r>
        <w:rPr>
          <w:rFonts w:ascii="Times New Roman"/>
          <w:i/>
          <w:color w:val="FF0000"/>
        </w:rPr>
        <w:t>is</w:t>
      </w:r>
      <w:r>
        <w:rPr>
          <w:rFonts w:ascii="Times New Roman"/>
          <w:i/>
          <w:color w:val="FF0000"/>
          <w:spacing w:val="-1"/>
        </w:rPr>
        <w:t xml:space="preserve"> </w:t>
      </w:r>
      <w:r>
        <w:rPr>
          <w:rFonts w:ascii="Times New Roman"/>
          <w:i/>
          <w:color w:val="FF0000"/>
        </w:rPr>
        <w:t>part of the 3-part NRCS easement application review process.</w:t>
      </w:r>
    </w:p>
    <w:p w14:paraId="2C7712CB" w14:textId="77777777" w:rsidR="00C355E2" w:rsidRDefault="00651C19" w:rsidP="001F1BE6">
      <w:pPr>
        <w:pStyle w:val="ListParagraph"/>
        <w:numPr>
          <w:ilvl w:val="1"/>
          <w:numId w:val="15"/>
        </w:numPr>
        <w:tabs>
          <w:tab w:val="left" w:pos="1679"/>
        </w:tabs>
        <w:spacing w:before="121"/>
      </w:pPr>
      <w:proofErr w:type="gramStart"/>
      <w:r>
        <w:t>Map</w:t>
      </w:r>
      <w:proofErr w:type="gramEnd"/>
      <w:r>
        <w:rPr>
          <w:spacing w:val="-5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show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easement</w:t>
      </w:r>
      <w:r>
        <w:rPr>
          <w:spacing w:val="-2"/>
        </w:rPr>
        <w:t xml:space="preserve"> </w:t>
      </w:r>
      <w:r>
        <w:t>boundary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tax</w:t>
      </w:r>
      <w:r>
        <w:rPr>
          <w:spacing w:val="-4"/>
        </w:rPr>
        <w:t xml:space="preserve"> </w:t>
      </w:r>
      <w:r>
        <w:rPr>
          <w:spacing w:val="-2"/>
        </w:rPr>
        <w:t>parcels.</w:t>
      </w:r>
    </w:p>
    <w:p w14:paraId="2C7712CC" w14:textId="77777777" w:rsidR="00C355E2" w:rsidRDefault="00651C19" w:rsidP="001F1BE6">
      <w:pPr>
        <w:pStyle w:val="ListParagraph"/>
        <w:numPr>
          <w:ilvl w:val="1"/>
          <w:numId w:val="15"/>
        </w:numPr>
        <w:tabs>
          <w:tab w:val="left" w:pos="1679"/>
        </w:tabs>
        <w:spacing w:before="119"/>
      </w:pPr>
      <w:r>
        <w:t>Tax</w:t>
      </w:r>
      <w:r>
        <w:rPr>
          <w:spacing w:val="-5"/>
        </w:rPr>
        <w:t xml:space="preserve"> </w:t>
      </w:r>
      <w:r>
        <w:t>parcel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associated</w:t>
      </w:r>
      <w:r>
        <w:rPr>
          <w:spacing w:val="-3"/>
        </w:rPr>
        <w:t xml:space="preserve"> </w:t>
      </w:r>
      <w:r>
        <w:t>deeds</w:t>
      </w:r>
      <w:r>
        <w:rPr>
          <w:spacing w:val="-5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identified</w:t>
      </w:r>
      <w:r>
        <w:rPr>
          <w:spacing w:val="-3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map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2"/>
        </w:rPr>
        <w:t>table.</w:t>
      </w:r>
    </w:p>
    <w:p w14:paraId="2C7712CD" w14:textId="77777777" w:rsidR="00C355E2" w:rsidRDefault="00651C19" w:rsidP="001F1BE6">
      <w:pPr>
        <w:pStyle w:val="ListParagraph"/>
        <w:numPr>
          <w:ilvl w:val="1"/>
          <w:numId w:val="15"/>
        </w:numPr>
        <w:tabs>
          <w:tab w:val="left" w:pos="1679"/>
        </w:tabs>
        <w:spacing w:before="120"/>
      </w:pPr>
      <w:r>
        <w:t>See</w:t>
      </w:r>
      <w:r>
        <w:rPr>
          <w:spacing w:val="-3"/>
        </w:rPr>
        <w:t xml:space="preserve"> </w:t>
      </w:r>
      <w:r>
        <w:t>example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page</w:t>
      </w:r>
      <w:r>
        <w:rPr>
          <w:spacing w:val="-4"/>
        </w:rPr>
        <w:t xml:space="preserve"> </w:t>
      </w:r>
      <w:r>
        <w:rPr>
          <w:spacing w:val="-5"/>
        </w:rPr>
        <w:t>9.</w:t>
      </w:r>
    </w:p>
    <w:p w14:paraId="2C7712CE" w14:textId="77777777" w:rsidR="00C355E2" w:rsidRDefault="00651C19" w:rsidP="001F1BE6">
      <w:pPr>
        <w:pStyle w:val="Heading2"/>
        <w:numPr>
          <w:ilvl w:val="0"/>
          <w:numId w:val="15"/>
        </w:numPr>
        <w:tabs>
          <w:tab w:val="left" w:pos="957"/>
        </w:tabs>
        <w:spacing w:before="115"/>
        <w:ind w:left="957" w:hanging="358"/>
      </w:pPr>
      <w:bookmarkStart w:id="42" w:name="11._Map_–_Impervious_Surface"/>
      <w:bookmarkStart w:id="43" w:name="_Toc202873273"/>
      <w:bookmarkEnd w:id="42"/>
      <w:r>
        <w:rPr>
          <w:color w:val="365F91"/>
        </w:rPr>
        <w:t>Map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–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Impervious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Surface</w:t>
      </w:r>
      <w:bookmarkEnd w:id="43"/>
    </w:p>
    <w:p w14:paraId="2C7712CF" w14:textId="77777777" w:rsidR="00C355E2" w:rsidRDefault="00651C19" w:rsidP="001F1BE6">
      <w:pPr>
        <w:pStyle w:val="ListParagraph"/>
        <w:numPr>
          <w:ilvl w:val="1"/>
          <w:numId w:val="15"/>
        </w:numPr>
        <w:tabs>
          <w:tab w:val="left" w:pos="1679"/>
        </w:tabs>
        <w:spacing w:before="124" w:line="237" w:lineRule="auto"/>
        <w:ind w:right="408"/>
      </w:pPr>
      <w:proofErr w:type="gramStart"/>
      <w:r>
        <w:t>Map</w:t>
      </w:r>
      <w:proofErr w:type="gramEnd"/>
      <w:r>
        <w:rPr>
          <w:spacing w:val="-3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include:</w:t>
      </w:r>
      <w:r>
        <w:rPr>
          <w:spacing w:val="-1"/>
        </w:rPr>
        <w:t xml:space="preserve"> </w:t>
      </w:r>
      <w:r>
        <w:t>1)</w:t>
      </w:r>
      <w:r>
        <w:rPr>
          <w:spacing w:val="-1"/>
        </w:rPr>
        <w:t xml:space="preserve"> </w:t>
      </w:r>
      <w:r>
        <w:t>location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impervious</w:t>
      </w:r>
      <w:r>
        <w:rPr>
          <w:spacing w:val="-5"/>
        </w:rPr>
        <w:t xml:space="preserve"> </w:t>
      </w:r>
      <w:r>
        <w:t>surfaces,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2)</w:t>
      </w:r>
      <w:r>
        <w:rPr>
          <w:spacing w:val="-1"/>
        </w:rPr>
        <w:t xml:space="preserve"> </w:t>
      </w:r>
      <w:r>
        <w:t>proportion</w:t>
      </w:r>
      <w:r>
        <w:rPr>
          <w:spacing w:val="-3"/>
        </w:rPr>
        <w:t xml:space="preserve"> </w:t>
      </w:r>
      <w:r>
        <w:t>(%)</w:t>
      </w:r>
      <w:r>
        <w:rPr>
          <w:spacing w:val="-4"/>
        </w:rPr>
        <w:t xml:space="preserve"> </w:t>
      </w:r>
      <w:r>
        <w:t>of the impervious surfaces to the area of the easement</w:t>
      </w:r>
    </w:p>
    <w:p w14:paraId="2C7712D0" w14:textId="77777777" w:rsidR="00C355E2" w:rsidRDefault="00651C19" w:rsidP="001F1BE6">
      <w:pPr>
        <w:pStyle w:val="Heading2"/>
        <w:numPr>
          <w:ilvl w:val="0"/>
          <w:numId w:val="15"/>
        </w:numPr>
        <w:tabs>
          <w:tab w:val="left" w:pos="957"/>
        </w:tabs>
        <w:spacing w:before="119"/>
        <w:ind w:left="957" w:hanging="358"/>
      </w:pPr>
      <w:bookmarkStart w:id="44" w:name="12._Map_–_Soils"/>
      <w:bookmarkStart w:id="45" w:name="_Toc202873274"/>
      <w:bookmarkEnd w:id="44"/>
      <w:r>
        <w:rPr>
          <w:color w:val="365F91"/>
        </w:rPr>
        <w:t>Map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–</w:t>
      </w:r>
      <w:r>
        <w:rPr>
          <w:color w:val="365F91"/>
          <w:spacing w:val="-4"/>
        </w:rPr>
        <w:t xml:space="preserve"> </w:t>
      </w:r>
      <w:r>
        <w:rPr>
          <w:color w:val="365F91"/>
          <w:spacing w:val="-2"/>
        </w:rPr>
        <w:t>Soils</w:t>
      </w:r>
      <w:bookmarkEnd w:id="45"/>
    </w:p>
    <w:p w14:paraId="2C7712D1" w14:textId="77777777" w:rsidR="00C355E2" w:rsidRDefault="00651C19" w:rsidP="001F1BE6">
      <w:pPr>
        <w:pStyle w:val="ListParagraph"/>
        <w:numPr>
          <w:ilvl w:val="1"/>
          <w:numId w:val="15"/>
        </w:numPr>
        <w:tabs>
          <w:tab w:val="left" w:pos="1679"/>
        </w:tabs>
        <w:spacing w:before="124" w:line="237" w:lineRule="auto"/>
        <w:ind w:right="420"/>
      </w:pPr>
      <w:r>
        <w:t>The</w:t>
      </w:r>
      <w:r>
        <w:rPr>
          <w:spacing w:val="-3"/>
        </w:rPr>
        <w:t xml:space="preserve"> </w:t>
      </w:r>
      <w:r>
        <w:t>soils</w:t>
      </w:r>
      <w:r>
        <w:rPr>
          <w:spacing w:val="-2"/>
        </w:rPr>
        <w:t xml:space="preserve"> </w:t>
      </w:r>
      <w:r>
        <w:t>map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associated</w:t>
      </w:r>
      <w:r>
        <w:rPr>
          <w:spacing w:val="-3"/>
        </w:rPr>
        <w:t xml:space="preserve"> </w:t>
      </w:r>
      <w:r>
        <w:t>text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Farmland</w:t>
      </w:r>
      <w:r>
        <w:rPr>
          <w:spacing w:val="-3"/>
        </w:rPr>
        <w:t xml:space="preserve"> </w:t>
      </w:r>
      <w:r>
        <w:t>Classification</w:t>
      </w:r>
      <w:r>
        <w:rPr>
          <w:spacing w:val="-3"/>
        </w:rPr>
        <w:t xml:space="preserve"> </w:t>
      </w:r>
      <w:r>
        <w:t>report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Web</w:t>
      </w:r>
      <w:r>
        <w:rPr>
          <w:spacing w:val="-3"/>
        </w:rPr>
        <w:t xml:space="preserve"> </w:t>
      </w:r>
      <w:r>
        <w:t>Soil Survey (WSS) is preferred.</w:t>
      </w:r>
      <w:r>
        <w:rPr>
          <w:spacing w:val="40"/>
        </w:rPr>
        <w:t xml:space="preserve"> </w:t>
      </w:r>
      <w:r>
        <w:t>You can use the shape file of the easement in WSS.</w:t>
      </w:r>
    </w:p>
    <w:p w14:paraId="2C7712D2" w14:textId="77777777" w:rsidR="00C355E2" w:rsidRDefault="00651C19" w:rsidP="001F1BE6">
      <w:pPr>
        <w:pStyle w:val="Heading2"/>
        <w:numPr>
          <w:ilvl w:val="0"/>
          <w:numId w:val="15"/>
        </w:numPr>
        <w:tabs>
          <w:tab w:val="left" w:pos="957"/>
        </w:tabs>
        <w:spacing w:before="120"/>
        <w:ind w:left="957" w:hanging="358"/>
      </w:pPr>
      <w:bookmarkStart w:id="46" w:name="13._Map_–_Land_use"/>
      <w:bookmarkStart w:id="47" w:name="_Toc202873275"/>
      <w:bookmarkEnd w:id="46"/>
      <w:r>
        <w:rPr>
          <w:color w:val="365F91"/>
        </w:rPr>
        <w:t>Map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–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Land</w:t>
      </w:r>
      <w:r>
        <w:rPr>
          <w:color w:val="365F91"/>
          <w:spacing w:val="-4"/>
        </w:rPr>
        <w:t xml:space="preserve"> </w:t>
      </w:r>
      <w:r>
        <w:rPr>
          <w:color w:val="365F91"/>
          <w:spacing w:val="-5"/>
        </w:rPr>
        <w:t>use</w:t>
      </w:r>
      <w:bookmarkEnd w:id="47"/>
    </w:p>
    <w:p w14:paraId="3AC18A63" w14:textId="65580D9E" w:rsidR="00C53F92" w:rsidRDefault="00651C19" w:rsidP="003F356A">
      <w:pPr>
        <w:pStyle w:val="ListParagraph"/>
        <w:numPr>
          <w:ilvl w:val="1"/>
          <w:numId w:val="15"/>
        </w:numPr>
        <w:tabs>
          <w:tab w:val="left" w:pos="1679"/>
        </w:tabs>
        <w:spacing w:before="124" w:line="237" w:lineRule="auto"/>
        <w:ind w:right="1275"/>
      </w:pPr>
      <w:r>
        <w:t>Map</w:t>
      </w:r>
      <w:r>
        <w:rPr>
          <w:spacing w:val="-6"/>
        </w:rPr>
        <w:t xml:space="preserve"> </w:t>
      </w:r>
      <w:r>
        <w:t>depicting</w:t>
      </w:r>
      <w:r>
        <w:rPr>
          <w:spacing w:val="-6"/>
        </w:rPr>
        <w:t xml:space="preserve"> </w:t>
      </w:r>
      <w:r>
        <w:t>cropland,</w:t>
      </w:r>
      <w:r>
        <w:rPr>
          <w:spacing w:val="-7"/>
        </w:rPr>
        <w:t xml:space="preserve"> </w:t>
      </w:r>
      <w:r>
        <w:t>rangeland,</w:t>
      </w:r>
      <w:r>
        <w:rPr>
          <w:spacing w:val="-4"/>
        </w:rPr>
        <w:t xml:space="preserve"> </w:t>
      </w:r>
      <w:r>
        <w:t>grassland,</w:t>
      </w:r>
      <w:r>
        <w:rPr>
          <w:spacing w:val="-6"/>
        </w:rPr>
        <w:t xml:space="preserve"> </w:t>
      </w:r>
      <w:r>
        <w:t>pastureland,</w:t>
      </w:r>
      <w:r>
        <w:rPr>
          <w:spacing w:val="-7"/>
        </w:rPr>
        <w:t xml:space="preserve"> </w:t>
      </w:r>
      <w:r>
        <w:t>forestland</w:t>
      </w:r>
      <w:r>
        <w:rPr>
          <w:spacing w:val="-4"/>
        </w:rPr>
        <w:t xml:space="preserve"> </w:t>
      </w:r>
      <w:r>
        <w:t>and proportions (percentages).</w:t>
      </w:r>
    </w:p>
    <w:p w14:paraId="2C7712D4" w14:textId="77777777" w:rsidR="00C355E2" w:rsidRDefault="00651C19" w:rsidP="001F1BE6">
      <w:pPr>
        <w:pStyle w:val="Heading2"/>
        <w:numPr>
          <w:ilvl w:val="0"/>
          <w:numId w:val="15"/>
        </w:numPr>
        <w:tabs>
          <w:tab w:val="left" w:pos="957"/>
        </w:tabs>
        <w:spacing w:before="119"/>
        <w:ind w:left="957" w:hanging="358"/>
      </w:pPr>
      <w:bookmarkStart w:id="48" w:name="14._Map_-GIS_Shape_file_of_easement_boun"/>
      <w:bookmarkStart w:id="49" w:name="_Toc202873276"/>
      <w:bookmarkEnd w:id="48"/>
      <w:r>
        <w:rPr>
          <w:color w:val="365F91"/>
        </w:rPr>
        <w:t>Map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-GIS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Shape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file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of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easement</w:t>
      </w:r>
      <w:r>
        <w:rPr>
          <w:color w:val="365F91"/>
          <w:spacing w:val="-5"/>
        </w:rPr>
        <w:t xml:space="preserve"> </w:t>
      </w:r>
      <w:r>
        <w:rPr>
          <w:color w:val="365F91"/>
          <w:spacing w:val="-2"/>
        </w:rPr>
        <w:t>boundary</w:t>
      </w:r>
      <w:bookmarkEnd w:id="49"/>
    </w:p>
    <w:p w14:paraId="2F867F6F" w14:textId="20E39108" w:rsidR="00493116" w:rsidRPr="00C83189" w:rsidRDefault="00651C19" w:rsidP="00C83189">
      <w:pPr>
        <w:pStyle w:val="BodyText"/>
        <w:spacing w:before="120"/>
        <w:ind w:right="435"/>
      </w:pPr>
      <w:r>
        <w:t xml:space="preserve">Upload </w:t>
      </w:r>
      <w:r w:rsidR="00F6033D">
        <w:t xml:space="preserve">zipped </w:t>
      </w:r>
      <w:r>
        <w:t>shapefile</w:t>
      </w:r>
      <w:r w:rsidR="00F6033D">
        <w:t xml:space="preserve"> containing all subfiles</w:t>
      </w:r>
      <w:r>
        <w:t xml:space="preserve"> to Box or email to:</w:t>
      </w:r>
      <w:r w:rsidR="00835B27">
        <w:t xml:space="preserve"> </w:t>
      </w:r>
      <w:hyperlink r:id="rId13" w:history="1">
        <w:r w:rsidR="00F6033D" w:rsidRPr="00857AFC">
          <w:rPr>
            <w:rStyle w:val="Hyperlink"/>
            <w:spacing w:val="-2"/>
          </w:rPr>
          <w:t>RA.NRCS.NCRAL.EasementMonitoring@usda.gov</w:t>
        </w:r>
      </w:hyperlink>
    </w:p>
    <w:p w14:paraId="5D2AB1CF" w14:textId="4AB9DC43" w:rsidR="00C83189" w:rsidRPr="00FF7D23" w:rsidRDefault="00E83D80" w:rsidP="001F1BE6">
      <w:pPr>
        <w:pStyle w:val="Heading2"/>
        <w:numPr>
          <w:ilvl w:val="0"/>
          <w:numId w:val="15"/>
        </w:numPr>
        <w:tabs>
          <w:tab w:val="left" w:pos="957"/>
        </w:tabs>
        <w:spacing w:before="121"/>
        <w:ind w:left="957" w:hanging="358"/>
        <w:rPr>
          <w:color w:val="31849B" w:themeColor="accent5" w:themeShade="BF"/>
        </w:rPr>
      </w:pPr>
      <w:bookmarkStart w:id="50" w:name="15._Narrative_Statements"/>
      <w:bookmarkStart w:id="51" w:name="_Toc202873277"/>
      <w:bookmarkEnd w:id="50"/>
      <w:r w:rsidRPr="00FF7D23">
        <w:rPr>
          <w:color w:val="31849B" w:themeColor="accent5" w:themeShade="BF"/>
        </w:rPr>
        <w:lastRenderedPageBreak/>
        <w:t>Map- GIS Shape file of Access Points and Access Routes</w:t>
      </w:r>
      <w:bookmarkEnd w:id="51"/>
    </w:p>
    <w:p w14:paraId="328A5553" w14:textId="7316FD3C" w:rsidR="00E83D80" w:rsidRPr="00C83189" w:rsidRDefault="00E83D80" w:rsidP="000F4A30">
      <w:pPr>
        <w:pStyle w:val="BodyText"/>
        <w:spacing w:before="120"/>
        <w:ind w:right="435"/>
      </w:pPr>
      <w:r>
        <w:t xml:space="preserve">Upload zipped shapefile containing all subfiles to Box or email to: </w:t>
      </w:r>
      <w:hyperlink r:id="rId14" w:history="1">
        <w:r w:rsidRPr="00857AFC">
          <w:rPr>
            <w:rStyle w:val="Hyperlink"/>
            <w:spacing w:val="-2"/>
          </w:rPr>
          <w:t>RA.NRCS.NCRAL.EasementMonitoring@usda.gov</w:t>
        </w:r>
      </w:hyperlink>
      <w:sdt>
        <w:sdtPr>
          <w:id w:val="4096667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4F7D">
            <w:rPr>
              <w:rFonts w:ascii="MS Gothic" w:eastAsia="MS Gothic" w:hAnsi="MS Gothic" w:hint="eastAsia"/>
            </w:rPr>
            <w:t>☐</w:t>
          </w:r>
        </w:sdtContent>
      </w:sdt>
    </w:p>
    <w:p w14:paraId="2C7712D6" w14:textId="65F4032D" w:rsidR="00C355E2" w:rsidRPr="0007269C" w:rsidRDefault="00521B78" w:rsidP="001F1BE6">
      <w:pPr>
        <w:pStyle w:val="Heading2"/>
        <w:numPr>
          <w:ilvl w:val="0"/>
          <w:numId w:val="15"/>
        </w:numPr>
        <w:tabs>
          <w:tab w:val="left" w:pos="957"/>
        </w:tabs>
        <w:spacing w:before="121"/>
        <w:ind w:left="957" w:hanging="358"/>
      </w:pPr>
      <w:bookmarkStart w:id="52" w:name="_Toc202873278"/>
      <w:r>
        <w:rPr>
          <w:color w:val="365F91"/>
        </w:rPr>
        <w:t xml:space="preserve">Map- </w:t>
      </w:r>
      <w:r w:rsidR="0007269C">
        <w:rPr>
          <w:color w:val="365F91"/>
        </w:rPr>
        <w:t>Farm Infrastructure</w:t>
      </w:r>
      <w:bookmarkEnd w:id="52"/>
    </w:p>
    <w:p w14:paraId="0CE92116" w14:textId="0C137ADC" w:rsidR="0007269C" w:rsidRPr="00521B78" w:rsidRDefault="009B52BB" w:rsidP="001F1BE6">
      <w:pPr>
        <w:pStyle w:val="Heading2"/>
        <w:numPr>
          <w:ilvl w:val="1"/>
          <w:numId w:val="15"/>
        </w:numPr>
        <w:tabs>
          <w:tab w:val="left" w:pos="957"/>
        </w:tabs>
        <w:spacing w:before="121"/>
      </w:pPr>
      <w:bookmarkStart w:id="53" w:name="_Toc170458003"/>
      <w:bookmarkStart w:id="54" w:name="_Toc170458327"/>
      <w:bookmarkStart w:id="55" w:name="_Toc202873279"/>
      <w:r>
        <w:rPr>
          <w:rFonts w:ascii="Arial" w:hAnsi="Arial" w:cs="Arial"/>
          <w:color w:val="000000" w:themeColor="text1"/>
          <w:sz w:val="22"/>
          <w:szCs w:val="22"/>
        </w:rPr>
        <w:t xml:space="preserve">Include locations of major </w:t>
      </w:r>
      <w:r w:rsidR="007010AF">
        <w:rPr>
          <w:rFonts w:ascii="Arial" w:hAnsi="Arial" w:cs="Arial"/>
          <w:color w:val="000000" w:themeColor="text1"/>
          <w:sz w:val="22"/>
          <w:szCs w:val="22"/>
        </w:rPr>
        <w:t>infrastructure utilizing appropriate map symbols</w:t>
      </w:r>
      <w:r w:rsidR="00D5642E">
        <w:rPr>
          <w:rFonts w:ascii="Arial" w:hAnsi="Arial" w:cs="Arial"/>
          <w:color w:val="000000" w:themeColor="text1"/>
          <w:sz w:val="22"/>
          <w:szCs w:val="22"/>
        </w:rPr>
        <w:t xml:space="preserve">.  Examples </w:t>
      </w:r>
      <w:proofErr w:type="gramStart"/>
      <w:r w:rsidR="00D5642E">
        <w:rPr>
          <w:rFonts w:ascii="Arial" w:hAnsi="Arial" w:cs="Arial"/>
          <w:color w:val="000000" w:themeColor="text1"/>
          <w:sz w:val="22"/>
          <w:szCs w:val="22"/>
        </w:rPr>
        <w:t>include:</w:t>
      </w:r>
      <w:proofErr w:type="gramEnd"/>
      <w:r w:rsidR="00D5642E">
        <w:rPr>
          <w:rFonts w:ascii="Arial" w:hAnsi="Arial" w:cs="Arial"/>
          <w:color w:val="000000" w:themeColor="text1"/>
          <w:sz w:val="22"/>
          <w:szCs w:val="22"/>
        </w:rPr>
        <w:t xml:space="preserve">  powerlines</w:t>
      </w:r>
      <w:r w:rsidR="009357F3">
        <w:rPr>
          <w:rFonts w:ascii="Arial" w:hAnsi="Arial" w:cs="Arial"/>
          <w:color w:val="000000" w:themeColor="text1"/>
          <w:sz w:val="22"/>
          <w:szCs w:val="22"/>
        </w:rPr>
        <w:t>, wells, septic tanks</w:t>
      </w:r>
      <w:r w:rsidR="007622B4">
        <w:rPr>
          <w:rFonts w:ascii="Arial" w:hAnsi="Arial" w:cs="Arial"/>
          <w:color w:val="000000" w:themeColor="text1"/>
          <w:sz w:val="22"/>
          <w:szCs w:val="22"/>
        </w:rPr>
        <w:t>, above/below ground storage tanks</w:t>
      </w:r>
      <w:r w:rsidR="00E83A87">
        <w:rPr>
          <w:rFonts w:ascii="Arial" w:hAnsi="Arial" w:cs="Arial"/>
          <w:color w:val="000000" w:themeColor="text1"/>
          <w:sz w:val="22"/>
          <w:szCs w:val="22"/>
        </w:rPr>
        <w:t>, chemical storage areas</w:t>
      </w:r>
      <w:r w:rsidR="00213BE4">
        <w:rPr>
          <w:rFonts w:ascii="Arial" w:hAnsi="Arial" w:cs="Arial"/>
          <w:color w:val="000000" w:themeColor="text1"/>
          <w:sz w:val="22"/>
          <w:szCs w:val="22"/>
        </w:rPr>
        <w:t>, machinery repair areas</w:t>
      </w:r>
      <w:r w:rsidR="00555153">
        <w:rPr>
          <w:rFonts w:ascii="Arial" w:hAnsi="Arial" w:cs="Arial"/>
          <w:color w:val="000000" w:themeColor="text1"/>
          <w:sz w:val="22"/>
          <w:szCs w:val="22"/>
        </w:rPr>
        <w:t>, etc.</w:t>
      </w:r>
      <w:bookmarkEnd w:id="53"/>
      <w:bookmarkEnd w:id="54"/>
      <w:bookmarkEnd w:id="55"/>
      <w:r w:rsidR="00555153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</w:p>
    <w:p w14:paraId="788945FA" w14:textId="2CF6EF70" w:rsidR="00521B78" w:rsidRDefault="00521B78" w:rsidP="001F1BE6">
      <w:pPr>
        <w:pStyle w:val="Heading2"/>
        <w:numPr>
          <w:ilvl w:val="0"/>
          <w:numId w:val="15"/>
        </w:numPr>
        <w:tabs>
          <w:tab w:val="left" w:pos="957"/>
        </w:tabs>
        <w:spacing w:before="121"/>
        <w:ind w:left="957" w:hanging="358"/>
      </w:pPr>
      <w:bookmarkStart w:id="56" w:name="_Toc202873280"/>
      <w:r>
        <w:rPr>
          <w:color w:val="365F91"/>
          <w:spacing w:val="-2"/>
        </w:rPr>
        <w:t>Narrative Statements</w:t>
      </w:r>
      <w:bookmarkEnd w:id="56"/>
    </w:p>
    <w:p w14:paraId="2C7712D7" w14:textId="77777777" w:rsidR="00C355E2" w:rsidRDefault="00651C19" w:rsidP="001F1BE6">
      <w:pPr>
        <w:pStyle w:val="ListParagraph"/>
        <w:numPr>
          <w:ilvl w:val="1"/>
          <w:numId w:val="15"/>
        </w:numPr>
        <w:tabs>
          <w:tab w:val="left" w:pos="1679"/>
        </w:tabs>
        <w:spacing w:before="124" w:line="237" w:lineRule="auto"/>
        <w:ind w:right="457"/>
      </w:pPr>
      <w:r>
        <w:t>A</w:t>
      </w:r>
      <w:r>
        <w:rPr>
          <w:spacing w:val="-4"/>
        </w:rPr>
        <w:t xml:space="preserve"> </w:t>
      </w:r>
      <w:r>
        <w:t>statement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describes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parcel’s</w:t>
      </w:r>
      <w:r>
        <w:rPr>
          <w:spacing w:val="-3"/>
        </w:rPr>
        <w:t xml:space="preserve"> </w:t>
      </w:r>
      <w:r>
        <w:t>accessibility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agricultural</w:t>
      </w:r>
      <w:r>
        <w:rPr>
          <w:spacing w:val="-6"/>
        </w:rPr>
        <w:t xml:space="preserve"> </w:t>
      </w:r>
      <w:r>
        <w:t>markets,</w:t>
      </w:r>
      <w:r>
        <w:rPr>
          <w:spacing w:val="-2"/>
        </w:rPr>
        <w:t xml:space="preserve"> </w:t>
      </w:r>
      <w:r>
        <w:t>access to existing agricultural infrastructure and other support systems, and the treat of conversion or fragmentation or development.</w:t>
      </w:r>
    </w:p>
    <w:p w14:paraId="2C7712D8" w14:textId="77777777" w:rsidR="00C355E2" w:rsidRDefault="00651C19" w:rsidP="001F1BE6">
      <w:pPr>
        <w:pStyle w:val="ListParagraph"/>
        <w:numPr>
          <w:ilvl w:val="1"/>
          <w:numId w:val="15"/>
        </w:numPr>
        <w:tabs>
          <w:tab w:val="left" w:pos="1679"/>
        </w:tabs>
        <w:spacing w:before="125" w:line="237" w:lineRule="auto"/>
        <w:ind w:right="349"/>
      </w:pPr>
      <w:r>
        <w:t>If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“Land</w:t>
      </w:r>
      <w:r>
        <w:rPr>
          <w:spacing w:val="-4"/>
        </w:rPr>
        <w:t xml:space="preserve"> </w:t>
      </w:r>
      <w:r>
        <w:t>Eligibility</w:t>
      </w:r>
      <w:r>
        <w:rPr>
          <w:spacing w:val="-1"/>
        </w:rPr>
        <w:t xml:space="preserve"> </w:t>
      </w:r>
      <w:r>
        <w:t>Category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Parcel”</w:t>
      </w:r>
      <w:r>
        <w:rPr>
          <w:spacing w:val="-3"/>
        </w:rPr>
        <w:t xml:space="preserve"> </w:t>
      </w:r>
      <w:r>
        <w:t>(Section</w:t>
      </w:r>
      <w:r>
        <w:rPr>
          <w:spacing w:val="-2"/>
        </w:rPr>
        <w:t xml:space="preserve"> </w:t>
      </w:r>
      <w:r>
        <w:t>C-5</w:t>
      </w:r>
      <w:r>
        <w:rPr>
          <w:spacing w:val="-2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CPA-41A)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checked for either 1) Contains historical or archaeological resources, 2) Furthers a State or</w:t>
      </w:r>
    </w:p>
    <w:p w14:paraId="2C7712DA" w14:textId="77777777" w:rsidR="00C355E2" w:rsidRDefault="00651C19">
      <w:pPr>
        <w:pStyle w:val="BodyText"/>
        <w:spacing w:before="81"/>
        <w:ind w:right="283"/>
      </w:pPr>
      <w:r>
        <w:t>local</w:t>
      </w:r>
      <w:r>
        <w:rPr>
          <w:spacing w:val="-3"/>
        </w:rPr>
        <w:t xml:space="preserve"> </w:t>
      </w:r>
      <w:r>
        <w:t>policy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purposes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ACEP,</w:t>
      </w:r>
      <w:r>
        <w:rPr>
          <w:spacing w:val="-4"/>
        </w:rPr>
        <w:t xml:space="preserve"> </w:t>
      </w:r>
      <w:r>
        <w:t>then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narrative</w:t>
      </w:r>
      <w:r>
        <w:rPr>
          <w:spacing w:val="-5"/>
        </w:rPr>
        <w:t xml:space="preserve"> </w:t>
      </w:r>
      <w:r>
        <w:t>statement</w:t>
      </w:r>
      <w:r>
        <w:rPr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provided supporting how the easement meets either of these choices.</w:t>
      </w:r>
      <w:r>
        <w:rPr>
          <w:spacing w:val="40"/>
        </w:rPr>
        <w:t xml:space="preserve"> </w:t>
      </w:r>
      <w:r>
        <w:t>The State or local policy must be cited if this option was selected.</w:t>
      </w:r>
    </w:p>
    <w:p w14:paraId="2C7712DC" w14:textId="77777777" w:rsidR="00C355E2" w:rsidRDefault="00C355E2">
      <w:pPr>
        <w:pStyle w:val="BodyText"/>
        <w:spacing w:before="55"/>
        <w:ind w:left="0"/>
        <w:rPr>
          <w:sz w:val="28"/>
        </w:rPr>
      </w:pPr>
    </w:p>
    <w:p w14:paraId="2C7712DD" w14:textId="77777777" w:rsidR="00C355E2" w:rsidRDefault="00651C19" w:rsidP="006B4DCF">
      <w:pPr>
        <w:pStyle w:val="Heading1"/>
        <w:numPr>
          <w:ilvl w:val="0"/>
          <w:numId w:val="7"/>
        </w:numPr>
        <w:tabs>
          <w:tab w:val="left" w:pos="598"/>
          <w:tab w:val="left" w:pos="9987"/>
        </w:tabs>
      </w:pPr>
      <w:bookmarkStart w:id="57" w:name="G._Checklist_–_Entity_WITH_a_Program_Agr"/>
      <w:bookmarkStart w:id="58" w:name="_Toc202873281"/>
      <w:bookmarkEnd w:id="57"/>
      <w:r>
        <w:rPr>
          <w:color w:val="000000"/>
          <w:shd w:val="clear" w:color="auto" w:fill="C2D59B"/>
        </w:rPr>
        <w:t>Checklist</w:t>
      </w:r>
      <w:r>
        <w:rPr>
          <w:color w:val="000000"/>
          <w:spacing w:val="-4"/>
          <w:shd w:val="clear" w:color="auto" w:fill="C2D59B"/>
        </w:rPr>
        <w:t xml:space="preserve"> </w:t>
      </w:r>
      <w:r>
        <w:rPr>
          <w:color w:val="000000"/>
          <w:shd w:val="clear" w:color="auto" w:fill="C2D59B"/>
        </w:rPr>
        <w:t>–</w:t>
      </w:r>
      <w:r>
        <w:rPr>
          <w:color w:val="000000"/>
          <w:spacing w:val="-5"/>
          <w:shd w:val="clear" w:color="auto" w:fill="C2D59B"/>
        </w:rPr>
        <w:t xml:space="preserve"> </w:t>
      </w:r>
      <w:r>
        <w:rPr>
          <w:color w:val="000000"/>
          <w:shd w:val="clear" w:color="auto" w:fill="C2D59B"/>
        </w:rPr>
        <w:t>Entity</w:t>
      </w:r>
      <w:r>
        <w:rPr>
          <w:color w:val="000000"/>
          <w:spacing w:val="-7"/>
          <w:shd w:val="clear" w:color="auto" w:fill="C2D59B"/>
        </w:rPr>
        <w:t xml:space="preserve"> </w:t>
      </w:r>
      <w:r>
        <w:rPr>
          <w:color w:val="000000"/>
          <w:shd w:val="clear" w:color="auto" w:fill="C2D59B"/>
        </w:rPr>
        <w:t>WITH</w:t>
      </w:r>
      <w:r>
        <w:rPr>
          <w:color w:val="000000"/>
          <w:spacing w:val="-3"/>
          <w:shd w:val="clear" w:color="auto" w:fill="C2D59B"/>
        </w:rPr>
        <w:t xml:space="preserve"> </w:t>
      </w:r>
      <w:r>
        <w:rPr>
          <w:color w:val="000000"/>
          <w:shd w:val="clear" w:color="auto" w:fill="C2D59B"/>
        </w:rPr>
        <w:t>a</w:t>
      </w:r>
      <w:r>
        <w:rPr>
          <w:color w:val="000000"/>
          <w:spacing w:val="-2"/>
          <w:shd w:val="clear" w:color="auto" w:fill="C2D59B"/>
        </w:rPr>
        <w:t xml:space="preserve"> </w:t>
      </w:r>
      <w:r>
        <w:rPr>
          <w:color w:val="000000"/>
          <w:shd w:val="clear" w:color="auto" w:fill="C2D59B"/>
        </w:rPr>
        <w:t>Program</w:t>
      </w:r>
      <w:r>
        <w:rPr>
          <w:color w:val="000000"/>
          <w:spacing w:val="-6"/>
          <w:shd w:val="clear" w:color="auto" w:fill="C2D59B"/>
        </w:rPr>
        <w:t xml:space="preserve"> </w:t>
      </w:r>
      <w:r>
        <w:rPr>
          <w:color w:val="000000"/>
          <w:spacing w:val="-2"/>
          <w:shd w:val="clear" w:color="auto" w:fill="C2D59B"/>
        </w:rPr>
        <w:t>Agreement</w:t>
      </w:r>
      <w:bookmarkEnd w:id="58"/>
      <w:r>
        <w:rPr>
          <w:color w:val="000000"/>
          <w:shd w:val="clear" w:color="auto" w:fill="C2D59B"/>
        </w:rPr>
        <w:tab/>
      </w:r>
    </w:p>
    <w:p w14:paraId="2C7712DE" w14:textId="77777777" w:rsidR="00C355E2" w:rsidRDefault="00651C19">
      <w:pPr>
        <w:pStyle w:val="Heading3"/>
        <w:spacing w:before="143" w:line="276" w:lineRule="auto"/>
      </w:pPr>
      <w:r>
        <w:rPr>
          <w:color w:val="FF0000"/>
          <w:w w:val="85"/>
        </w:rPr>
        <w:t>VERY</w:t>
      </w:r>
      <w:r>
        <w:rPr>
          <w:color w:val="FF0000"/>
          <w:spacing w:val="-3"/>
          <w:w w:val="85"/>
        </w:rPr>
        <w:t xml:space="preserve"> </w:t>
      </w:r>
      <w:r>
        <w:rPr>
          <w:color w:val="FF0000"/>
          <w:w w:val="85"/>
        </w:rPr>
        <w:t>IMPORTANT</w:t>
      </w:r>
      <w:r>
        <w:rPr>
          <w:color w:val="FF0000"/>
          <w:spacing w:val="-4"/>
          <w:w w:val="85"/>
        </w:rPr>
        <w:t xml:space="preserve"> </w:t>
      </w:r>
      <w:r>
        <w:rPr>
          <w:color w:val="FF0000"/>
          <w:w w:val="85"/>
        </w:rPr>
        <w:t>-</w:t>
      </w:r>
      <w:r>
        <w:rPr>
          <w:color w:val="FF0000"/>
          <w:spacing w:val="-3"/>
          <w:w w:val="85"/>
        </w:rPr>
        <w:t xml:space="preserve"> </w:t>
      </w:r>
      <w:r>
        <w:rPr>
          <w:color w:val="FF0000"/>
          <w:w w:val="85"/>
        </w:rPr>
        <w:t>Eligible</w:t>
      </w:r>
      <w:r>
        <w:rPr>
          <w:color w:val="FF0000"/>
          <w:spacing w:val="-4"/>
          <w:w w:val="85"/>
        </w:rPr>
        <w:t xml:space="preserve"> </w:t>
      </w:r>
      <w:r>
        <w:rPr>
          <w:color w:val="FF0000"/>
          <w:w w:val="85"/>
        </w:rPr>
        <w:t>entities</w:t>
      </w:r>
      <w:r>
        <w:rPr>
          <w:color w:val="FF0000"/>
          <w:spacing w:val="-3"/>
          <w:w w:val="85"/>
        </w:rPr>
        <w:t xml:space="preserve"> </w:t>
      </w:r>
      <w:r>
        <w:rPr>
          <w:color w:val="FF0000"/>
          <w:w w:val="85"/>
        </w:rPr>
        <w:t>must</w:t>
      </w:r>
      <w:r>
        <w:rPr>
          <w:color w:val="FF0000"/>
          <w:spacing w:val="-5"/>
          <w:w w:val="85"/>
        </w:rPr>
        <w:t xml:space="preserve"> </w:t>
      </w:r>
      <w:r>
        <w:rPr>
          <w:color w:val="FF0000"/>
          <w:w w:val="85"/>
        </w:rPr>
        <w:t>work</w:t>
      </w:r>
      <w:r>
        <w:rPr>
          <w:color w:val="FF0000"/>
          <w:spacing w:val="-4"/>
          <w:w w:val="85"/>
        </w:rPr>
        <w:t xml:space="preserve"> </w:t>
      </w:r>
      <w:r>
        <w:rPr>
          <w:color w:val="FF0000"/>
          <w:w w:val="85"/>
        </w:rPr>
        <w:t>with</w:t>
      </w:r>
      <w:r>
        <w:rPr>
          <w:color w:val="FF0000"/>
          <w:spacing w:val="-3"/>
          <w:w w:val="85"/>
        </w:rPr>
        <w:t xml:space="preserve"> </w:t>
      </w:r>
      <w:r>
        <w:rPr>
          <w:color w:val="FF0000"/>
          <w:w w:val="85"/>
        </w:rPr>
        <w:t>landowners</w:t>
      </w:r>
      <w:r>
        <w:rPr>
          <w:color w:val="FF0000"/>
          <w:spacing w:val="-4"/>
          <w:w w:val="85"/>
        </w:rPr>
        <w:t xml:space="preserve"> </w:t>
      </w:r>
      <w:r>
        <w:rPr>
          <w:color w:val="FF0000"/>
          <w:w w:val="85"/>
        </w:rPr>
        <w:t>to</w:t>
      </w:r>
      <w:r>
        <w:rPr>
          <w:color w:val="FF0000"/>
          <w:spacing w:val="-6"/>
          <w:w w:val="85"/>
        </w:rPr>
        <w:t xml:space="preserve"> </w:t>
      </w:r>
      <w:r>
        <w:rPr>
          <w:color w:val="FF0000"/>
          <w:w w:val="85"/>
        </w:rPr>
        <w:t>assure</w:t>
      </w:r>
      <w:r>
        <w:rPr>
          <w:color w:val="FF0000"/>
          <w:spacing w:val="-4"/>
          <w:w w:val="85"/>
        </w:rPr>
        <w:t xml:space="preserve"> </w:t>
      </w:r>
      <w:r>
        <w:rPr>
          <w:color w:val="FF0000"/>
          <w:w w:val="85"/>
        </w:rPr>
        <w:t>landowners</w:t>
      </w:r>
      <w:r>
        <w:rPr>
          <w:color w:val="FF0000"/>
          <w:spacing w:val="-3"/>
          <w:w w:val="85"/>
        </w:rPr>
        <w:t xml:space="preserve"> </w:t>
      </w:r>
      <w:r>
        <w:rPr>
          <w:color w:val="FF0000"/>
          <w:w w:val="85"/>
        </w:rPr>
        <w:t xml:space="preserve">meet </w:t>
      </w:r>
      <w:r>
        <w:rPr>
          <w:color w:val="FF0000"/>
          <w:spacing w:val="-2"/>
          <w:w w:val="95"/>
        </w:rPr>
        <w:t>qualifying</w:t>
      </w:r>
      <w:r>
        <w:rPr>
          <w:color w:val="FF0000"/>
          <w:spacing w:val="-12"/>
          <w:w w:val="95"/>
        </w:rPr>
        <w:t xml:space="preserve"> </w:t>
      </w:r>
      <w:r>
        <w:rPr>
          <w:color w:val="FF0000"/>
          <w:spacing w:val="-2"/>
          <w:w w:val="95"/>
        </w:rPr>
        <w:t>criteria</w:t>
      </w:r>
    </w:p>
    <w:p w14:paraId="2C7712DF" w14:textId="77777777" w:rsidR="00C355E2" w:rsidRDefault="00651C19" w:rsidP="001F1BE6">
      <w:pPr>
        <w:pStyle w:val="Heading2"/>
        <w:numPr>
          <w:ilvl w:val="0"/>
          <w:numId w:val="15"/>
        </w:numPr>
        <w:tabs>
          <w:tab w:val="left" w:pos="957"/>
        </w:tabs>
        <w:spacing w:before="118"/>
        <w:ind w:left="957" w:hanging="358"/>
      </w:pPr>
      <w:bookmarkStart w:id="59" w:name="16._Update_any_changes_to_signature_auth"/>
      <w:bookmarkStart w:id="60" w:name="_Toc202873282"/>
      <w:bookmarkEnd w:id="59"/>
      <w:r>
        <w:rPr>
          <w:color w:val="365F91"/>
        </w:rPr>
        <w:t>Update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any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changes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to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signature</w:t>
      </w:r>
      <w:r>
        <w:rPr>
          <w:color w:val="365F91"/>
          <w:spacing w:val="-6"/>
        </w:rPr>
        <w:t xml:space="preserve"> </w:t>
      </w:r>
      <w:r>
        <w:rPr>
          <w:color w:val="365F91"/>
          <w:spacing w:val="-2"/>
        </w:rPr>
        <w:t>authority</w:t>
      </w:r>
      <w:bookmarkEnd w:id="60"/>
    </w:p>
    <w:p w14:paraId="2C7712E2" w14:textId="26272A12" w:rsidR="00C355E2" w:rsidRPr="00887B58" w:rsidRDefault="00651C19" w:rsidP="001F1BE6">
      <w:pPr>
        <w:pStyle w:val="Heading2"/>
        <w:numPr>
          <w:ilvl w:val="0"/>
          <w:numId w:val="15"/>
        </w:numPr>
        <w:tabs>
          <w:tab w:val="left" w:pos="957"/>
        </w:tabs>
        <w:spacing w:before="120"/>
        <w:ind w:left="957" w:hanging="358"/>
      </w:pPr>
      <w:bookmarkStart w:id="61" w:name="17._Update_any_changes_to_SAMS"/>
      <w:bookmarkStart w:id="62" w:name="_Toc202873283"/>
      <w:bookmarkEnd w:id="61"/>
      <w:r>
        <w:rPr>
          <w:color w:val="365F91"/>
        </w:rPr>
        <w:t>Update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any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changes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to</w:t>
      </w:r>
      <w:r>
        <w:rPr>
          <w:color w:val="365F91"/>
          <w:spacing w:val="-7"/>
        </w:rPr>
        <w:t xml:space="preserve"> </w:t>
      </w:r>
      <w:r>
        <w:rPr>
          <w:color w:val="365F91"/>
          <w:spacing w:val="-4"/>
        </w:rPr>
        <w:t>SAMS</w:t>
      </w:r>
      <w:bookmarkEnd w:id="62"/>
    </w:p>
    <w:p w14:paraId="7487DCC1" w14:textId="77777777" w:rsidR="00887B58" w:rsidRPr="00715C83" w:rsidRDefault="00887B58" w:rsidP="00887B58">
      <w:pPr>
        <w:pStyle w:val="Heading2"/>
        <w:tabs>
          <w:tab w:val="left" w:pos="957"/>
        </w:tabs>
        <w:spacing w:before="120"/>
        <w:ind w:firstLine="0"/>
      </w:pPr>
    </w:p>
    <w:p w14:paraId="2C7712E3" w14:textId="77777777" w:rsidR="00C355E2" w:rsidRDefault="00651C19" w:rsidP="006B4DCF">
      <w:pPr>
        <w:pStyle w:val="Heading1"/>
        <w:numPr>
          <w:ilvl w:val="0"/>
          <w:numId w:val="7"/>
        </w:numPr>
        <w:tabs>
          <w:tab w:val="left" w:pos="598"/>
          <w:tab w:val="left" w:pos="9987"/>
        </w:tabs>
      </w:pPr>
      <w:bookmarkStart w:id="63" w:name="H._Checklist_–_Entity_WITHOUT_a_Program_"/>
      <w:bookmarkStart w:id="64" w:name="_Toc202873284"/>
      <w:bookmarkEnd w:id="63"/>
      <w:r>
        <w:rPr>
          <w:color w:val="000000"/>
          <w:shd w:val="clear" w:color="auto" w:fill="C2D59B"/>
        </w:rPr>
        <w:t>Checklist</w:t>
      </w:r>
      <w:r>
        <w:rPr>
          <w:color w:val="000000"/>
          <w:spacing w:val="-7"/>
          <w:shd w:val="clear" w:color="auto" w:fill="C2D59B"/>
        </w:rPr>
        <w:t xml:space="preserve"> </w:t>
      </w:r>
      <w:r>
        <w:rPr>
          <w:color w:val="000000"/>
          <w:shd w:val="clear" w:color="auto" w:fill="C2D59B"/>
        </w:rPr>
        <w:t>–</w:t>
      </w:r>
      <w:r>
        <w:rPr>
          <w:color w:val="000000"/>
          <w:spacing w:val="-6"/>
          <w:shd w:val="clear" w:color="auto" w:fill="C2D59B"/>
        </w:rPr>
        <w:t xml:space="preserve"> </w:t>
      </w:r>
      <w:r>
        <w:rPr>
          <w:color w:val="000000"/>
          <w:shd w:val="clear" w:color="auto" w:fill="C2D59B"/>
        </w:rPr>
        <w:t>Entity</w:t>
      </w:r>
      <w:r>
        <w:rPr>
          <w:color w:val="000000"/>
          <w:spacing w:val="-8"/>
          <w:shd w:val="clear" w:color="auto" w:fill="C2D59B"/>
        </w:rPr>
        <w:t xml:space="preserve"> </w:t>
      </w:r>
      <w:r>
        <w:rPr>
          <w:color w:val="000000"/>
          <w:shd w:val="clear" w:color="auto" w:fill="C2D59B"/>
        </w:rPr>
        <w:t>WITHOUT</w:t>
      </w:r>
      <w:r>
        <w:rPr>
          <w:color w:val="000000"/>
          <w:spacing w:val="-2"/>
          <w:shd w:val="clear" w:color="auto" w:fill="C2D59B"/>
        </w:rPr>
        <w:t xml:space="preserve"> </w:t>
      </w:r>
      <w:r>
        <w:rPr>
          <w:color w:val="000000"/>
          <w:shd w:val="clear" w:color="auto" w:fill="C2D59B"/>
        </w:rPr>
        <w:t>a</w:t>
      </w:r>
      <w:r>
        <w:rPr>
          <w:color w:val="000000"/>
          <w:spacing w:val="-6"/>
          <w:shd w:val="clear" w:color="auto" w:fill="C2D59B"/>
        </w:rPr>
        <w:t xml:space="preserve"> </w:t>
      </w:r>
      <w:r>
        <w:rPr>
          <w:color w:val="000000"/>
          <w:shd w:val="clear" w:color="auto" w:fill="C2D59B"/>
        </w:rPr>
        <w:t>Program</w:t>
      </w:r>
      <w:r>
        <w:rPr>
          <w:color w:val="000000"/>
          <w:spacing w:val="-3"/>
          <w:shd w:val="clear" w:color="auto" w:fill="C2D59B"/>
        </w:rPr>
        <w:t xml:space="preserve"> </w:t>
      </w:r>
      <w:r>
        <w:rPr>
          <w:color w:val="000000"/>
          <w:spacing w:val="-2"/>
          <w:shd w:val="clear" w:color="auto" w:fill="C2D59B"/>
        </w:rPr>
        <w:t>Agreement</w:t>
      </w:r>
      <w:bookmarkEnd w:id="64"/>
      <w:r>
        <w:rPr>
          <w:color w:val="000000"/>
          <w:shd w:val="clear" w:color="auto" w:fill="C2D59B"/>
        </w:rPr>
        <w:tab/>
      </w:r>
    </w:p>
    <w:p w14:paraId="2C7712E4" w14:textId="77777777" w:rsidR="00C355E2" w:rsidRDefault="00651C19" w:rsidP="001F1BE6">
      <w:pPr>
        <w:pStyle w:val="Heading2"/>
        <w:numPr>
          <w:ilvl w:val="0"/>
          <w:numId w:val="15"/>
        </w:numPr>
        <w:tabs>
          <w:tab w:val="left" w:pos="956"/>
          <w:tab w:val="left" w:pos="959"/>
        </w:tabs>
        <w:spacing w:before="121"/>
        <w:ind w:right="932"/>
      </w:pPr>
      <w:bookmarkStart w:id="65" w:name="18._NRCS_CPA‐41:_“Entity_Application_for"/>
      <w:bookmarkStart w:id="66" w:name="_Toc202873285"/>
      <w:bookmarkEnd w:id="65"/>
      <w:r>
        <w:rPr>
          <w:color w:val="365F91"/>
        </w:rPr>
        <w:t>NRCS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CPA</w:t>
      </w:r>
      <w:r>
        <w:rPr>
          <w:rFonts w:ascii="Cambria Math" w:hAnsi="Cambria Math"/>
          <w:color w:val="365F91"/>
        </w:rPr>
        <w:t>‐</w:t>
      </w:r>
      <w:r>
        <w:rPr>
          <w:color w:val="365F91"/>
        </w:rPr>
        <w:t>41: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“Entity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Application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for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an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Agricultural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Land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Easement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 xml:space="preserve">(ALE) </w:t>
      </w:r>
      <w:r>
        <w:rPr>
          <w:color w:val="365F91"/>
          <w:spacing w:val="-2"/>
        </w:rPr>
        <w:t>Agreement”</w:t>
      </w:r>
      <w:bookmarkEnd w:id="66"/>
    </w:p>
    <w:p w14:paraId="2C7712E5" w14:textId="77777777" w:rsidR="00C355E2" w:rsidRDefault="00651C19" w:rsidP="001F1BE6">
      <w:pPr>
        <w:pStyle w:val="Heading2"/>
        <w:numPr>
          <w:ilvl w:val="0"/>
          <w:numId w:val="15"/>
        </w:numPr>
        <w:tabs>
          <w:tab w:val="left" w:pos="957"/>
        </w:tabs>
        <w:spacing w:before="120"/>
        <w:ind w:left="957" w:hanging="358"/>
      </w:pPr>
      <w:bookmarkStart w:id="67" w:name="19._Entity’s_authority_to_purchase_and_h"/>
      <w:bookmarkStart w:id="68" w:name="_Toc202873286"/>
      <w:bookmarkEnd w:id="67"/>
      <w:r>
        <w:rPr>
          <w:color w:val="365F91"/>
        </w:rPr>
        <w:t>Entity’s</w:t>
      </w:r>
      <w:r>
        <w:rPr>
          <w:color w:val="365F91"/>
          <w:spacing w:val="-10"/>
        </w:rPr>
        <w:t xml:space="preserve"> </w:t>
      </w:r>
      <w:r>
        <w:rPr>
          <w:color w:val="365F91"/>
        </w:rPr>
        <w:t>authority</w:t>
      </w:r>
      <w:r>
        <w:rPr>
          <w:color w:val="365F91"/>
          <w:spacing w:val="-10"/>
        </w:rPr>
        <w:t xml:space="preserve"> </w:t>
      </w:r>
      <w:r>
        <w:rPr>
          <w:color w:val="365F91"/>
        </w:rPr>
        <w:t>to</w:t>
      </w:r>
      <w:r>
        <w:rPr>
          <w:color w:val="365F91"/>
          <w:spacing w:val="-10"/>
        </w:rPr>
        <w:t xml:space="preserve"> </w:t>
      </w:r>
      <w:r>
        <w:rPr>
          <w:color w:val="365F91"/>
        </w:rPr>
        <w:t>purchase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and</w:t>
      </w:r>
      <w:r>
        <w:rPr>
          <w:color w:val="365F91"/>
          <w:spacing w:val="-9"/>
        </w:rPr>
        <w:t xml:space="preserve"> </w:t>
      </w:r>
      <w:r>
        <w:rPr>
          <w:color w:val="365F91"/>
        </w:rPr>
        <w:t>hold</w:t>
      </w:r>
      <w:r>
        <w:rPr>
          <w:color w:val="365F91"/>
          <w:spacing w:val="-9"/>
        </w:rPr>
        <w:t xml:space="preserve"> </w:t>
      </w:r>
      <w:r>
        <w:rPr>
          <w:color w:val="365F91"/>
        </w:rPr>
        <w:t>agricultural</w:t>
      </w:r>
      <w:r>
        <w:rPr>
          <w:color w:val="365F91"/>
          <w:spacing w:val="-10"/>
        </w:rPr>
        <w:t xml:space="preserve"> </w:t>
      </w:r>
      <w:r>
        <w:rPr>
          <w:color w:val="365F91"/>
        </w:rPr>
        <w:t>conservation</w:t>
      </w:r>
      <w:r>
        <w:rPr>
          <w:color w:val="365F91"/>
          <w:spacing w:val="-7"/>
        </w:rPr>
        <w:t xml:space="preserve"> </w:t>
      </w:r>
      <w:r>
        <w:rPr>
          <w:color w:val="365F91"/>
          <w:spacing w:val="-2"/>
        </w:rPr>
        <w:t>easements</w:t>
      </w:r>
      <w:bookmarkEnd w:id="68"/>
    </w:p>
    <w:p w14:paraId="2C7712E6" w14:textId="77777777" w:rsidR="00C355E2" w:rsidRDefault="00651C19" w:rsidP="001F1BE6">
      <w:pPr>
        <w:pStyle w:val="ListParagraph"/>
        <w:numPr>
          <w:ilvl w:val="1"/>
          <w:numId w:val="15"/>
        </w:numPr>
        <w:tabs>
          <w:tab w:val="left" w:pos="1679"/>
        </w:tabs>
        <w:spacing w:before="122"/>
      </w:pPr>
      <w:r>
        <w:t>Cite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statue</w:t>
      </w:r>
      <w:r>
        <w:rPr>
          <w:spacing w:val="-5"/>
        </w:rPr>
        <w:t xml:space="preserve"> </w:t>
      </w:r>
      <w:r>
        <w:t>providing</w:t>
      </w:r>
      <w:r>
        <w:rPr>
          <w:spacing w:val="-4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rPr>
          <w:spacing w:val="-2"/>
        </w:rPr>
        <w:t>authority.</w:t>
      </w:r>
    </w:p>
    <w:p w14:paraId="2C7712E7" w14:textId="77777777" w:rsidR="00C355E2" w:rsidRDefault="00651C19" w:rsidP="001F1BE6">
      <w:pPr>
        <w:pStyle w:val="Heading2"/>
        <w:numPr>
          <w:ilvl w:val="0"/>
          <w:numId w:val="15"/>
        </w:numPr>
        <w:tabs>
          <w:tab w:val="left" w:pos="957"/>
        </w:tabs>
        <w:spacing w:before="117"/>
        <w:ind w:left="957" w:hanging="358"/>
      </w:pPr>
      <w:bookmarkStart w:id="69" w:name="20._Documentation_of_entity’s_commitment"/>
      <w:bookmarkStart w:id="70" w:name="_Toc202873287"/>
      <w:bookmarkEnd w:id="69"/>
      <w:r>
        <w:rPr>
          <w:color w:val="365F91"/>
        </w:rPr>
        <w:t>Documentation</w:t>
      </w:r>
      <w:r>
        <w:rPr>
          <w:color w:val="365F91"/>
          <w:spacing w:val="-11"/>
        </w:rPr>
        <w:t xml:space="preserve"> </w:t>
      </w:r>
      <w:r>
        <w:rPr>
          <w:color w:val="365F91"/>
        </w:rPr>
        <w:t>of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entity’s</w:t>
      </w:r>
      <w:r>
        <w:rPr>
          <w:color w:val="365F91"/>
          <w:spacing w:val="-10"/>
        </w:rPr>
        <w:t xml:space="preserve"> </w:t>
      </w:r>
      <w:r>
        <w:rPr>
          <w:color w:val="365F91"/>
        </w:rPr>
        <w:t>commitment</w:t>
      </w:r>
      <w:r>
        <w:rPr>
          <w:color w:val="365F91"/>
          <w:spacing w:val="-9"/>
        </w:rPr>
        <w:t xml:space="preserve"> </w:t>
      </w:r>
      <w:r>
        <w:rPr>
          <w:color w:val="365F91"/>
        </w:rPr>
        <w:t>to</w:t>
      </w:r>
      <w:r>
        <w:rPr>
          <w:color w:val="365F91"/>
          <w:spacing w:val="-10"/>
        </w:rPr>
        <w:t xml:space="preserve"> </w:t>
      </w:r>
      <w:r>
        <w:rPr>
          <w:color w:val="365F91"/>
        </w:rPr>
        <w:t>conservation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of</w:t>
      </w:r>
      <w:r>
        <w:rPr>
          <w:color w:val="365F91"/>
          <w:spacing w:val="-9"/>
        </w:rPr>
        <w:t xml:space="preserve"> </w:t>
      </w:r>
      <w:r>
        <w:rPr>
          <w:color w:val="365F91"/>
        </w:rPr>
        <w:t>agricultural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lands</w:t>
      </w:r>
      <w:bookmarkEnd w:id="70"/>
    </w:p>
    <w:p w14:paraId="2C7712E8" w14:textId="77777777" w:rsidR="00C355E2" w:rsidRDefault="00651C19" w:rsidP="001F1BE6">
      <w:pPr>
        <w:pStyle w:val="ListParagraph"/>
        <w:numPr>
          <w:ilvl w:val="1"/>
          <w:numId w:val="15"/>
        </w:numPr>
        <w:tabs>
          <w:tab w:val="left" w:pos="1679"/>
        </w:tabs>
        <w:spacing w:before="122" w:line="237" w:lineRule="auto"/>
        <w:ind w:right="972"/>
      </w:pPr>
      <w:r>
        <w:t>using</w:t>
      </w:r>
      <w:r>
        <w:rPr>
          <w:spacing w:val="-4"/>
        </w:rPr>
        <w:t xml:space="preserve"> </w:t>
      </w:r>
      <w:r>
        <w:t>voluntary</w:t>
      </w:r>
      <w:r>
        <w:rPr>
          <w:spacing w:val="-5"/>
        </w:rPr>
        <w:t xml:space="preserve"> </w:t>
      </w:r>
      <w:r>
        <w:t>conservation</w:t>
      </w:r>
      <w:r>
        <w:rPr>
          <w:spacing w:val="-4"/>
        </w:rPr>
        <w:t xml:space="preserve"> </w:t>
      </w:r>
      <w:r>
        <w:t>easements</w:t>
      </w:r>
      <w:r>
        <w:rPr>
          <w:spacing w:val="-5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protect</w:t>
      </w:r>
      <w:r>
        <w:rPr>
          <w:spacing w:val="-4"/>
        </w:rPr>
        <w:t xml:space="preserve"> </w:t>
      </w:r>
      <w:r>
        <w:t>farm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ranch</w:t>
      </w:r>
      <w:r>
        <w:rPr>
          <w:spacing w:val="-5"/>
        </w:rPr>
        <w:t xml:space="preserve"> </w:t>
      </w:r>
      <w:r>
        <w:t>lands</w:t>
      </w:r>
      <w:r>
        <w:rPr>
          <w:spacing w:val="-5"/>
        </w:rPr>
        <w:t xml:space="preserve"> </w:t>
      </w:r>
      <w:r>
        <w:t>from conversion to nonagricultural uses</w:t>
      </w:r>
    </w:p>
    <w:p w14:paraId="2C7712E9" w14:textId="77777777" w:rsidR="00C355E2" w:rsidRDefault="00651C19" w:rsidP="001F1BE6">
      <w:pPr>
        <w:pStyle w:val="Heading2"/>
        <w:numPr>
          <w:ilvl w:val="0"/>
          <w:numId w:val="15"/>
        </w:numPr>
        <w:tabs>
          <w:tab w:val="left" w:pos="957"/>
        </w:tabs>
        <w:spacing w:before="122"/>
        <w:ind w:left="957" w:hanging="358"/>
      </w:pPr>
      <w:bookmarkStart w:id="71" w:name="21._Documentation_of_the_entity’s_capabi"/>
      <w:bookmarkStart w:id="72" w:name="_Toc202873288"/>
      <w:bookmarkEnd w:id="71"/>
      <w:r>
        <w:rPr>
          <w:color w:val="365F91"/>
        </w:rPr>
        <w:t>Documentation</w:t>
      </w:r>
      <w:r>
        <w:rPr>
          <w:color w:val="365F91"/>
          <w:spacing w:val="-10"/>
        </w:rPr>
        <w:t xml:space="preserve"> </w:t>
      </w:r>
      <w:r>
        <w:rPr>
          <w:color w:val="365F91"/>
        </w:rPr>
        <w:t>of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the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entity’s</w:t>
      </w:r>
      <w:r>
        <w:rPr>
          <w:color w:val="365F91"/>
          <w:spacing w:val="-9"/>
        </w:rPr>
        <w:t xml:space="preserve"> </w:t>
      </w:r>
      <w:r>
        <w:rPr>
          <w:color w:val="365F91"/>
        </w:rPr>
        <w:t>capability</w:t>
      </w:r>
      <w:r>
        <w:rPr>
          <w:color w:val="365F91"/>
          <w:spacing w:val="-9"/>
        </w:rPr>
        <w:t xml:space="preserve"> </w:t>
      </w:r>
      <w:r>
        <w:rPr>
          <w:color w:val="365F91"/>
        </w:rPr>
        <w:t>and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record</w:t>
      </w:r>
      <w:bookmarkEnd w:id="72"/>
    </w:p>
    <w:p w14:paraId="2C7712EA" w14:textId="77777777" w:rsidR="00C355E2" w:rsidRDefault="00651C19" w:rsidP="001F1BE6">
      <w:pPr>
        <w:pStyle w:val="ListParagraph"/>
        <w:numPr>
          <w:ilvl w:val="1"/>
          <w:numId w:val="15"/>
        </w:numPr>
        <w:tabs>
          <w:tab w:val="left" w:pos="1679"/>
        </w:tabs>
        <w:spacing w:before="121" w:line="237" w:lineRule="auto"/>
        <w:ind w:right="926"/>
      </w:pPr>
      <w:r>
        <w:t>Document</w:t>
      </w:r>
      <w:r>
        <w:rPr>
          <w:spacing w:val="-6"/>
        </w:rPr>
        <w:t xml:space="preserve"> </w:t>
      </w:r>
      <w:r>
        <w:t>history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acquiring,</w:t>
      </w:r>
      <w:r>
        <w:rPr>
          <w:spacing w:val="-4"/>
        </w:rPr>
        <w:t xml:space="preserve"> </w:t>
      </w:r>
      <w:r>
        <w:t>holding,</w:t>
      </w:r>
      <w:r>
        <w:rPr>
          <w:spacing w:val="-7"/>
        </w:rPr>
        <w:t xml:space="preserve"> </w:t>
      </w:r>
      <w:r>
        <w:t>managing,</w:t>
      </w:r>
      <w:r>
        <w:rPr>
          <w:spacing w:val="-4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enforcing</w:t>
      </w:r>
      <w:r>
        <w:rPr>
          <w:spacing w:val="-6"/>
        </w:rPr>
        <w:t xml:space="preserve"> </w:t>
      </w:r>
      <w:r>
        <w:t xml:space="preserve">conservation </w:t>
      </w:r>
      <w:r>
        <w:rPr>
          <w:spacing w:val="-2"/>
        </w:rPr>
        <w:t>easements.</w:t>
      </w:r>
    </w:p>
    <w:p w14:paraId="2C7712EB" w14:textId="77777777" w:rsidR="00C355E2" w:rsidRPr="00E00EDF" w:rsidRDefault="00651C19" w:rsidP="001F1BE6">
      <w:pPr>
        <w:pStyle w:val="Heading2"/>
        <w:numPr>
          <w:ilvl w:val="0"/>
          <w:numId w:val="15"/>
        </w:numPr>
        <w:tabs>
          <w:tab w:val="left" w:pos="957"/>
        </w:tabs>
        <w:spacing w:before="122"/>
        <w:ind w:left="957" w:hanging="358"/>
        <w:rPr>
          <w:sz w:val="24"/>
          <w:szCs w:val="24"/>
        </w:rPr>
      </w:pPr>
      <w:bookmarkStart w:id="73" w:name="22._Documentation_of_the_entity’s_staff_"/>
      <w:bookmarkStart w:id="74" w:name="_Toc202873289"/>
      <w:bookmarkEnd w:id="73"/>
      <w:r w:rsidRPr="00E00EDF">
        <w:rPr>
          <w:color w:val="365F91"/>
          <w:sz w:val="24"/>
          <w:szCs w:val="24"/>
        </w:rPr>
        <w:t>Documentation</w:t>
      </w:r>
      <w:r w:rsidRPr="00E00EDF">
        <w:rPr>
          <w:color w:val="365F91"/>
          <w:spacing w:val="-9"/>
          <w:sz w:val="24"/>
          <w:szCs w:val="24"/>
        </w:rPr>
        <w:t xml:space="preserve"> </w:t>
      </w:r>
      <w:r w:rsidRPr="00E00EDF">
        <w:rPr>
          <w:color w:val="365F91"/>
          <w:sz w:val="24"/>
          <w:szCs w:val="24"/>
        </w:rPr>
        <w:t>of</w:t>
      </w:r>
      <w:r w:rsidRPr="00E00EDF">
        <w:rPr>
          <w:color w:val="365F91"/>
          <w:spacing w:val="-6"/>
          <w:sz w:val="24"/>
          <w:szCs w:val="24"/>
        </w:rPr>
        <w:t xml:space="preserve"> </w:t>
      </w:r>
      <w:r w:rsidRPr="00E00EDF">
        <w:rPr>
          <w:color w:val="365F91"/>
          <w:sz w:val="24"/>
          <w:szCs w:val="24"/>
        </w:rPr>
        <w:t>the</w:t>
      </w:r>
      <w:r w:rsidRPr="00E00EDF">
        <w:rPr>
          <w:color w:val="365F91"/>
          <w:spacing w:val="-7"/>
          <w:sz w:val="24"/>
          <w:szCs w:val="24"/>
        </w:rPr>
        <w:t xml:space="preserve"> </w:t>
      </w:r>
      <w:r w:rsidRPr="00E00EDF">
        <w:rPr>
          <w:color w:val="365F91"/>
          <w:sz w:val="24"/>
          <w:szCs w:val="24"/>
        </w:rPr>
        <w:t>entity’s</w:t>
      </w:r>
      <w:r w:rsidRPr="00E00EDF">
        <w:rPr>
          <w:color w:val="365F91"/>
          <w:spacing w:val="-8"/>
          <w:sz w:val="24"/>
          <w:szCs w:val="24"/>
        </w:rPr>
        <w:t xml:space="preserve"> </w:t>
      </w:r>
      <w:r w:rsidRPr="00E00EDF">
        <w:rPr>
          <w:color w:val="365F91"/>
          <w:sz w:val="24"/>
          <w:szCs w:val="24"/>
        </w:rPr>
        <w:t>staff</w:t>
      </w:r>
      <w:r w:rsidRPr="00E00EDF">
        <w:rPr>
          <w:color w:val="365F91"/>
          <w:spacing w:val="-6"/>
          <w:sz w:val="24"/>
          <w:szCs w:val="24"/>
        </w:rPr>
        <w:t xml:space="preserve"> </w:t>
      </w:r>
      <w:r w:rsidRPr="00E00EDF">
        <w:rPr>
          <w:color w:val="365F91"/>
          <w:spacing w:val="-2"/>
          <w:sz w:val="24"/>
          <w:szCs w:val="24"/>
        </w:rPr>
        <w:t>capacity</w:t>
      </w:r>
      <w:bookmarkEnd w:id="74"/>
    </w:p>
    <w:p w14:paraId="2C7712EC" w14:textId="77777777" w:rsidR="00C355E2" w:rsidRPr="00C53F92" w:rsidRDefault="00651C19" w:rsidP="001F1BE6">
      <w:pPr>
        <w:pStyle w:val="ListParagraph"/>
        <w:numPr>
          <w:ilvl w:val="1"/>
          <w:numId w:val="15"/>
        </w:numPr>
        <w:tabs>
          <w:tab w:val="left" w:pos="1679"/>
        </w:tabs>
        <w:spacing w:before="122"/>
        <w:rPr>
          <w:sz w:val="20"/>
          <w:szCs w:val="20"/>
        </w:rPr>
      </w:pPr>
      <w:r w:rsidRPr="00E00EDF">
        <w:rPr>
          <w:sz w:val="20"/>
          <w:szCs w:val="20"/>
        </w:rPr>
        <w:t>Document</w:t>
      </w:r>
      <w:r w:rsidRPr="00E00EDF">
        <w:rPr>
          <w:spacing w:val="-8"/>
          <w:sz w:val="20"/>
          <w:szCs w:val="20"/>
        </w:rPr>
        <w:t xml:space="preserve"> </w:t>
      </w:r>
      <w:r w:rsidRPr="00E00EDF">
        <w:rPr>
          <w:sz w:val="20"/>
          <w:szCs w:val="20"/>
        </w:rPr>
        <w:t>how</w:t>
      </w:r>
      <w:r w:rsidRPr="00E00EDF">
        <w:rPr>
          <w:spacing w:val="-5"/>
          <w:sz w:val="20"/>
          <w:szCs w:val="20"/>
        </w:rPr>
        <w:t xml:space="preserve"> </w:t>
      </w:r>
      <w:r w:rsidRPr="00E00EDF">
        <w:rPr>
          <w:sz w:val="20"/>
          <w:szCs w:val="20"/>
        </w:rPr>
        <w:t>easement</w:t>
      </w:r>
      <w:r w:rsidRPr="00E00EDF">
        <w:rPr>
          <w:spacing w:val="-6"/>
          <w:sz w:val="20"/>
          <w:szCs w:val="20"/>
        </w:rPr>
        <w:t xml:space="preserve"> </w:t>
      </w:r>
      <w:r w:rsidRPr="00E00EDF">
        <w:rPr>
          <w:sz w:val="20"/>
          <w:szCs w:val="20"/>
        </w:rPr>
        <w:t>monitoring</w:t>
      </w:r>
      <w:r w:rsidRPr="00E00EDF">
        <w:rPr>
          <w:spacing w:val="-7"/>
          <w:sz w:val="20"/>
          <w:szCs w:val="20"/>
        </w:rPr>
        <w:t xml:space="preserve"> </w:t>
      </w:r>
      <w:r w:rsidRPr="00E00EDF">
        <w:rPr>
          <w:sz w:val="20"/>
          <w:szCs w:val="20"/>
        </w:rPr>
        <w:t>and</w:t>
      </w:r>
      <w:r w:rsidRPr="00E00EDF">
        <w:rPr>
          <w:spacing w:val="-5"/>
          <w:sz w:val="20"/>
          <w:szCs w:val="20"/>
        </w:rPr>
        <w:t xml:space="preserve"> </w:t>
      </w:r>
      <w:r w:rsidRPr="00E00EDF">
        <w:rPr>
          <w:sz w:val="20"/>
          <w:szCs w:val="20"/>
        </w:rPr>
        <w:t>enforcement</w:t>
      </w:r>
      <w:r w:rsidRPr="00E00EDF">
        <w:rPr>
          <w:spacing w:val="-5"/>
          <w:sz w:val="20"/>
          <w:szCs w:val="20"/>
        </w:rPr>
        <w:t xml:space="preserve"> </w:t>
      </w:r>
      <w:r w:rsidRPr="00E00EDF">
        <w:rPr>
          <w:sz w:val="20"/>
          <w:szCs w:val="20"/>
        </w:rPr>
        <w:t>are</w:t>
      </w:r>
      <w:r w:rsidRPr="00E00EDF">
        <w:rPr>
          <w:spacing w:val="-7"/>
          <w:sz w:val="20"/>
          <w:szCs w:val="20"/>
        </w:rPr>
        <w:t xml:space="preserve"> </w:t>
      </w:r>
      <w:r w:rsidRPr="00E00EDF">
        <w:rPr>
          <w:spacing w:val="-2"/>
          <w:sz w:val="20"/>
          <w:szCs w:val="20"/>
        </w:rPr>
        <w:t>addressed.</w:t>
      </w:r>
    </w:p>
    <w:p w14:paraId="0928B33D" w14:textId="77777777" w:rsidR="00C53F92" w:rsidRPr="00E00EDF" w:rsidRDefault="00C53F92" w:rsidP="00C53F92">
      <w:pPr>
        <w:pStyle w:val="ListParagraph"/>
        <w:tabs>
          <w:tab w:val="left" w:pos="1679"/>
        </w:tabs>
        <w:spacing w:before="122"/>
        <w:ind w:firstLine="0"/>
        <w:rPr>
          <w:sz w:val="20"/>
          <w:szCs w:val="20"/>
        </w:rPr>
      </w:pPr>
    </w:p>
    <w:p w14:paraId="2C7712ED" w14:textId="77777777" w:rsidR="00C355E2" w:rsidRPr="00E00EDF" w:rsidRDefault="00651C19" w:rsidP="001F1BE6">
      <w:pPr>
        <w:pStyle w:val="Heading2"/>
        <w:numPr>
          <w:ilvl w:val="0"/>
          <w:numId w:val="15"/>
        </w:numPr>
        <w:tabs>
          <w:tab w:val="left" w:pos="957"/>
        </w:tabs>
        <w:spacing w:before="115"/>
        <w:ind w:left="957" w:hanging="358"/>
        <w:rPr>
          <w:sz w:val="24"/>
          <w:szCs w:val="24"/>
        </w:rPr>
      </w:pPr>
      <w:bookmarkStart w:id="75" w:name="23._Copies_of_current_entity_or_trust_es"/>
      <w:bookmarkStart w:id="76" w:name="_Toc202873290"/>
      <w:bookmarkEnd w:id="75"/>
      <w:r w:rsidRPr="00E00EDF">
        <w:rPr>
          <w:color w:val="365F91"/>
          <w:sz w:val="24"/>
          <w:szCs w:val="24"/>
        </w:rPr>
        <w:lastRenderedPageBreak/>
        <w:t>Copies</w:t>
      </w:r>
      <w:r w:rsidRPr="00E00EDF">
        <w:rPr>
          <w:color w:val="365F91"/>
          <w:spacing w:val="-8"/>
          <w:sz w:val="24"/>
          <w:szCs w:val="24"/>
        </w:rPr>
        <w:t xml:space="preserve"> </w:t>
      </w:r>
      <w:r w:rsidRPr="00E00EDF">
        <w:rPr>
          <w:color w:val="365F91"/>
          <w:sz w:val="24"/>
          <w:szCs w:val="24"/>
        </w:rPr>
        <w:t>of</w:t>
      </w:r>
      <w:r w:rsidRPr="00E00EDF">
        <w:rPr>
          <w:color w:val="365F91"/>
          <w:spacing w:val="-7"/>
          <w:sz w:val="24"/>
          <w:szCs w:val="24"/>
        </w:rPr>
        <w:t xml:space="preserve"> </w:t>
      </w:r>
      <w:r w:rsidRPr="00E00EDF">
        <w:rPr>
          <w:color w:val="365F91"/>
          <w:sz w:val="24"/>
          <w:szCs w:val="24"/>
        </w:rPr>
        <w:t>current</w:t>
      </w:r>
      <w:r w:rsidRPr="00E00EDF">
        <w:rPr>
          <w:color w:val="365F91"/>
          <w:spacing w:val="-7"/>
          <w:sz w:val="24"/>
          <w:szCs w:val="24"/>
        </w:rPr>
        <w:t xml:space="preserve"> </w:t>
      </w:r>
      <w:r w:rsidRPr="00E00EDF">
        <w:rPr>
          <w:color w:val="365F91"/>
          <w:sz w:val="24"/>
          <w:szCs w:val="24"/>
        </w:rPr>
        <w:t>entity</w:t>
      </w:r>
      <w:r w:rsidRPr="00E00EDF">
        <w:rPr>
          <w:color w:val="365F91"/>
          <w:spacing w:val="-8"/>
          <w:sz w:val="24"/>
          <w:szCs w:val="24"/>
        </w:rPr>
        <w:t xml:space="preserve"> </w:t>
      </w:r>
      <w:r w:rsidRPr="00E00EDF">
        <w:rPr>
          <w:color w:val="365F91"/>
          <w:sz w:val="24"/>
          <w:szCs w:val="24"/>
        </w:rPr>
        <w:t>or</w:t>
      </w:r>
      <w:r w:rsidRPr="00E00EDF">
        <w:rPr>
          <w:color w:val="365F91"/>
          <w:spacing w:val="-7"/>
          <w:sz w:val="24"/>
          <w:szCs w:val="24"/>
        </w:rPr>
        <w:t xml:space="preserve"> </w:t>
      </w:r>
      <w:r w:rsidRPr="00E00EDF">
        <w:rPr>
          <w:color w:val="365F91"/>
          <w:sz w:val="24"/>
          <w:szCs w:val="24"/>
        </w:rPr>
        <w:t>trust</w:t>
      </w:r>
      <w:r w:rsidRPr="00E00EDF">
        <w:rPr>
          <w:color w:val="365F91"/>
          <w:spacing w:val="-7"/>
          <w:sz w:val="24"/>
          <w:szCs w:val="24"/>
        </w:rPr>
        <w:t xml:space="preserve"> </w:t>
      </w:r>
      <w:r w:rsidRPr="00E00EDF">
        <w:rPr>
          <w:color w:val="365F91"/>
          <w:sz w:val="24"/>
          <w:szCs w:val="24"/>
        </w:rPr>
        <w:t>establishment</w:t>
      </w:r>
      <w:r w:rsidRPr="00E00EDF">
        <w:rPr>
          <w:color w:val="365F91"/>
          <w:spacing w:val="-7"/>
          <w:sz w:val="24"/>
          <w:szCs w:val="24"/>
        </w:rPr>
        <w:t xml:space="preserve"> </w:t>
      </w:r>
      <w:r w:rsidRPr="00E00EDF">
        <w:rPr>
          <w:color w:val="365F91"/>
          <w:spacing w:val="-2"/>
          <w:sz w:val="24"/>
          <w:szCs w:val="24"/>
        </w:rPr>
        <w:t>documents</w:t>
      </w:r>
      <w:bookmarkEnd w:id="76"/>
    </w:p>
    <w:p w14:paraId="2C7712EE" w14:textId="77777777" w:rsidR="00C355E2" w:rsidRPr="00E00EDF" w:rsidRDefault="00651C19" w:rsidP="001F1BE6">
      <w:pPr>
        <w:pStyle w:val="ListParagraph"/>
        <w:numPr>
          <w:ilvl w:val="1"/>
          <w:numId w:val="15"/>
        </w:numPr>
        <w:tabs>
          <w:tab w:val="left" w:pos="1679"/>
        </w:tabs>
        <w:spacing w:before="124" w:line="237" w:lineRule="auto"/>
        <w:ind w:right="567"/>
        <w:rPr>
          <w:sz w:val="20"/>
          <w:szCs w:val="20"/>
        </w:rPr>
      </w:pPr>
      <w:r w:rsidRPr="00E00EDF">
        <w:rPr>
          <w:sz w:val="20"/>
          <w:szCs w:val="20"/>
        </w:rPr>
        <w:t>Examples: Articles of Incorporation on file with the NC Secretary of State, bylaws governing</w:t>
      </w:r>
      <w:r w:rsidRPr="00E00EDF">
        <w:rPr>
          <w:spacing w:val="-3"/>
          <w:sz w:val="20"/>
          <w:szCs w:val="20"/>
        </w:rPr>
        <w:t xml:space="preserve"> </w:t>
      </w:r>
      <w:r w:rsidRPr="00E00EDF">
        <w:rPr>
          <w:sz w:val="20"/>
          <w:szCs w:val="20"/>
        </w:rPr>
        <w:t>the</w:t>
      </w:r>
      <w:r w:rsidRPr="00E00EDF">
        <w:rPr>
          <w:spacing w:val="-5"/>
          <w:sz w:val="20"/>
          <w:szCs w:val="20"/>
        </w:rPr>
        <w:t xml:space="preserve"> </w:t>
      </w:r>
      <w:r w:rsidRPr="00E00EDF">
        <w:rPr>
          <w:sz w:val="20"/>
          <w:szCs w:val="20"/>
        </w:rPr>
        <w:t>entity.</w:t>
      </w:r>
      <w:r w:rsidRPr="00E00EDF">
        <w:rPr>
          <w:spacing w:val="-3"/>
          <w:sz w:val="20"/>
          <w:szCs w:val="20"/>
        </w:rPr>
        <w:t xml:space="preserve"> </w:t>
      </w:r>
      <w:r w:rsidRPr="00E00EDF">
        <w:rPr>
          <w:sz w:val="20"/>
          <w:szCs w:val="20"/>
        </w:rPr>
        <w:t>Ensure</w:t>
      </w:r>
      <w:r w:rsidRPr="00E00EDF">
        <w:rPr>
          <w:spacing w:val="-3"/>
          <w:sz w:val="20"/>
          <w:szCs w:val="20"/>
        </w:rPr>
        <w:t xml:space="preserve"> </w:t>
      </w:r>
      <w:r w:rsidRPr="00E00EDF">
        <w:rPr>
          <w:sz w:val="20"/>
          <w:szCs w:val="20"/>
        </w:rPr>
        <w:t>each</w:t>
      </w:r>
      <w:r w:rsidRPr="00E00EDF">
        <w:rPr>
          <w:spacing w:val="-5"/>
          <w:sz w:val="20"/>
          <w:szCs w:val="20"/>
        </w:rPr>
        <w:t xml:space="preserve"> </w:t>
      </w:r>
      <w:r w:rsidRPr="00E00EDF">
        <w:rPr>
          <w:sz w:val="20"/>
          <w:szCs w:val="20"/>
        </w:rPr>
        <w:t>entity</w:t>
      </w:r>
      <w:r w:rsidRPr="00E00EDF">
        <w:rPr>
          <w:spacing w:val="-2"/>
          <w:sz w:val="20"/>
          <w:szCs w:val="20"/>
        </w:rPr>
        <w:t xml:space="preserve"> </w:t>
      </w:r>
      <w:r w:rsidRPr="00E00EDF">
        <w:rPr>
          <w:sz w:val="20"/>
          <w:szCs w:val="20"/>
        </w:rPr>
        <w:t>is</w:t>
      </w:r>
      <w:r w:rsidRPr="00E00EDF">
        <w:rPr>
          <w:spacing w:val="-5"/>
          <w:sz w:val="20"/>
          <w:szCs w:val="20"/>
        </w:rPr>
        <w:t xml:space="preserve"> </w:t>
      </w:r>
      <w:r w:rsidRPr="00E00EDF">
        <w:rPr>
          <w:sz w:val="20"/>
          <w:szCs w:val="20"/>
        </w:rPr>
        <w:t>legal,</w:t>
      </w:r>
      <w:r w:rsidRPr="00E00EDF">
        <w:rPr>
          <w:spacing w:val="-1"/>
          <w:sz w:val="20"/>
          <w:szCs w:val="20"/>
        </w:rPr>
        <w:t xml:space="preserve"> </w:t>
      </w:r>
      <w:r w:rsidRPr="00E00EDF">
        <w:rPr>
          <w:sz w:val="20"/>
          <w:szCs w:val="20"/>
        </w:rPr>
        <w:t>valid,</w:t>
      </w:r>
      <w:r w:rsidRPr="00E00EDF">
        <w:rPr>
          <w:spacing w:val="-1"/>
          <w:sz w:val="20"/>
          <w:szCs w:val="20"/>
        </w:rPr>
        <w:t xml:space="preserve"> </w:t>
      </w:r>
      <w:r w:rsidRPr="00E00EDF">
        <w:rPr>
          <w:sz w:val="20"/>
          <w:szCs w:val="20"/>
        </w:rPr>
        <w:t>and</w:t>
      </w:r>
      <w:r w:rsidRPr="00E00EDF">
        <w:rPr>
          <w:spacing w:val="-3"/>
          <w:sz w:val="20"/>
          <w:szCs w:val="20"/>
        </w:rPr>
        <w:t xml:space="preserve"> </w:t>
      </w:r>
      <w:r w:rsidRPr="00E00EDF">
        <w:rPr>
          <w:sz w:val="20"/>
          <w:szCs w:val="20"/>
        </w:rPr>
        <w:t>in</w:t>
      </w:r>
      <w:r w:rsidRPr="00E00EDF">
        <w:rPr>
          <w:spacing w:val="-5"/>
          <w:sz w:val="20"/>
          <w:szCs w:val="20"/>
        </w:rPr>
        <w:t xml:space="preserve"> </w:t>
      </w:r>
      <w:r w:rsidRPr="00E00EDF">
        <w:rPr>
          <w:sz w:val="20"/>
          <w:szCs w:val="20"/>
        </w:rPr>
        <w:t>“good</w:t>
      </w:r>
      <w:r w:rsidRPr="00E00EDF">
        <w:rPr>
          <w:spacing w:val="-3"/>
          <w:sz w:val="20"/>
          <w:szCs w:val="20"/>
        </w:rPr>
        <w:t xml:space="preserve"> </w:t>
      </w:r>
      <w:r w:rsidRPr="00E00EDF">
        <w:rPr>
          <w:sz w:val="20"/>
          <w:szCs w:val="20"/>
        </w:rPr>
        <w:t>standing”</w:t>
      </w:r>
      <w:r w:rsidRPr="00E00EDF">
        <w:rPr>
          <w:spacing w:val="-1"/>
          <w:sz w:val="20"/>
          <w:szCs w:val="20"/>
        </w:rPr>
        <w:t xml:space="preserve"> </w:t>
      </w:r>
      <w:r w:rsidRPr="00E00EDF">
        <w:rPr>
          <w:sz w:val="20"/>
          <w:szCs w:val="20"/>
        </w:rPr>
        <w:t>with the North Carolina Secretary of State.</w:t>
      </w:r>
    </w:p>
    <w:p w14:paraId="2C7712EF" w14:textId="77777777" w:rsidR="00C355E2" w:rsidRPr="00E00EDF" w:rsidRDefault="00651C19" w:rsidP="001F1BE6">
      <w:pPr>
        <w:pStyle w:val="Heading2"/>
        <w:numPr>
          <w:ilvl w:val="0"/>
          <w:numId w:val="15"/>
        </w:numPr>
        <w:tabs>
          <w:tab w:val="left" w:pos="957"/>
        </w:tabs>
        <w:spacing w:before="124"/>
        <w:ind w:left="957" w:hanging="358"/>
        <w:rPr>
          <w:sz w:val="24"/>
          <w:szCs w:val="24"/>
        </w:rPr>
      </w:pPr>
      <w:bookmarkStart w:id="77" w:name="24._Identify_the_individual(s)_with_sign"/>
      <w:bookmarkStart w:id="78" w:name="_Toc202873291"/>
      <w:bookmarkEnd w:id="77"/>
      <w:r w:rsidRPr="00E00EDF">
        <w:rPr>
          <w:color w:val="365F91"/>
          <w:sz w:val="24"/>
          <w:szCs w:val="24"/>
        </w:rPr>
        <w:t>Identify</w:t>
      </w:r>
      <w:r w:rsidRPr="00E00EDF">
        <w:rPr>
          <w:color w:val="365F91"/>
          <w:spacing w:val="-10"/>
          <w:sz w:val="24"/>
          <w:szCs w:val="24"/>
        </w:rPr>
        <w:t xml:space="preserve"> </w:t>
      </w:r>
      <w:r w:rsidRPr="00E00EDF">
        <w:rPr>
          <w:color w:val="365F91"/>
          <w:sz w:val="24"/>
          <w:szCs w:val="24"/>
        </w:rPr>
        <w:t>the</w:t>
      </w:r>
      <w:r w:rsidRPr="00E00EDF">
        <w:rPr>
          <w:color w:val="365F91"/>
          <w:spacing w:val="-8"/>
          <w:sz w:val="24"/>
          <w:szCs w:val="24"/>
        </w:rPr>
        <w:t xml:space="preserve"> </w:t>
      </w:r>
      <w:r w:rsidRPr="00E00EDF">
        <w:rPr>
          <w:color w:val="365F91"/>
          <w:sz w:val="24"/>
          <w:szCs w:val="24"/>
        </w:rPr>
        <w:t>individual(s)</w:t>
      </w:r>
      <w:r w:rsidRPr="00E00EDF">
        <w:rPr>
          <w:color w:val="365F91"/>
          <w:spacing w:val="-9"/>
          <w:sz w:val="24"/>
          <w:szCs w:val="24"/>
        </w:rPr>
        <w:t xml:space="preserve"> </w:t>
      </w:r>
      <w:r w:rsidRPr="00E00EDF">
        <w:rPr>
          <w:color w:val="365F91"/>
          <w:sz w:val="24"/>
          <w:szCs w:val="24"/>
        </w:rPr>
        <w:t>with</w:t>
      </w:r>
      <w:r w:rsidRPr="00E00EDF">
        <w:rPr>
          <w:color w:val="365F91"/>
          <w:spacing w:val="-8"/>
          <w:sz w:val="24"/>
          <w:szCs w:val="24"/>
        </w:rPr>
        <w:t xml:space="preserve"> </w:t>
      </w:r>
      <w:r w:rsidRPr="00E00EDF">
        <w:rPr>
          <w:color w:val="365F91"/>
          <w:sz w:val="24"/>
          <w:szCs w:val="24"/>
        </w:rPr>
        <w:t>signature</w:t>
      </w:r>
      <w:r w:rsidRPr="00E00EDF">
        <w:rPr>
          <w:color w:val="365F91"/>
          <w:spacing w:val="-8"/>
          <w:sz w:val="24"/>
          <w:szCs w:val="24"/>
        </w:rPr>
        <w:t xml:space="preserve"> </w:t>
      </w:r>
      <w:r w:rsidRPr="00E00EDF">
        <w:rPr>
          <w:color w:val="365F91"/>
          <w:spacing w:val="-2"/>
          <w:sz w:val="24"/>
          <w:szCs w:val="24"/>
        </w:rPr>
        <w:t>authority.</w:t>
      </w:r>
      <w:bookmarkEnd w:id="78"/>
    </w:p>
    <w:p w14:paraId="2C7712F0" w14:textId="77777777" w:rsidR="00C355E2" w:rsidRPr="00E00EDF" w:rsidRDefault="00651C19" w:rsidP="001F1BE6">
      <w:pPr>
        <w:pStyle w:val="Heading2"/>
        <w:numPr>
          <w:ilvl w:val="0"/>
          <w:numId w:val="15"/>
        </w:numPr>
        <w:tabs>
          <w:tab w:val="left" w:pos="957"/>
        </w:tabs>
        <w:spacing w:before="120"/>
        <w:ind w:left="957" w:hanging="358"/>
        <w:rPr>
          <w:sz w:val="24"/>
          <w:szCs w:val="24"/>
        </w:rPr>
      </w:pPr>
      <w:bookmarkStart w:id="79" w:name="25._Screen‐print_from_SAM.gov_showing_ac"/>
      <w:bookmarkStart w:id="80" w:name="_Toc202873292"/>
      <w:bookmarkEnd w:id="79"/>
      <w:r w:rsidRPr="00E00EDF">
        <w:rPr>
          <w:color w:val="365F91"/>
          <w:sz w:val="24"/>
          <w:szCs w:val="24"/>
        </w:rPr>
        <w:t>Screen</w:t>
      </w:r>
      <w:r w:rsidRPr="00E00EDF">
        <w:rPr>
          <w:rFonts w:ascii="Cambria Math" w:hAnsi="Cambria Math"/>
          <w:color w:val="365F91"/>
          <w:sz w:val="24"/>
          <w:szCs w:val="24"/>
        </w:rPr>
        <w:t>‐</w:t>
      </w:r>
      <w:r w:rsidRPr="00E00EDF">
        <w:rPr>
          <w:color w:val="365F91"/>
          <w:sz w:val="24"/>
          <w:szCs w:val="24"/>
        </w:rPr>
        <w:t>print</w:t>
      </w:r>
      <w:r w:rsidRPr="00E00EDF">
        <w:rPr>
          <w:color w:val="365F91"/>
          <w:spacing w:val="-10"/>
          <w:sz w:val="24"/>
          <w:szCs w:val="24"/>
        </w:rPr>
        <w:t xml:space="preserve"> </w:t>
      </w:r>
      <w:r w:rsidRPr="00E00EDF">
        <w:rPr>
          <w:color w:val="365F91"/>
          <w:sz w:val="24"/>
          <w:szCs w:val="24"/>
        </w:rPr>
        <w:t>from</w:t>
      </w:r>
      <w:r w:rsidRPr="00E00EDF">
        <w:rPr>
          <w:color w:val="365F91"/>
          <w:spacing w:val="-10"/>
          <w:sz w:val="24"/>
          <w:szCs w:val="24"/>
        </w:rPr>
        <w:t xml:space="preserve"> </w:t>
      </w:r>
      <w:r w:rsidRPr="00E00EDF">
        <w:rPr>
          <w:color w:val="365F91"/>
          <w:sz w:val="24"/>
          <w:szCs w:val="24"/>
        </w:rPr>
        <w:t>SAM.gov</w:t>
      </w:r>
      <w:r w:rsidRPr="00E00EDF">
        <w:rPr>
          <w:color w:val="365F91"/>
          <w:spacing w:val="-9"/>
          <w:sz w:val="24"/>
          <w:szCs w:val="24"/>
        </w:rPr>
        <w:t xml:space="preserve"> </w:t>
      </w:r>
      <w:r w:rsidRPr="00E00EDF">
        <w:rPr>
          <w:color w:val="365F91"/>
          <w:sz w:val="24"/>
          <w:szCs w:val="24"/>
        </w:rPr>
        <w:t>showing</w:t>
      </w:r>
      <w:r w:rsidRPr="00E00EDF">
        <w:rPr>
          <w:color w:val="365F91"/>
          <w:spacing w:val="-11"/>
          <w:sz w:val="24"/>
          <w:szCs w:val="24"/>
        </w:rPr>
        <w:t xml:space="preserve"> </w:t>
      </w:r>
      <w:r w:rsidRPr="00E00EDF">
        <w:rPr>
          <w:color w:val="365F91"/>
          <w:sz w:val="24"/>
          <w:szCs w:val="24"/>
        </w:rPr>
        <w:t>active,</w:t>
      </w:r>
      <w:r w:rsidRPr="00E00EDF">
        <w:rPr>
          <w:color w:val="365F91"/>
          <w:spacing w:val="-8"/>
          <w:sz w:val="24"/>
          <w:szCs w:val="24"/>
        </w:rPr>
        <w:t xml:space="preserve"> </w:t>
      </w:r>
      <w:r w:rsidRPr="00E00EDF">
        <w:rPr>
          <w:color w:val="365F91"/>
          <w:sz w:val="24"/>
          <w:szCs w:val="24"/>
        </w:rPr>
        <w:t>current</w:t>
      </w:r>
      <w:r w:rsidRPr="00E00EDF">
        <w:rPr>
          <w:color w:val="365F91"/>
          <w:spacing w:val="-9"/>
          <w:sz w:val="24"/>
          <w:szCs w:val="24"/>
        </w:rPr>
        <w:t xml:space="preserve"> </w:t>
      </w:r>
      <w:r w:rsidRPr="00E00EDF">
        <w:rPr>
          <w:color w:val="365F91"/>
          <w:spacing w:val="-2"/>
          <w:sz w:val="24"/>
          <w:szCs w:val="24"/>
        </w:rPr>
        <w:t>registration</w:t>
      </w:r>
      <w:bookmarkEnd w:id="80"/>
    </w:p>
    <w:p w14:paraId="2C7712F1" w14:textId="77777777" w:rsidR="00C355E2" w:rsidRPr="00E00EDF" w:rsidRDefault="00651C19" w:rsidP="001F1BE6">
      <w:pPr>
        <w:pStyle w:val="ListParagraph"/>
        <w:numPr>
          <w:ilvl w:val="1"/>
          <w:numId w:val="15"/>
        </w:numPr>
        <w:tabs>
          <w:tab w:val="left" w:pos="1679"/>
        </w:tabs>
        <w:spacing w:before="121" w:line="237" w:lineRule="auto"/>
        <w:ind w:right="505"/>
        <w:rPr>
          <w:sz w:val="20"/>
          <w:szCs w:val="20"/>
        </w:rPr>
      </w:pPr>
      <w:r w:rsidRPr="00E00EDF">
        <w:rPr>
          <w:sz w:val="20"/>
          <w:szCs w:val="20"/>
        </w:rPr>
        <w:t>NOTE</w:t>
      </w:r>
      <w:r w:rsidRPr="00E00EDF">
        <w:rPr>
          <w:spacing w:val="-2"/>
          <w:sz w:val="20"/>
          <w:szCs w:val="20"/>
        </w:rPr>
        <w:t xml:space="preserve"> </w:t>
      </w:r>
      <w:r w:rsidRPr="00E00EDF">
        <w:rPr>
          <w:sz w:val="20"/>
          <w:szCs w:val="20"/>
        </w:rPr>
        <w:t>that Registration</w:t>
      </w:r>
      <w:r w:rsidRPr="00E00EDF">
        <w:rPr>
          <w:spacing w:val="-2"/>
          <w:sz w:val="20"/>
          <w:szCs w:val="20"/>
        </w:rPr>
        <w:t xml:space="preserve"> </w:t>
      </w:r>
      <w:r w:rsidRPr="00E00EDF">
        <w:rPr>
          <w:sz w:val="20"/>
          <w:szCs w:val="20"/>
        </w:rPr>
        <w:t>in</w:t>
      </w:r>
      <w:r w:rsidRPr="00E00EDF">
        <w:rPr>
          <w:spacing w:val="-2"/>
          <w:sz w:val="20"/>
          <w:szCs w:val="20"/>
        </w:rPr>
        <w:t xml:space="preserve"> </w:t>
      </w:r>
      <w:r w:rsidRPr="00E00EDF">
        <w:rPr>
          <w:sz w:val="20"/>
          <w:szCs w:val="20"/>
        </w:rPr>
        <w:t>SAM</w:t>
      </w:r>
      <w:r w:rsidRPr="00E00EDF">
        <w:rPr>
          <w:spacing w:val="-3"/>
          <w:sz w:val="20"/>
          <w:szCs w:val="20"/>
        </w:rPr>
        <w:t xml:space="preserve"> </w:t>
      </w:r>
      <w:r w:rsidRPr="00E00EDF">
        <w:rPr>
          <w:sz w:val="20"/>
          <w:szCs w:val="20"/>
        </w:rPr>
        <w:t>(DUNS)</w:t>
      </w:r>
      <w:r w:rsidRPr="00E00EDF">
        <w:rPr>
          <w:spacing w:val="-3"/>
          <w:sz w:val="20"/>
          <w:szCs w:val="20"/>
        </w:rPr>
        <w:t xml:space="preserve"> </w:t>
      </w:r>
      <w:r w:rsidRPr="00E00EDF">
        <w:rPr>
          <w:sz w:val="20"/>
          <w:szCs w:val="20"/>
        </w:rPr>
        <w:t>must</w:t>
      </w:r>
      <w:r w:rsidRPr="00E00EDF">
        <w:rPr>
          <w:spacing w:val="-3"/>
          <w:sz w:val="20"/>
          <w:szCs w:val="20"/>
        </w:rPr>
        <w:t xml:space="preserve"> </w:t>
      </w:r>
      <w:r w:rsidRPr="00E00EDF">
        <w:rPr>
          <w:sz w:val="20"/>
          <w:szCs w:val="20"/>
        </w:rPr>
        <w:t>be</w:t>
      </w:r>
      <w:r w:rsidRPr="00E00EDF">
        <w:rPr>
          <w:spacing w:val="-6"/>
          <w:sz w:val="20"/>
          <w:szCs w:val="20"/>
        </w:rPr>
        <w:t xml:space="preserve"> </w:t>
      </w:r>
      <w:r w:rsidRPr="00E00EDF">
        <w:rPr>
          <w:sz w:val="20"/>
          <w:szCs w:val="20"/>
        </w:rPr>
        <w:t>maintained</w:t>
      </w:r>
      <w:r w:rsidRPr="00E00EDF">
        <w:rPr>
          <w:spacing w:val="-4"/>
          <w:sz w:val="20"/>
          <w:szCs w:val="20"/>
        </w:rPr>
        <w:t xml:space="preserve"> </w:t>
      </w:r>
      <w:r w:rsidRPr="00E00EDF">
        <w:rPr>
          <w:sz w:val="20"/>
          <w:szCs w:val="20"/>
        </w:rPr>
        <w:t>for</w:t>
      </w:r>
      <w:r w:rsidRPr="00E00EDF">
        <w:rPr>
          <w:spacing w:val="-3"/>
          <w:sz w:val="20"/>
          <w:szCs w:val="20"/>
        </w:rPr>
        <w:t xml:space="preserve"> </w:t>
      </w:r>
      <w:r w:rsidRPr="00E00EDF">
        <w:rPr>
          <w:sz w:val="20"/>
          <w:szCs w:val="20"/>
        </w:rPr>
        <w:t>the</w:t>
      </w:r>
      <w:r w:rsidRPr="00E00EDF">
        <w:rPr>
          <w:spacing w:val="-4"/>
          <w:sz w:val="20"/>
          <w:szCs w:val="20"/>
        </w:rPr>
        <w:t xml:space="preserve"> </w:t>
      </w:r>
      <w:r w:rsidRPr="00E00EDF">
        <w:rPr>
          <w:sz w:val="20"/>
          <w:szCs w:val="20"/>
        </w:rPr>
        <w:t>duration</w:t>
      </w:r>
      <w:r w:rsidRPr="00E00EDF">
        <w:rPr>
          <w:spacing w:val="-2"/>
          <w:sz w:val="20"/>
          <w:szCs w:val="20"/>
        </w:rPr>
        <w:t xml:space="preserve"> </w:t>
      </w:r>
      <w:r w:rsidRPr="00E00EDF">
        <w:rPr>
          <w:sz w:val="20"/>
          <w:szCs w:val="20"/>
        </w:rPr>
        <w:t>of</w:t>
      </w:r>
      <w:r w:rsidRPr="00E00EDF">
        <w:rPr>
          <w:spacing w:val="-2"/>
          <w:sz w:val="20"/>
          <w:szCs w:val="20"/>
        </w:rPr>
        <w:t xml:space="preserve"> </w:t>
      </w:r>
      <w:r w:rsidRPr="00E00EDF">
        <w:rPr>
          <w:sz w:val="20"/>
          <w:szCs w:val="20"/>
        </w:rPr>
        <w:t>the agreement and through easement closing.</w:t>
      </w:r>
    </w:p>
    <w:p w14:paraId="2C7712F2" w14:textId="77777777" w:rsidR="00C355E2" w:rsidRPr="00E00EDF" w:rsidRDefault="00651C19" w:rsidP="001F1BE6">
      <w:pPr>
        <w:pStyle w:val="Heading2"/>
        <w:numPr>
          <w:ilvl w:val="0"/>
          <w:numId w:val="15"/>
        </w:numPr>
        <w:tabs>
          <w:tab w:val="left" w:pos="957"/>
        </w:tabs>
        <w:spacing w:before="122"/>
        <w:ind w:left="957" w:hanging="358"/>
        <w:rPr>
          <w:sz w:val="24"/>
          <w:szCs w:val="24"/>
        </w:rPr>
      </w:pPr>
      <w:bookmarkStart w:id="81" w:name="26._Direct_deposit_form_(AD‐1199)_for_en"/>
      <w:bookmarkStart w:id="82" w:name="_Toc202873293"/>
      <w:bookmarkEnd w:id="81"/>
      <w:r w:rsidRPr="00E00EDF">
        <w:rPr>
          <w:color w:val="365F91"/>
          <w:sz w:val="24"/>
          <w:szCs w:val="24"/>
        </w:rPr>
        <w:t>Direct</w:t>
      </w:r>
      <w:r w:rsidRPr="00E00EDF">
        <w:rPr>
          <w:color w:val="365F91"/>
          <w:spacing w:val="-8"/>
          <w:sz w:val="24"/>
          <w:szCs w:val="24"/>
        </w:rPr>
        <w:t xml:space="preserve"> </w:t>
      </w:r>
      <w:r w:rsidRPr="00E00EDF">
        <w:rPr>
          <w:color w:val="365F91"/>
          <w:sz w:val="24"/>
          <w:szCs w:val="24"/>
        </w:rPr>
        <w:t>deposit</w:t>
      </w:r>
      <w:r w:rsidRPr="00E00EDF">
        <w:rPr>
          <w:color w:val="365F91"/>
          <w:spacing w:val="-7"/>
          <w:sz w:val="24"/>
          <w:szCs w:val="24"/>
        </w:rPr>
        <w:t xml:space="preserve"> </w:t>
      </w:r>
      <w:r w:rsidRPr="00E00EDF">
        <w:rPr>
          <w:color w:val="365F91"/>
          <w:sz w:val="24"/>
          <w:szCs w:val="24"/>
        </w:rPr>
        <w:t>form</w:t>
      </w:r>
      <w:r w:rsidRPr="00E00EDF">
        <w:rPr>
          <w:color w:val="365F91"/>
          <w:spacing w:val="-8"/>
          <w:sz w:val="24"/>
          <w:szCs w:val="24"/>
        </w:rPr>
        <w:t xml:space="preserve"> </w:t>
      </w:r>
      <w:r w:rsidRPr="00E00EDF">
        <w:rPr>
          <w:color w:val="365F91"/>
          <w:sz w:val="24"/>
          <w:szCs w:val="24"/>
        </w:rPr>
        <w:t>(AD</w:t>
      </w:r>
      <w:r w:rsidRPr="00E00EDF">
        <w:rPr>
          <w:rFonts w:ascii="Cambria Math" w:hAnsi="Cambria Math"/>
          <w:color w:val="365F91"/>
          <w:sz w:val="24"/>
          <w:szCs w:val="24"/>
        </w:rPr>
        <w:t>‐</w:t>
      </w:r>
      <w:r w:rsidRPr="00E00EDF">
        <w:rPr>
          <w:color w:val="365F91"/>
          <w:sz w:val="24"/>
          <w:szCs w:val="24"/>
        </w:rPr>
        <w:t>1199)</w:t>
      </w:r>
      <w:r w:rsidRPr="00E00EDF">
        <w:rPr>
          <w:color w:val="365F91"/>
          <w:spacing w:val="-9"/>
          <w:sz w:val="24"/>
          <w:szCs w:val="24"/>
        </w:rPr>
        <w:t xml:space="preserve"> </w:t>
      </w:r>
      <w:r w:rsidRPr="00E00EDF">
        <w:rPr>
          <w:color w:val="365F91"/>
          <w:sz w:val="24"/>
          <w:szCs w:val="24"/>
        </w:rPr>
        <w:t>for</w:t>
      </w:r>
      <w:r w:rsidRPr="00E00EDF">
        <w:rPr>
          <w:color w:val="365F91"/>
          <w:spacing w:val="-7"/>
          <w:sz w:val="24"/>
          <w:szCs w:val="24"/>
        </w:rPr>
        <w:t xml:space="preserve"> </w:t>
      </w:r>
      <w:r w:rsidRPr="00E00EDF">
        <w:rPr>
          <w:color w:val="365F91"/>
          <w:spacing w:val="-2"/>
          <w:sz w:val="24"/>
          <w:szCs w:val="24"/>
        </w:rPr>
        <w:t>entity</w:t>
      </w:r>
      <w:bookmarkEnd w:id="82"/>
    </w:p>
    <w:p w14:paraId="2C7712F3" w14:textId="77777777" w:rsidR="00C355E2" w:rsidRDefault="00C355E2">
      <w:pPr>
        <w:sectPr w:rsidR="00C355E2">
          <w:pgSz w:w="12240" w:h="15840"/>
          <w:pgMar w:top="1340" w:right="1060" w:bottom="1240" w:left="980" w:header="0" w:footer="1027" w:gutter="0"/>
          <w:cols w:space="720"/>
        </w:sectPr>
      </w:pPr>
    </w:p>
    <w:p w14:paraId="2C7712F4" w14:textId="77777777" w:rsidR="00C355E2" w:rsidRDefault="00651C19" w:rsidP="006B4DCF">
      <w:pPr>
        <w:pStyle w:val="Heading1"/>
        <w:numPr>
          <w:ilvl w:val="0"/>
          <w:numId w:val="7"/>
        </w:numPr>
        <w:tabs>
          <w:tab w:val="left" w:pos="599"/>
          <w:tab w:val="left" w:pos="9987"/>
        </w:tabs>
        <w:spacing w:before="79"/>
      </w:pPr>
      <w:bookmarkStart w:id="83" w:name="I._File_Naming_Suggestions"/>
      <w:bookmarkStart w:id="84" w:name="_Toc202873294"/>
      <w:bookmarkEnd w:id="83"/>
      <w:r>
        <w:rPr>
          <w:color w:val="000000"/>
          <w:shd w:val="clear" w:color="auto" w:fill="C2D59B"/>
        </w:rPr>
        <w:lastRenderedPageBreak/>
        <w:t>File</w:t>
      </w:r>
      <w:r>
        <w:rPr>
          <w:color w:val="000000"/>
          <w:spacing w:val="-6"/>
          <w:shd w:val="clear" w:color="auto" w:fill="C2D59B"/>
        </w:rPr>
        <w:t xml:space="preserve"> </w:t>
      </w:r>
      <w:r>
        <w:rPr>
          <w:color w:val="000000"/>
          <w:shd w:val="clear" w:color="auto" w:fill="C2D59B"/>
        </w:rPr>
        <w:t>Naming</w:t>
      </w:r>
      <w:r>
        <w:rPr>
          <w:color w:val="000000"/>
          <w:spacing w:val="-3"/>
          <w:shd w:val="clear" w:color="auto" w:fill="C2D59B"/>
        </w:rPr>
        <w:t xml:space="preserve"> </w:t>
      </w:r>
      <w:r>
        <w:rPr>
          <w:color w:val="000000"/>
          <w:spacing w:val="-2"/>
          <w:shd w:val="clear" w:color="auto" w:fill="C2D59B"/>
        </w:rPr>
        <w:t>Suggestions</w:t>
      </w:r>
      <w:bookmarkEnd w:id="84"/>
      <w:r>
        <w:rPr>
          <w:color w:val="000000"/>
          <w:shd w:val="clear" w:color="auto" w:fill="C2D59B"/>
        </w:rPr>
        <w:tab/>
      </w:r>
    </w:p>
    <w:p w14:paraId="2C7712F5" w14:textId="77777777" w:rsidR="00C355E2" w:rsidRDefault="00651C19">
      <w:pPr>
        <w:pStyle w:val="ListParagraph"/>
        <w:numPr>
          <w:ilvl w:val="0"/>
          <w:numId w:val="1"/>
        </w:numPr>
        <w:tabs>
          <w:tab w:val="left" w:pos="1679"/>
        </w:tabs>
        <w:spacing w:before="123"/>
        <w:ind w:hanging="360"/>
      </w:pPr>
      <w:r>
        <w:t>Keep</w:t>
      </w:r>
      <w:r>
        <w:rPr>
          <w:spacing w:val="-4"/>
        </w:rPr>
        <w:t xml:space="preserve"> </w:t>
      </w:r>
      <w:r>
        <w:t>names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short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informative</w:t>
      </w:r>
      <w:r>
        <w:rPr>
          <w:spacing w:val="-5"/>
        </w:rPr>
        <w:t xml:space="preserve"> </w:t>
      </w:r>
      <w:r>
        <w:t>as</w:t>
      </w:r>
      <w:r>
        <w:rPr>
          <w:spacing w:val="-2"/>
        </w:rPr>
        <w:t xml:space="preserve"> possible.</w:t>
      </w:r>
    </w:p>
    <w:p w14:paraId="2C7712F6" w14:textId="77777777" w:rsidR="00C355E2" w:rsidRDefault="00651C19">
      <w:pPr>
        <w:pStyle w:val="ListParagraph"/>
        <w:numPr>
          <w:ilvl w:val="0"/>
          <w:numId w:val="1"/>
        </w:numPr>
        <w:tabs>
          <w:tab w:val="left" w:pos="1679"/>
        </w:tabs>
        <w:spacing w:before="153"/>
        <w:ind w:hanging="360"/>
      </w:pPr>
      <w:r>
        <w:t>Abbreviate</w:t>
      </w:r>
      <w:r>
        <w:rPr>
          <w:spacing w:val="-5"/>
        </w:rPr>
        <w:t xml:space="preserve"> </w:t>
      </w:r>
      <w:r>
        <w:t>Entity</w:t>
      </w:r>
      <w:r>
        <w:rPr>
          <w:spacing w:val="-6"/>
        </w:rPr>
        <w:t xml:space="preserve"> </w:t>
      </w:r>
      <w:r>
        <w:t>names,</w:t>
      </w:r>
      <w:r>
        <w:rPr>
          <w:spacing w:val="-5"/>
        </w:rPr>
        <w:t xml:space="preserve"> </w:t>
      </w:r>
      <w:r>
        <w:t>e.g.</w:t>
      </w:r>
      <w:r>
        <w:rPr>
          <w:spacing w:val="-3"/>
        </w:rPr>
        <w:t xml:space="preserve"> </w:t>
      </w:r>
      <w:r>
        <w:t>Loadholt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Kroeger</w:t>
      </w:r>
      <w:r>
        <w:rPr>
          <w:spacing w:val="-3"/>
        </w:rPr>
        <w:t xml:space="preserve"> </w:t>
      </w:r>
      <w:r>
        <w:t>Land</w:t>
      </w:r>
      <w:r>
        <w:rPr>
          <w:spacing w:val="-6"/>
        </w:rPr>
        <w:t xml:space="preserve"> </w:t>
      </w:r>
      <w:r>
        <w:t>Trust</w:t>
      </w:r>
      <w:r>
        <w:rPr>
          <w:spacing w:val="-3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4"/>
        </w:rPr>
        <w:t>LKLT</w:t>
      </w:r>
    </w:p>
    <w:p w14:paraId="1E3813AC" w14:textId="77777777" w:rsidR="00CF67D5" w:rsidRPr="00CF67D5" w:rsidRDefault="00651C19" w:rsidP="00CF67D5">
      <w:pPr>
        <w:pStyle w:val="ListParagraph"/>
        <w:numPr>
          <w:ilvl w:val="0"/>
          <w:numId w:val="1"/>
        </w:numPr>
        <w:tabs>
          <w:tab w:val="left" w:pos="1679"/>
        </w:tabs>
        <w:spacing w:before="153"/>
        <w:ind w:hanging="360"/>
      </w:pPr>
      <w:r>
        <w:t>Use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 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checklist</w:t>
      </w:r>
      <w:r>
        <w:rPr>
          <w:spacing w:val="-1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prefix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file</w:t>
      </w:r>
      <w:r>
        <w:rPr>
          <w:spacing w:val="-2"/>
        </w:rPr>
        <w:t xml:space="preserve"> name.</w:t>
      </w:r>
    </w:p>
    <w:p w14:paraId="0D8E2BFD" w14:textId="25289DC8" w:rsidR="00CF67D5" w:rsidRPr="00CF67D5" w:rsidRDefault="00CF67D5" w:rsidP="00CF67D5">
      <w:pPr>
        <w:pStyle w:val="ListParagraph"/>
        <w:numPr>
          <w:ilvl w:val="0"/>
          <w:numId w:val="1"/>
        </w:numPr>
        <w:tabs>
          <w:tab w:val="left" w:pos="1679"/>
        </w:tabs>
        <w:spacing w:before="153"/>
        <w:ind w:hanging="360"/>
      </w:pPr>
      <w:r>
        <w:rPr>
          <w:spacing w:val="-2"/>
        </w:rPr>
        <w:t xml:space="preserve">Example:  </w:t>
      </w:r>
    </w:p>
    <w:p w14:paraId="78C1B0CC" w14:textId="47FA9289" w:rsidR="00CF67D5" w:rsidRDefault="00CF67D5" w:rsidP="00CF67D5">
      <w:pPr>
        <w:tabs>
          <w:tab w:val="left" w:pos="1679"/>
        </w:tabs>
        <w:spacing w:before="153"/>
        <w:ind w:firstLine="874"/>
      </w:pP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74D4CFD0" wp14:editId="23354BF6">
            <wp:extent cx="2034540" cy="1463040"/>
            <wp:effectExtent l="0" t="0" r="3810" b="3810"/>
            <wp:docPr id="218072052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072052" name="Picture 1" descr="Text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454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712F8" w14:textId="53F874F5" w:rsidR="00CF67D5" w:rsidRDefault="00CF67D5" w:rsidP="00CF67D5">
      <w:pPr>
        <w:tabs>
          <w:tab w:val="left" w:pos="1679"/>
        </w:tabs>
        <w:spacing w:before="153"/>
        <w:sectPr w:rsidR="00CF67D5">
          <w:pgSz w:w="12240" w:h="15840"/>
          <w:pgMar w:top="1340" w:right="1060" w:bottom="1240" w:left="980" w:header="0" w:footer="1027" w:gutter="0"/>
          <w:cols w:space="720"/>
        </w:sectPr>
      </w:pPr>
    </w:p>
    <w:p w14:paraId="2C7712F9" w14:textId="77777777" w:rsidR="00C355E2" w:rsidRDefault="00651C19">
      <w:pPr>
        <w:pStyle w:val="BodyText"/>
        <w:ind w:left="87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C771305" wp14:editId="2C771306">
            <wp:extent cx="5382406" cy="402336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2406" cy="402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712FA" w14:textId="77777777" w:rsidR="00C355E2" w:rsidRDefault="00651C19">
      <w:pPr>
        <w:pStyle w:val="BodyText"/>
        <w:spacing w:before="88"/>
        <w:ind w:left="0"/>
        <w:rPr>
          <w:sz w:val="20"/>
        </w:rPr>
      </w:pPr>
      <w:r>
        <w:rPr>
          <w:noProof/>
        </w:rPr>
        <w:drawing>
          <wp:anchor distT="0" distB="0" distL="0" distR="0" simplePos="0" relativeHeight="487589888" behindDoc="1" locked="0" layoutInCell="1" allowOverlap="1" wp14:anchorId="2C771307" wp14:editId="2C771308">
            <wp:simplePos x="0" y="0"/>
            <wp:positionH relativeFrom="page">
              <wp:posOffset>774826</wp:posOffset>
            </wp:positionH>
            <wp:positionV relativeFrom="paragraph">
              <wp:posOffset>217527</wp:posOffset>
            </wp:positionV>
            <wp:extent cx="5305935" cy="3468433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5935" cy="34684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7712FB" w14:textId="77777777" w:rsidR="00C355E2" w:rsidRDefault="00651C19">
      <w:pPr>
        <w:pStyle w:val="Heading4"/>
        <w:spacing w:before="197"/>
        <w:ind w:left="0" w:right="2" w:firstLine="0"/>
        <w:jc w:val="center"/>
      </w:pPr>
      <w:r>
        <w:t>Example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map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table</w:t>
      </w:r>
      <w:r>
        <w:rPr>
          <w:spacing w:val="-3"/>
        </w:rPr>
        <w:t xml:space="preserve"> </w:t>
      </w:r>
      <w:r>
        <w:t>depicting</w:t>
      </w:r>
      <w:r>
        <w:rPr>
          <w:spacing w:val="-6"/>
        </w:rPr>
        <w:t xml:space="preserve"> </w:t>
      </w:r>
      <w:r>
        <w:t>tax</w:t>
      </w:r>
      <w:r>
        <w:rPr>
          <w:spacing w:val="-4"/>
        </w:rPr>
        <w:t xml:space="preserve"> </w:t>
      </w:r>
      <w:r>
        <w:t>parcels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associated</w:t>
      </w:r>
      <w:r>
        <w:rPr>
          <w:spacing w:val="-5"/>
        </w:rPr>
        <w:t xml:space="preserve"> </w:t>
      </w:r>
      <w:r>
        <w:rPr>
          <w:spacing w:val="-2"/>
        </w:rPr>
        <w:t>deeds.</w:t>
      </w:r>
    </w:p>
    <w:p w14:paraId="2C7712FC" w14:textId="77777777" w:rsidR="00C355E2" w:rsidRDefault="00651C19">
      <w:pPr>
        <w:pStyle w:val="Heading4"/>
        <w:spacing w:before="35"/>
        <w:ind w:left="2" w:right="2" w:firstLine="0"/>
        <w:jc w:val="center"/>
        <w:rPr>
          <w:spacing w:val="-4"/>
        </w:rPr>
      </w:pPr>
      <w:r>
        <w:t>Simpler</w:t>
      </w:r>
      <w:r>
        <w:rPr>
          <w:spacing w:val="-4"/>
        </w:rPr>
        <w:t xml:space="preserve"> </w:t>
      </w:r>
      <w:r>
        <w:t>easements/maps</w:t>
      </w:r>
      <w:r>
        <w:rPr>
          <w:spacing w:val="-4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parcel</w:t>
      </w:r>
      <w:r>
        <w:rPr>
          <w:spacing w:val="-5"/>
        </w:rPr>
        <w:t xml:space="preserve"> </w:t>
      </w:r>
      <w:r>
        <w:t>IDs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4"/>
        </w:rPr>
        <w:t>map.</w:t>
      </w:r>
    </w:p>
    <w:p w14:paraId="2EEE39E7" w14:textId="2CD33861" w:rsidR="009B0DF9" w:rsidRDefault="00224DDF" w:rsidP="00224DDF">
      <w:pPr>
        <w:pStyle w:val="Heading4"/>
        <w:spacing w:before="35"/>
        <w:ind w:left="2" w:right="2" w:firstLine="0"/>
      </w:pPr>
      <w:r>
        <w:rPr>
          <w:noProof/>
        </w:rPr>
        <w:lastRenderedPageBreak/>
        <w:drawing>
          <wp:inline distT="0" distB="0" distL="0" distR="0" wp14:anchorId="3E26BBAD" wp14:editId="0E5BB6EE">
            <wp:extent cx="6359525" cy="8229600"/>
            <wp:effectExtent l="0" t="0" r="3175" b="0"/>
            <wp:docPr id="3055961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596130" name="Picture 30559613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95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1DEB7" w14:textId="21C7272F" w:rsidR="00224DDF" w:rsidRDefault="00224DDF" w:rsidP="00224DDF">
      <w:pPr>
        <w:pStyle w:val="Heading4"/>
        <w:spacing w:before="35"/>
        <w:ind w:left="2" w:right="2" w:firstLine="0"/>
      </w:pPr>
      <w:r>
        <w:rPr>
          <w:noProof/>
        </w:rPr>
        <w:lastRenderedPageBreak/>
        <w:drawing>
          <wp:inline distT="0" distB="0" distL="0" distR="0" wp14:anchorId="70370199" wp14:editId="2238835C">
            <wp:extent cx="6477000" cy="5005070"/>
            <wp:effectExtent l="0" t="0" r="0" b="5080"/>
            <wp:docPr id="789778363" name="Picture 2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778363" name="Picture 2" descr="Map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500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4DDF">
      <w:headerReference w:type="default" r:id="rId20"/>
      <w:pgSz w:w="12240" w:h="15840"/>
      <w:pgMar w:top="1640" w:right="1060" w:bottom="1240" w:left="980" w:header="0" w:footer="10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2DDD1" w14:textId="77777777" w:rsidR="00937340" w:rsidRDefault="00937340">
      <w:r>
        <w:separator/>
      </w:r>
    </w:p>
  </w:endnote>
  <w:endnote w:type="continuationSeparator" w:id="0">
    <w:p w14:paraId="3144B009" w14:textId="77777777" w:rsidR="00937340" w:rsidRDefault="00937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71309" w14:textId="77777777" w:rsidR="00C355E2" w:rsidRDefault="00651C19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75360" behindDoc="1" locked="0" layoutInCell="1" allowOverlap="1" wp14:anchorId="2C77130A" wp14:editId="2C77130B">
              <wp:simplePos x="0" y="0"/>
              <wp:positionH relativeFrom="page">
                <wp:posOffset>6748271</wp:posOffset>
              </wp:positionH>
              <wp:positionV relativeFrom="page">
                <wp:posOffset>9254309</wp:posOffset>
              </wp:positionV>
              <wp:extent cx="158750" cy="1822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75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771319" w14:textId="77777777" w:rsidR="00C355E2" w:rsidRDefault="00651C19">
                          <w:pPr>
                            <w:pStyle w:val="BodyText"/>
                            <w:spacing w:before="13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77130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531.35pt;margin-top:728.7pt;width:12.5pt;height:14.35pt;z-index:-15941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" filled="f" stroked="f">
              <v:textbox inset="0,0,0,0">
                <w:txbxContent>
                  <w:p w14:paraId="2C771319" w14:textId="77777777" w:rsidR="00C355E2" w:rsidRDefault="00651C19">
                    <w:pPr>
                      <w:pStyle w:val="BodyText"/>
                      <w:spacing w:before="13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F3947" w14:textId="77777777" w:rsidR="00937340" w:rsidRDefault="00937340">
      <w:r>
        <w:separator/>
      </w:r>
    </w:p>
  </w:footnote>
  <w:footnote w:type="continuationSeparator" w:id="0">
    <w:p w14:paraId="5B390981" w14:textId="77777777" w:rsidR="00937340" w:rsidRDefault="009373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3D6E9" w14:textId="77777777" w:rsidR="00FE79F0" w:rsidRDefault="00FE79F0" w:rsidP="00FE79F0">
    <w:pPr>
      <w:pStyle w:val="Header"/>
      <w:jc w:val="center"/>
    </w:pPr>
  </w:p>
  <w:p w14:paraId="0F99B778" w14:textId="77777777" w:rsidR="00FE79F0" w:rsidRDefault="00FE79F0" w:rsidP="00FE79F0">
    <w:pPr>
      <w:pStyle w:val="Header"/>
      <w:jc w:val="center"/>
    </w:pPr>
  </w:p>
  <w:p w14:paraId="4A3F6C16" w14:textId="77777777" w:rsidR="00FE79F0" w:rsidRDefault="00FE79F0" w:rsidP="00FE79F0">
    <w:pPr>
      <w:pStyle w:val="Header"/>
      <w:jc w:val="center"/>
    </w:pPr>
  </w:p>
  <w:p w14:paraId="09B966EA" w14:textId="786A3073" w:rsidR="00FE79F0" w:rsidRDefault="00FE79F0" w:rsidP="00FE79F0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4DDE5" w14:textId="77777777" w:rsidR="009B0DF9" w:rsidRDefault="009B0DF9" w:rsidP="00FE79F0">
    <w:pPr>
      <w:pStyle w:val="Header"/>
      <w:jc w:val="center"/>
    </w:pPr>
  </w:p>
  <w:p w14:paraId="145173BC" w14:textId="77777777" w:rsidR="009B0DF9" w:rsidRDefault="009B0DF9" w:rsidP="00FE79F0">
    <w:pPr>
      <w:pStyle w:val="Header"/>
      <w:jc w:val="center"/>
    </w:pPr>
  </w:p>
  <w:p w14:paraId="13D1A919" w14:textId="77777777" w:rsidR="009B0DF9" w:rsidRDefault="009B0DF9" w:rsidP="00FE79F0">
    <w:pPr>
      <w:pStyle w:val="Header"/>
      <w:jc w:val="center"/>
    </w:pPr>
  </w:p>
  <w:p w14:paraId="6D50E797" w14:textId="43688A92" w:rsidR="009B0DF9" w:rsidRDefault="009B0DF9" w:rsidP="00FE79F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254C7"/>
    <w:multiLevelType w:val="hybridMultilevel"/>
    <w:tmpl w:val="17F44EEE"/>
    <w:lvl w:ilvl="0" w:tplc="7A78DE16">
      <w:start w:val="1"/>
      <w:numFmt w:val="upperLetter"/>
      <w:lvlText w:val="%1."/>
      <w:lvlJc w:val="left"/>
      <w:pPr>
        <w:ind w:left="678" w:hanging="440"/>
      </w:pPr>
      <w:rPr>
        <w:rFonts w:ascii="Calibri" w:eastAsia="Calibri" w:hAnsi="Calibri" w:cs="Calibri" w:hint="default"/>
        <w:b/>
        <w:bCs/>
        <w:i/>
        <w:iCs/>
        <w:spacing w:val="-1"/>
        <w:w w:val="99"/>
        <w:sz w:val="20"/>
        <w:szCs w:val="20"/>
        <w:lang w:val="en-US" w:eastAsia="en-US" w:bidi="ar-SA"/>
      </w:rPr>
    </w:lvl>
    <w:lvl w:ilvl="1" w:tplc="7CB81D50">
      <w:start w:val="1"/>
      <w:numFmt w:val="decimal"/>
      <w:lvlText w:val="%2."/>
      <w:lvlJc w:val="left"/>
      <w:pPr>
        <w:ind w:left="899" w:hanging="44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 w:tplc="EC6EC4EE">
      <w:numFmt w:val="bullet"/>
      <w:lvlText w:val="•"/>
      <w:lvlJc w:val="left"/>
      <w:pPr>
        <w:ind w:left="1933" w:hanging="440"/>
      </w:pPr>
      <w:rPr>
        <w:rFonts w:hint="default"/>
        <w:lang w:val="en-US" w:eastAsia="en-US" w:bidi="ar-SA"/>
      </w:rPr>
    </w:lvl>
    <w:lvl w:ilvl="3" w:tplc="8E20D410">
      <w:numFmt w:val="bullet"/>
      <w:lvlText w:val="•"/>
      <w:lvlJc w:val="left"/>
      <w:pPr>
        <w:ind w:left="2966" w:hanging="440"/>
      </w:pPr>
      <w:rPr>
        <w:rFonts w:hint="default"/>
        <w:lang w:val="en-US" w:eastAsia="en-US" w:bidi="ar-SA"/>
      </w:rPr>
    </w:lvl>
    <w:lvl w:ilvl="4" w:tplc="1466E9F0">
      <w:numFmt w:val="bullet"/>
      <w:lvlText w:val="•"/>
      <w:lvlJc w:val="left"/>
      <w:pPr>
        <w:ind w:left="4000" w:hanging="440"/>
      </w:pPr>
      <w:rPr>
        <w:rFonts w:hint="default"/>
        <w:lang w:val="en-US" w:eastAsia="en-US" w:bidi="ar-SA"/>
      </w:rPr>
    </w:lvl>
    <w:lvl w:ilvl="5" w:tplc="50E274B2">
      <w:numFmt w:val="bullet"/>
      <w:lvlText w:val="•"/>
      <w:lvlJc w:val="left"/>
      <w:pPr>
        <w:ind w:left="5033" w:hanging="440"/>
      </w:pPr>
      <w:rPr>
        <w:rFonts w:hint="default"/>
        <w:lang w:val="en-US" w:eastAsia="en-US" w:bidi="ar-SA"/>
      </w:rPr>
    </w:lvl>
    <w:lvl w:ilvl="6" w:tplc="55587A1E">
      <w:numFmt w:val="bullet"/>
      <w:lvlText w:val="•"/>
      <w:lvlJc w:val="left"/>
      <w:pPr>
        <w:ind w:left="6066" w:hanging="440"/>
      </w:pPr>
      <w:rPr>
        <w:rFonts w:hint="default"/>
        <w:lang w:val="en-US" w:eastAsia="en-US" w:bidi="ar-SA"/>
      </w:rPr>
    </w:lvl>
    <w:lvl w:ilvl="7" w:tplc="42BA6546">
      <w:numFmt w:val="bullet"/>
      <w:lvlText w:val="•"/>
      <w:lvlJc w:val="left"/>
      <w:pPr>
        <w:ind w:left="7100" w:hanging="440"/>
      </w:pPr>
      <w:rPr>
        <w:rFonts w:hint="default"/>
        <w:lang w:val="en-US" w:eastAsia="en-US" w:bidi="ar-SA"/>
      </w:rPr>
    </w:lvl>
    <w:lvl w:ilvl="8" w:tplc="90DE21CE">
      <w:numFmt w:val="bullet"/>
      <w:lvlText w:val="•"/>
      <w:lvlJc w:val="left"/>
      <w:pPr>
        <w:ind w:left="8133" w:hanging="440"/>
      </w:pPr>
      <w:rPr>
        <w:rFonts w:hint="default"/>
        <w:lang w:val="en-US" w:eastAsia="en-US" w:bidi="ar-SA"/>
      </w:rPr>
    </w:lvl>
  </w:abstractNum>
  <w:abstractNum w:abstractNumId="1" w15:restartNumberingAfterBreak="0">
    <w:nsid w:val="10BB0539"/>
    <w:multiLevelType w:val="hybridMultilevel"/>
    <w:tmpl w:val="2CF040A4"/>
    <w:lvl w:ilvl="0" w:tplc="365E2C0A">
      <w:start w:val="1"/>
      <w:numFmt w:val="decimal"/>
      <w:lvlText w:val="%1)"/>
      <w:lvlJc w:val="left"/>
      <w:pPr>
        <w:ind w:left="95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C9DEF002">
      <w:numFmt w:val="bullet"/>
      <w:lvlText w:val=""/>
      <w:lvlJc w:val="left"/>
      <w:pPr>
        <w:ind w:left="167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083664EE">
      <w:numFmt w:val="bullet"/>
      <w:lvlText w:val="•"/>
      <w:lvlJc w:val="left"/>
      <w:pPr>
        <w:ind w:left="2626" w:hanging="361"/>
      </w:pPr>
      <w:rPr>
        <w:rFonts w:hint="default"/>
        <w:lang w:val="en-US" w:eastAsia="en-US" w:bidi="ar-SA"/>
      </w:rPr>
    </w:lvl>
    <w:lvl w:ilvl="3" w:tplc="5CAE039C">
      <w:numFmt w:val="bullet"/>
      <w:lvlText w:val="•"/>
      <w:lvlJc w:val="left"/>
      <w:pPr>
        <w:ind w:left="3573" w:hanging="361"/>
      </w:pPr>
      <w:rPr>
        <w:rFonts w:hint="default"/>
        <w:lang w:val="en-US" w:eastAsia="en-US" w:bidi="ar-SA"/>
      </w:rPr>
    </w:lvl>
    <w:lvl w:ilvl="4" w:tplc="F9C21BD2">
      <w:numFmt w:val="bullet"/>
      <w:lvlText w:val="•"/>
      <w:lvlJc w:val="left"/>
      <w:pPr>
        <w:ind w:left="4520" w:hanging="361"/>
      </w:pPr>
      <w:rPr>
        <w:rFonts w:hint="default"/>
        <w:lang w:val="en-US" w:eastAsia="en-US" w:bidi="ar-SA"/>
      </w:rPr>
    </w:lvl>
    <w:lvl w:ilvl="5" w:tplc="9744B034">
      <w:numFmt w:val="bullet"/>
      <w:lvlText w:val="•"/>
      <w:lvlJc w:val="left"/>
      <w:pPr>
        <w:ind w:left="5466" w:hanging="361"/>
      </w:pPr>
      <w:rPr>
        <w:rFonts w:hint="default"/>
        <w:lang w:val="en-US" w:eastAsia="en-US" w:bidi="ar-SA"/>
      </w:rPr>
    </w:lvl>
    <w:lvl w:ilvl="6" w:tplc="34B8F3DC">
      <w:numFmt w:val="bullet"/>
      <w:lvlText w:val="•"/>
      <w:lvlJc w:val="left"/>
      <w:pPr>
        <w:ind w:left="6413" w:hanging="361"/>
      </w:pPr>
      <w:rPr>
        <w:rFonts w:hint="default"/>
        <w:lang w:val="en-US" w:eastAsia="en-US" w:bidi="ar-SA"/>
      </w:rPr>
    </w:lvl>
    <w:lvl w:ilvl="7" w:tplc="DDAC9428">
      <w:numFmt w:val="bullet"/>
      <w:lvlText w:val="•"/>
      <w:lvlJc w:val="left"/>
      <w:pPr>
        <w:ind w:left="7360" w:hanging="361"/>
      </w:pPr>
      <w:rPr>
        <w:rFonts w:hint="default"/>
        <w:lang w:val="en-US" w:eastAsia="en-US" w:bidi="ar-SA"/>
      </w:rPr>
    </w:lvl>
    <w:lvl w:ilvl="8" w:tplc="3CC8471A">
      <w:numFmt w:val="bullet"/>
      <w:lvlText w:val="•"/>
      <w:lvlJc w:val="left"/>
      <w:pPr>
        <w:ind w:left="8306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13B54714"/>
    <w:multiLevelType w:val="hybridMultilevel"/>
    <w:tmpl w:val="0C7E9F4E"/>
    <w:lvl w:ilvl="0" w:tplc="FFFFFFFF">
      <w:start w:val="1"/>
      <w:numFmt w:val="upperLetter"/>
      <w:lvlText w:val="%1."/>
      <w:lvlJc w:val="left"/>
      <w:pPr>
        <w:ind w:left="599" w:hanging="360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8"/>
        <w:szCs w:val="28"/>
        <w:shd w:val="clear" w:color="auto" w:fill="C2D59B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959" w:hanging="361"/>
      </w:pPr>
      <w:rPr>
        <w:rFonts w:hint="default"/>
        <w:spacing w:val="0"/>
        <w:w w:val="99"/>
        <w:lang w:val="en-US" w:eastAsia="en-US" w:bidi="ar-SA"/>
      </w:rPr>
    </w:lvl>
    <w:lvl w:ilvl="2" w:tplc="FFFFFFFF">
      <w:numFmt w:val="bullet"/>
      <w:lvlText w:val="o"/>
      <w:lvlJc w:val="left"/>
      <w:pPr>
        <w:ind w:left="167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3" w:tplc="FFFFFFFF">
      <w:numFmt w:val="bullet"/>
      <w:lvlText w:val="•"/>
      <w:lvlJc w:val="left"/>
      <w:pPr>
        <w:ind w:left="1680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2897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114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331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548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765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1DD36435"/>
    <w:multiLevelType w:val="hybridMultilevel"/>
    <w:tmpl w:val="4476C200"/>
    <w:lvl w:ilvl="0" w:tplc="DD9427B6"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F02599E"/>
    <w:multiLevelType w:val="hybridMultilevel"/>
    <w:tmpl w:val="71CC15E2"/>
    <w:lvl w:ilvl="0" w:tplc="DD9427B6"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274642E"/>
    <w:multiLevelType w:val="hybridMultilevel"/>
    <w:tmpl w:val="216C76BC"/>
    <w:lvl w:ilvl="0" w:tplc="FFFFFFFF">
      <w:numFmt w:val="bullet"/>
      <w:lvlText w:val="o"/>
      <w:lvlJc w:val="left"/>
      <w:pPr>
        <w:ind w:left="1679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FFFFFFF">
      <w:numFmt w:val="bullet"/>
      <w:lvlText w:val="•"/>
      <w:lvlJc w:val="left"/>
      <w:pPr>
        <w:ind w:left="2532" w:hanging="361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384" w:hanging="36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236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088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40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92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644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496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3FF02435"/>
    <w:multiLevelType w:val="hybridMultilevel"/>
    <w:tmpl w:val="98F80240"/>
    <w:lvl w:ilvl="0" w:tplc="AB684DDE">
      <w:start w:val="5"/>
      <w:numFmt w:val="decimal"/>
      <w:lvlText w:val="%1."/>
      <w:lvlJc w:val="left"/>
      <w:pPr>
        <w:ind w:left="899" w:hanging="44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BA26E092">
      <w:numFmt w:val="bullet"/>
      <w:lvlText w:val="•"/>
      <w:lvlJc w:val="left"/>
      <w:pPr>
        <w:ind w:left="1830" w:hanging="440"/>
      </w:pPr>
      <w:rPr>
        <w:rFonts w:hint="default"/>
        <w:lang w:val="en-US" w:eastAsia="en-US" w:bidi="ar-SA"/>
      </w:rPr>
    </w:lvl>
    <w:lvl w:ilvl="2" w:tplc="C2AA9224">
      <w:numFmt w:val="bullet"/>
      <w:lvlText w:val="•"/>
      <w:lvlJc w:val="left"/>
      <w:pPr>
        <w:ind w:left="2760" w:hanging="440"/>
      </w:pPr>
      <w:rPr>
        <w:rFonts w:hint="default"/>
        <w:lang w:val="en-US" w:eastAsia="en-US" w:bidi="ar-SA"/>
      </w:rPr>
    </w:lvl>
    <w:lvl w:ilvl="3" w:tplc="140C95BA">
      <w:numFmt w:val="bullet"/>
      <w:lvlText w:val="•"/>
      <w:lvlJc w:val="left"/>
      <w:pPr>
        <w:ind w:left="3690" w:hanging="440"/>
      </w:pPr>
      <w:rPr>
        <w:rFonts w:hint="default"/>
        <w:lang w:val="en-US" w:eastAsia="en-US" w:bidi="ar-SA"/>
      </w:rPr>
    </w:lvl>
    <w:lvl w:ilvl="4" w:tplc="9EA00F1E">
      <w:numFmt w:val="bullet"/>
      <w:lvlText w:val="•"/>
      <w:lvlJc w:val="left"/>
      <w:pPr>
        <w:ind w:left="4620" w:hanging="440"/>
      </w:pPr>
      <w:rPr>
        <w:rFonts w:hint="default"/>
        <w:lang w:val="en-US" w:eastAsia="en-US" w:bidi="ar-SA"/>
      </w:rPr>
    </w:lvl>
    <w:lvl w:ilvl="5" w:tplc="5BC27608">
      <w:numFmt w:val="bullet"/>
      <w:lvlText w:val="•"/>
      <w:lvlJc w:val="left"/>
      <w:pPr>
        <w:ind w:left="5550" w:hanging="440"/>
      </w:pPr>
      <w:rPr>
        <w:rFonts w:hint="default"/>
        <w:lang w:val="en-US" w:eastAsia="en-US" w:bidi="ar-SA"/>
      </w:rPr>
    </w:lvl>
    <w:lvl w:ilvl="6" w:tplc="86F85A78">
      <w:numFmt w:val="bullet"/>
      <w:lvlText w:val="•"/>
      <w:lvlJc w:val="left"/>
      <w:pPr>
        <w:ind w:left="6480" w:hanging="440"/>
      </w:pPr>
      <w:rPr>
        <w:rFonts w:hint="default"/>
        <w:lang w:val="en-US" w:eastAsia="en-US" w:bidi="ar-SA"/>
      </w:rPr>
    </w:lvl>
    <w:lvl w:ilvl="7" w:tplc="0DC46356">
      <w:numFmt w:val="bullet"/>
      <w:lvlText w:val="•"/>
      <w:lvlJc w:val="left"/>
      <w:pPr>
        <w:ind w:left="7410" w:hanging="440"/>
      </w:pPr>
      <w:rPr>
        <w:rFonts w:hint="default"/>
        <w:lang w:val="en-US" w:eastAsia="en-US" w:bidi="ar-SA"/>
      </w:rPr>
    </w:lvl>
    <w:lvl w:ilvl="8" w:tplc="4C2CC15A">
      <w:numFmt w:val="bullet"/>
      <w:lvlText w:val="•"/>
      <w:lvlJc w:val="left"/>
      <w:pPr>
        <w:ind w:left="8340" w:hanging="440"/>
      </w:pPr>
      <w:rPr>
        <w:rFonts w:hint="default"/>
        <w:lang w:val="en-US" w:eastAsia="en-US" w:bidi="ar-SA"/>
      </w:rPr>
    </w:lvl>
  </w:abstractNum>
  <w:abstractNum w:abstractNumId="7" w15:restartNumberingAfterBreak="0">
    <w:nsid w:val="40E25044"/>
    <w:multiLevelType w:val="hybridMultilevel"/>
    <w:tmpl w:val="216C76BC"/>
    <w:lvl w:ilvl="0" w:tplc="9D40459C">
      <w:numFmt w:val="bullet"/>
      <w:lvlText w:val="o"/>
      <w:lvlJc w:val="left"/>
      <w:pPr>
        <w:ind w:left="1679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3A85622">
      <w:numFmt w:val="bullet"/>
      <w:lvlText w:val="•"/>
      <w:lvlJc w:val="left"/>
      <w:pPr>
        <w:ind w:left="2532" w:hanging="361"/>
      </w:pPr>
      <w:rPr>
        <w:rFonts w:hint="default"/>
        <w:lang w:val="en-US" w:eastAsia="en-US" w:bidi="ar-SA"/>
      </w:rPr>
    </w:lvl>
    <w:lvl w:ilvl="2" w:tplc="D4E4B090">
      <w:numFmt w:val="bullet"/>
      <w:lvlText w:val="•"/>
      <w:lvlJc w:val="left"/>
      <w:pPr>
        <w:ind w:left="3384" w:hanging="361"/>
      </w:pPr>
      <w:rPr>
        <w:rFonts w:hint="default"/>
        <w:lang w:val="en-US" w:eastAsia="en-US" w:bidi="ar-SA"/>
      </w:rPr>
    </w:lvl>
    <w:lvl w:ilvl="3" w:tplc="05D066E8">
      <w:numFmt w:val="bullet"/>
      <w:lvlText w:val="•"/>
      <w:lvlJc w:val="left"/>
      <w:pPr>
        <w:ind w:left="4236" w:hanging="361"/>
      </w:pPr>
      <w:rPr>
        <w:rFonts w:hint="default"/>
        <w:lang w:val="en-US" w:eastAsia="en-US" w:bidi="ar-SA"/>
      </w:rPr>
    </w:lvl>
    <w:lvl w:ilvl="4" w:tplc="5D4A56F8">
      <w:numFmt w:val="bullet"/>
      <w:lvlText w:val="•"/>
      <w:lvlJc w:val="left"/>
      <w:pPr>
        <w:ind w:left="5088" w:hanging="361"/>
      </w:pPr>
      <w:rPr>
        <w:rFonts w:hint="default"/>
        <w:lang w:val="en-US" w:eastAsia="en-US" w:bidi="ar-SA"/>
      </w:rPr>
    </w:lvl>
    <w:lvl w:ilvl="5" w:tplc="F4667720">
      <w:numFmt w:val="bullet"/>
      <w:lvlText w:val="•"/>
      <w:lvlJc w:val="left"/>
      <w:pPr>
        <w:ind w:left="5940" w:hanging="361"/>
      </w:pPr>
      <w:rPr>
        <w:rFonts w:hint="default"/>
        <w:lang w:val="en-US" w:eastAsia="en-US" w:bidi="ar-SA"/>
      </w:rPr>
    </w:lvl>
    <w:lvl w:ilvl="6" w:tplc="86E0BE28">
      <w:numFmt w:val="bullet"/>
      <w:lvlText w:val="•"/>
      <w:lvlJc w:val="left"/>
      <w:pPr>
        <w:ind w:left="6792" w:hanging="361"/>
      </w:pPr>
      <w:rPr>
        <w:rFonts w:hint="default"/>
        <w:lang w:val="en-US" w:eastAsia="en-US" w:bidi="ar-SA"/>
      </w:rPr>
    </w:lvl>
    <w:lvl w:ilvl="7" w:tplc="8BAA7A14">
      <w:numFmt w:val="bullet"/>
      <w:lvlText w:val="•"/>
      <w:lvlJc w:val="left"/>
      <w:pPr>
        <w:ind w:left="7644" w:hanging="361"/>
      </w:pPr>
      <w:rPr>
        <w:rFonts w:hint="default"/>
        <w:lang w:val="en-US" w:eastAsia="en-US" w:bidi="ar-SA"/>
      </w:rPr>
    </w:lvl>
    <w:lvl w:ilvl="8" w:tplc="DF6018A6">
      <w:numFmt w:val="bullet"/>
      <w:lvlText w:val="•"/>
      <w:lvlJc w:val="left"/>
      <w:pPr>
        <w:ind w:left="8496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5289259B"/>
    <w:multiLevelType w:val="hybridMultilevel"/>
    <w:tmpl w:val="D4E4F092"/>
    <w:lvl w:ilvl="0" w:tplc="B86ED6B2">
      <w:numFmt w:val="bullet"/>
      <w:lvlText w:val="•"/>
      <w:lvlJc w:val="left"/>
      <w:pPr>
        <w:ind w:left="863" w:hanging="36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9"/>
        <w:sz w:val="22"/>
        <w:szCs w:val="22"/>
        <w:lang w:val="en-US" w:eastAsia="en-US" w:bidi="ar-SA"/>
      </w:rPr>
    </w:lvl>
    <w:lvl w:ilvl="1" w:tplc="2592A202">
      <w:numFmt w:val="bullet"/>
      <w:lvlText w:val="o"/>
      <w:lvlJc w:val="left"/>
      <w:pPr>
        <w:ind w:left="1583" w:hanging="363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 w:tplc="CCFEA136">
      <w:numFmt w:val="bullet"/>
      <w:lvlText w:val="•"/>
      <w:lvlJc w:val="left"/>
      <w:pPr>
        <w:ind w:left="2413" w:hanging="363"/>
      </w:pPr>
      <w:rPr>
        <w:rFonts w:hint="default"/>
        <w:lang w:val="en-US" w:eastAsia="en-US" w:bidi="ar-SA"/>
      </w:rPr>
    </w:lvl>
    <w:lvl w:ilvl="3" w:tplc="278209FC">
      <w:numFmt w:val="bullet"/>
      <w:lvlText w:val="•"/>
      <w:lvlJc w:val="left"/>
      <w:pPr>
        <w:ind w:left="3246" w:hanging="363"/>
      </w:pPr>
      <w:rPr>
        <w:rFonts w:hint="default"/>
        <w:lang w:val="en-US" w:eastAsia="en-US" w:bidi="ar-SA"/>
      </w:rPr>
    </w:lvl>
    <w:lvl w:ilvl="4" w:tplc="7D209060">
      <w:numFmt w:val="bullet"/>
      <w:lvlText w:val="•"/>
      <w:lvlJc w:val="left"/>
      <w:pPr>
        <w:ind w:left="4080" w:hanging="363"/>
      </w:pPr>
      <w:rPr>
        <w:rFonts w:hint="default"/>
        <w:lang w:val="en-US" w:eastAsia="en-US" w:bidi="ar-SA"/>
      </w:rPr>
    </w:lvl>
    <w:lvl w:ilvl="5" w:tplc="177EAC06">
      <w:numFmt w:val="bullet"/>
      <w:lvlText w:val="•"/>
      <w:lvlJc w:val="left"/>
      <w:pPr>
        <w:ind w:left="4913" w:hanging="363"/>
      </w:pPr>
      <w:rPr>
        <w:rFonts w:hint="default"/>
        <w:lang w:val="en-US" w:eastAsia="en-US" w:bidi="ar-SA"/>
      </w:rPr>
    </w:lvl>
    <w:lvl w:ilvl="6" w:tplc="EEAA99FE">
      <w:numFmt w:val="bullet"/>
      <w:lvlText w:val="•"/>
      <w:lvlJc w:val="left"/>
      <w:pPr>
        <w:ind w:left="5747" w:hanging="363"/>
      </w:pPr>
      <w:rPr>
        <w:rFonts w:hint="default"/>
        <w:lang w:val="en-US" w:eastAsia="en-US" w:bidi="ar-SA"/>
      </w:rPr>
    </w:lvl>
    <w:lvl w:ilvl="7" w:tplc="18607CBE">
      <w:numFmt w:val="bullet"/>
      <w:lvlText w:val="•"/>
      <w:lvlJc w:val="left"/>
      <w:pPr>
        <w:ind w:left="6580" w:hanging="363"/>
      </w:pPr>
      <w:rPr>
        <w:rFonts w:hint="default"/>
        <w:lang w:val="en-US" w:eastAsia="en-US" w:bidi="ar-SA"/>
      </w:rPr>
    </w:lvl>
    <w:lvl w:ilvl="8" w:tplc="F904BCFA">
      <w:numFmt w:val="bullet"/>
      <w:lvlText w:val="•"/>
      <w:lvlJc w:val="left"/>
      <w:pPr>
        <w:ind w:left="7414" w:hanging="363"/>
      </w:pPr>
      <w:rPr>
        <w:rFonts w:hint="default"/>
        <w:lang w:val="en-US" w:eastAsia="en-US" w:bidi="ar-SA"/>
      </w:rPr>
    </w:lvl>
  </w:abstractNum>
  <w:abstractNum w:abstractNumId="9" w15:restartNumberingAfterBreak="0">
    <w:nsid w:val="5A90041D"/>
    <w:multiLevelType w:val="hybridMultilevel"/>
    <w:tmpl w:val="18CEE9DC"/>
    <w:lvl w:ilvl="0" w:tplc="DD9427B6"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B644CA6"/>
    <w:multiLevelType w:val="hybridMultilevel"/>
    <w:tmpl w:val="A678C056"/>
    <w:lvl w:ilvl="0" w:tplc="76C83A9A">
      <w:start w:val="6"/>
      <w:numFmt w:val="decimal"/>
      <w:lvlText w:val="%1."/>
      <w:lvlJc w:val="left"/>
      <w:pPr>
        <w:ind w:left="960" w:hanging="361"/>
      </w:pPr>
      <w:rPr>
        <w:rFonts w:ascii="Cambria" w:eastAsia="Cambria" w:hAnsi="Cambria" w:cs="Cambria" w:hint="default"/>
        <w:b w:val="0"/>
        <w:bCs w:val="0"/>
        <w:i w:val="0"/>
        <w:iCs w:val="0"/>
        <w:color w:val="365F91"/>
        <w:spacing w:val="0"/>
        <w:w w:val="98"/>
        <w:sz w:val="26"/>
        <w:szCs w:val="26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0A970D5"/>
    <w:multiLevelType w:val="hybridMultilevel"/>
    <w:tmpl w:val="E3605D74"/>
    <w:lvl w:ilvl="0" w:tplc="DD9427B6">
      <w:numFmt w:val="bullet"/>
      <w:lvlText w:val="o"/>
      <w:lvlJc w:val="left"/>
      <w:pPr>
        <w:ind w:left="292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86" w:hanging="360"/>
      </w:pPr>
      <w:rPr>
        <w:rFonts w:ascii="Wingdings" w:hAnsi="Wingdings" w:hint="default"/>
      </w:rPr>
    </w:lvl>
  </w:abstractNum>
  <w:abstractNum w:abstractNumId="12" w15:restartNumberingAfterBreak="0">
    <w:nsid w:val="619739A3"/>
    <w:multiLevelType w:val="hybridMultilevel"/>
    <w:tmpl w:val="965AA4E8"/>
    <w:lvl w:ilvl="0" w:tplc="8B12A77C">
      <w:start w:val="5"/>
      <w:numFmt w:val="decimal"/>
      <w:lvlText w:val="%1."/>
      <w:lvlJc w:val="left"/>
      <w:pPr>
        <w:ind w:left="959" w:hanging="361"/>
      </w:pPr>
      <w:rPr>
        <w:rFonts w:ascii="Cambria" w:eastAsia="Cambria" w:hAnsi="Cambria" w:cs="Cambria" w:hint="default"/>
        <w:b w:val="0"/>
        <w:bCs w:val="0"/>
        <w:i w:val="0"/>
        <w:iCs w:val="0"/>
        <w:color w:val="365F91"/>
        <w:spacing w:val="0"/>
        <w:w w:val="98"/>
        <w:sz w:val="26"/>
        <w:szCs w:val="26"/>
        <w:lang w:val="en-US" w:eastAsia="en-US" w:bidi="ar-SA"/>
      </w:rPr>
    </w:lvl>
    <w:lvl w:ilvl="1" w:tplc="DFDC7FBC">
      <w:numFmt w:val="bullet"/>
      <w:lvlText w:val=""/>
      <w:lvlJc w:val="left"/>
      <w:pPr>
        <w:ind w:left="167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DD9427B6">
      <w:numFmt w:val="bullet"/>
      <w:lvlText w:val="o"/>
      <w:lvlJc w:val="left"/>
      <w:pPr>
        <w:ind w:left="239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3" w:tplc="F704F568">
      <w:numFmt w:val="bullet"/>
      <w:lvlText w:val="•"/>
      <w:lvlJc w:val="left"/>
      <w:pPr>
        <w:ind w:left="3375" w:hanging="360"/>
      </w:pPr>
      <w:rPr>
        <w:rFonts w:hint="default"/>
        <w:lang w:val="en-US" w:eastAsia="en-US" w:bidi="ar-SA"/>
      </w:rPr>
    </w:lvl>
    <w:lvl w:ilvl="4" w:tplc="5E1A6A7C">
      <w:numFmt w:val="bullet"/>
      <w:lvlText w:val="•"/>
      <w:lvlJc w:val="left"/>
      <w:pPr>
        <w:ind w:left="4350" w:hanging="360"/>
      </w:pPr>
      <w:rPr>
        <w:rFonts w:hint="default"/>
        <w:lang w:val="en-US" w:eastAsia="en-US" w:bidi="ar-SA"/>
      </w:rPr>
    </w:lvl>
    <w:lvl w:ilvl="5" w:tplc="B7E08EEC">
      <w:numFmt w:val="bullet"/>
      <w:lvlText w:val="•"/>
      <w:lvlJc w:val="left"/>
      <w:pPr>
        <w:ind w:left="5325" w:hanging="360"/>
      </w:pPr>
      <w:rPr>
        <w:rFonts w:hint="default"/>
        <w:lang w:val="en-US" w:eastAsia="en-US" w:bidi="ar-SA"/>
      </w:rPr>
    </w:lvl>
    <w:lvl w:ilvl="6" w:tplc="5F3C1A6E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7" w:tplc="4FDADCFA">
      <w:numFmt w:val="bullet"/>
      <w:lvlText w:val="•"/>
      <w:lvlJc w:val="left"/>
      <w:pPr>
        <w:ind w:left="7275" w:hanging="360"/>
      </w:pPr>
      <w:rPr>
        <w:rFonts w:hint="default"/>
        <w:lang w:val="en-US" w:eastAsia="en-US" w:bidi="ar-SA"/>
      </w:rPr>
    </w:lvl>
    <w:lvl w:ilvl="8" w:tplc="DDE4138E">
      <w:numFmt w:val="bullet"/>
      <w:lvlText w:val="•"/>
      <w:lvlJc w:val="left"/>
      <w:pPr>
        <w:ind w:left="8250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693E332E"/>
    <w:multiLevelType w:val="hybridMultilevel"/>
    <w:tmpl w:val="66B807AA"/>
    <w:lvl w:ilvl="0" w:tplc="4A76E9E0">
      <w:numFmt w:val="bullet"/>
      <w:lvlText w:val="o"/>
      <w:lvlJc w:val="left"/>
      <w:pPr>
        <w:ind w:left="1680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3ECC2F2">
      <w:numFmt w:val="bullet"/>
      <w:lvlText w:val="•"/>
      <w:lvlJc w:val="left"/>
      <w:pPr>
        <w:ind w:left="2513" w:hanging="361"/>
      </w:pPr>
      <w:rPr>
        <w:rFonts w:hint="default"/>
        <w:lang w:val="en-US" w:eastAsia="en-US" w:bidi="ar-SA"/>
      </w:rPr>
    </w:lvl>
    <w:lvl w:ilvl="2" w:tplc="627E19A0">
      <w:numFmt w:val="bullet"/>
      <w:lvlText w:val="•"/>
      <w:lvlJc w:val="left"/>
      <w:pPr>
        <w:ind w:left="3343" w:hanging="361"/>
      </w:pPr>
      <w:rPr>
        <w:rFonts w:hint="default"/>
        <w:lang w:val="en-US" w:eastAsia="en-US" w:bidi="ar-SA"/>
      </w:rPr>
    </w:lvl>
    <w:lvl w:ilvl="3" w:tplc="739232B8">
      <w:numFmt w:val="bullet"/>
      <w:lvlText w:val="•"/>
      <w:lvlJc w:val="left"/>
      <w:pPr>
        <w:ind w:left="4173" w:hanging="361"/>
      </w:pPr>
      <w:rPr>
        <w:rFonts w:hint="default"/>
        <w:lang w:val="en-US" w:eastAsia="en-US" w:bidi="ar-SA"/>
      </w:rPr>
    </w:lvl>
    <w:lvl w:ilvl="4" w:tplc="17D82202">
      <w:numFmt w:val="bullet"/>
      <w:lvlText w:val="•"/>
      <w:lvlJc w:val="left"/>
      <w:pPr>
        <w:ind w:left="5003" w:hanging="361"/>
      </w:pPr>
      <w:rPr>
        <w:rFonts w:hint="default"/>
        <w:lang w:val="en-US" w:eastAsia="en-US" w:bidi="ar-SA"/>
      </w:rPr>
    </w:lvl>
    <w:lvl w:ilvl="5" w:tplc="14A0A0DC">
      <w:numFmt w:val="bullet"/>
      <w:lvlText w:val="•"/>
      <w:lvlJc w:val="left"/>
      <w:pPr>
        <w:ind w:left="5833" w:hanging="361"/>
      </w:pPr>
      <w:rPr>
        <w:rFonts w:hint="default"/>
        <w:lang w:val="en-US" w:eastAsia="en-US" w:bidi="ar-SA"/>
      </w:rPr>
    </w:lvl>
    <w:lvl w:ilvl="6" w:tplc="BB5A181A">
      <w:numFmt w:val="bullet"/>
      <w:lvlText w:val="•"/>
      <w:lvlJc w:val="left"/>
      <w:pPr>
        <w:ind w:left="6663" w:hanging="361"/>
      </w:pPr>
      <w:rPr>
        <w:rFonts w:hint="default"/>
        <w:lang w:val="en-US" w:eastAsia="en-US" w:bidi="ar-SA"/>
      </w:rPr>
    </w:lvl>
    <w:lvl w:ilvl="7" w:tplc="201C4CD0">
      <w:numFmt w:val="bullet"/>
      <w:lvlText w:val="•"/>
      <w:lvlJc w:val="left"/>
      <w:pPr>
        <w:ind w:left="7493" w:hanging="361"/>
      </w:pPr>
      <w:rPr>
        <w:rFonts w:hint="default"/>
        <w:lang w:val="en-US" w:eastAsia="en-US" w:bidi="ar-SA"/>
      </w:rPr>
    </w:lvl>
    <w:lvl w:ilvl="8" w:tplc="32BE1392">
      <w:numFmt w:val="bullet"/>
      <w:lvlText w:val="•"/>
      <w:lvlJc w:val="left"/>
      <w:pPr>
        <w:ind w:left="8323" w:hanging="361"/>
      </w:pPr>
      <w:rPr>
        <w:rFonts w:hint="default"/>
        <w:lang w:val="en-US" w:eastAsia="en-US" w:bidi="ar-SA"/>
      </w:rPr>
    </w:lvl>
  </w:abstractNum>
  <w:abstractNum w:abstractNumId="14" w15:restartNumberingAfterBreak="0">
    <w:nsid w:val="6B2C49D3"/>
    <w:multiLevelType w:val="hybridMultilevel"/>
    <w:tmpl w:val="0C7E9F4E"/>
    <w:lvl w:ilvl="0" w:tplc="6590B392">
      <w:start w:val="1"/>
      <w:numFmt w:val="upperLetter"/>
      <w:lvlText w:val="%1."/>
      <w:lvlJc w:val="left"/>
      <w:pPr>
        <w:ind w:left="599" w:hanging="360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8"/>
        <w:szCs w:val="28"/>
        <w:shd w:val="clear" w:color="auto" w:fill="C2D59B"/>
        <w:lang w:val="en-US" w:eastAsia="en-US" w:bidi="ar-SA"/>
      </w:rPr>
    </w:lvl>
    <w:lvl w:ilvl="1" w:tplc="9FE6B2FA">
      <w:start w:val="1"/>
      <w:numFmt w:val="decimal"/>
      <w:lvlText w:val="%2."/>
      <w:lvlJc w:val="left"/>
      <w:pPr>
        <w:ind w:left="959" w:hanging="361"/>
      </w:pPr>
      <w:rPr>
        <w:rFonts w:hint="default"/>
        <w:spacing w:val="0"/>
        <w:w w:val="99"/>
        <w:lang w:val="en-US" w:eastAsia="en-US" w:bidi="ar-SA"/>
      </w:rPr>
    </w:lvl>
    <w:lvl w:ilvl="2" w:tplc="DD9427B6">
      <w:numFmt w:val="bullet"/>
      <w:lvlText w:val="o"/>
      <w:lvlJc w:val="left"/>
      <w:pPr>
        <w:ind w:left="167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3" w:tplc="328A384E">
      <w:numFmt w:val="bullet"/>
      <w:lvlText w:val="•"/>
      <w:lvlJc w:val="left"/>
      <w:pPr>
        <w:ind w:left="1680" w:hanging="361"/>
      </w:pPr>
      <w:rPr>
        <w:rFonts w:hint="default"/>
        <w:lang w:val="en-US" w:eastAsia="en-US" w:bidi="ar-SA"/>
      </w:rPr>
    </w:lvl>
    <w:lvl w:ilvl="4" w:tplc="5B10C676">
      <w:numFmt w:val="bullet"/>
      <w:lvlText w:val="•"/>
      <w:lvlJc w:val="left"/>
      <w:pPr>
        <w:ind w:left="2897" w:hanging="361"/>
      </w:pPr>
      <w:rPr>
        <w:rFonts w:hint="default"/>
        <w:lang w:val="en-US" w:eastAsia="en-US" w:bidi="ar-SA"/>
      </w:rPr>
    </w:lvl>
    <w:lvl w:ilvl="5" w:tplc="1B90D296">
      <w:numFmt w:val="bullet"/>
      <w:lvlText w:val="•"/>
      <w:lvlJc w:val="left"/>
      <w:pPr>
        <w:ind w:left="4114" w:hanging="361"/>
      </w:pPr>
      <w:rPr>
        <w:rFonts w:hint="default"/>
        <w:lang w:val="en-US" w:eastAsia="en-US" w:bidi="ar-SA"/>
      </w:rPr>
    </w:lvl>
    <w:lvl w:ilvl="6" w:tplc="512464CA">
      <w:numFmt w:val="bullet"/>
      <w:lvlText w:val="•"/>
      <w:lvlJc w:val="left"/>
      <w:pPr>
        <w:ind w:left="5331" w:hanging="361"/>
      </w:pPr>
      <w:rPr>
        <w:rFonts w:hint="default"/>
        <w:lang w:val="en-US" w:eastAsia="en-US" w:bidi="ar-SA"/>
      </w:rPr>
    </w:lvl>
    <w:lvl w:ilvl="7" w:tplc="F2449E0C">
      <w:numFmt w:val="bullet"/>
      <w:lvlText w:val="•"/>
      <w:lvlJc w:val="left"/>
      <w:pPr>
        <w:ind w:left="6548" w:hanging="361"/>
      </w:pPr>
      <w:rPr>
        <w:rFonts w:hint="default"/>
        <w:lang w:val="en-US" w:eastAsia="en-US" w:bidi="ar-SA"/>
      </w:rPr>
    </w:lvl>
    <w:lvl w:ilvl="8" w:tplc="B4B86EAA">
      <w:numFmt w:val="bullet"/>
      <w:lvlText w:val="•"/>
      <w:lvlJc w:val="left"/>
      <w:pPr>
        <w:ind w:left="7765" w:hanging="361"/>
      </w:pPr>
      <w:rPr>
        <w:rFonts w:hint="default"/>
        <w:lang w:val="en-US" w:eastAsia="en-US" w:bidi="ar-SA"/>
      </w:rPr>
    </w:lvl>
  </w:abstractNum>
  <w:abstractNum w:abstractNumId="15" w15:restartNumberingAfterBreak="0">
    <w:nsid w:val="6F014006"/>
    <w:multiLevelType w:val="hybridMultilevel"/>
    <w:tmpl w:val="D94CF6BE"/>
    <w:lvl w:ilvl="0" w:tplc="62A4C632">
      <w:numFmt w:val="bullet"/>
      <w:lvlText w:val=""/>
      <w:lvlJc w:val="left"/>
      <w:pPr>
        <w:ind w:left="167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AA6744E">
      <w:numFmt w:val="bullet"/>
      <w:lvlText w:val="•"/>
      <w:lvlJc w:val="left"/>
      <w:pPr>
        <w:ind w:left="2532" w:hanging="361"/>
      </w:pPr>
      <w:rPr>
        <w:rFonts w:hint="default"/>
        <w:lang w:val="en-US" w:eastAsia="en-US" w:bidi="ar-SA"/>
      </w:rPr>
    </w:lvl>
    <w:lvl w:ilvl="2" w:tplc="4FEC65AA">
      <w:numFmt w:val="bullet"/>
      <w:lvlText w:val="•"/>
      <w:lvlJc w:val="left"/>
      <w:pPr>
        <w:ind w:left="3384" w:hanging="361"/>
      </w:pPr>
      <w:rPr>
        <w:rFonts w:hint="default"/>
        <w:lang w:val="en-US" w:eastAsia="en-US" w:bidi="ar-SA"/>
      </w:rPr>
    </w:lvl>
    <w:lvl w:ilvl="3" w:tplc="BA60AD20">
      <w:numFmt w:val="bullet"/>
      <w:lvlText w:val="•"/>
      <w:lvlJc w:val="left"/>
      <w:pPr>
        <w:ind w:left="4236" w:hanging="361"/>
      </w:pPr>
      <w:rPr>
        <w:rFonts w:hint="default"/>
        <w:lang w:val="en-US" w:eastAsia="en-US" w:bidi="ar-SA"/>
      </w:rPr>
    </w:lvl>
    <w:lvl w:ilvl="4" w:tplc="39248A52">
      <w:numFmt w:val="bullet"/>
      <w:lvlText w:val="•"/>
      <w:lvlJc w:val="left"/>
      <w:pPr>
        <w:ind w:left="5088" w:hanging="361"/>
      </w:pPr>
      <w:rPr>
        <w:rFonts w:hint="default"/>
        <w:lang w:val="en-US" w:eastAsia="en-US" w:bidi="ar-SA"/>
      </w:rPr>
    </w:lvl>
    <w:lvl w:ilvl="5" w:tplc="0D68BB82">
      <w:numFmt w:val="bullet"/>
      <w:lvlText w:val="•"/>
      <w:lvlJc w:val="left"/>
      <w:pPr>
        <w:ind w:left="5940" w:hanging="361"/>
      </w:pPr>
      <w:rPr>
        <w:rFonts w:hint="default"/>
        <w:lang w:val="en-US" w:eastAsia="en-US" w:bidi="ar-SA"/>
      </w:rPr>
    </w:lvl>
    <w:lvl w:ilvl="6" w:tplc="D8D28AB6">
      <w:numFmt w:val="bullet"/>
      <w:lvlText w:val="•"/>
      <w:lvlJc w:val="left"/>
      <w:pPr>
        <w:ind w:left="6792" w:hanging="361"/>
      </w:pPr>
      <w:rPr>
        <w:rFonts w:hint="default"/>
        <w:lang w:val="en-US" w:eastAsia="en-US" w:bidi="ar-SA"/>
      </w:rPr>
    </w:lvl>
    <w:lvl w:ilvl="7" w:tplc="E5DCC826">
      <w:numFmt w:val="bullet"/>
      <w:lvlText w:val="•"/>
      <w:lvlJc w:val="left"/>
      <w:pPr>
        <w:ind w:left="7644" w:hanging="361"/>
      </w:pPr>
      <w:rPr>
        <w:rFonts w:hint="default"/>
        <w:lang w:val="en-US" w:eastAsia="en-US" w:bidi="ar-SA"/>
      </w:rPr>
    </w:lvl>
    <w:lvl w:ilvl="8" w:tplc="D2B64BE6">
      <w:numFmt w:val="bullet"/>
      <w:lvlText w:val="•"/>
      <w:lvlJc w:val="left"/>
      <w:pPr>
        <w:ind w:left="8496" w:hanging="361"/>
      </w:pPr>
      <w:rPr>
        <w:rFonts w:hint="default"/>
        <w:lang w:val="en-US" w:eastAsia="en-US" w:bidi="ar-SA"/>
      </w:rPr>
    </w:lvl>
  </w:abstractNum>
  <w:abstractNum w:abstractNumId="16" w15:restartNumberingAfterBreak="0">
    <w:nsid w:val="70B117D0"/>
    <w:multiLevelType w:val="hybridMultilevel"/>
    <w:tmpl w:val="94143FA4"/>
    <w:lvl w:ilvl="0" w:tplc="093C920C">
      <w:numFmt w:val="bullet"/>
      <w:lvlText w:val=""/>
      <w:lvlJc w:val="left"/>
      <w:pPr>
        <w:ind w:left="131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7A34A2CA">
      <w:numFmt w:val="bullet"/>
      <w:lvlText w:val="•"/>
      <w:lvlJc w:val="left"/>
      <w:pPr>
        <w:ind w:left="2208" w:hanging="360"/>
      </w:pPr>
      <w:rPr>
        <w:rFonts w:hint="default"/>
        <w:lang w:val="en-US" w:eastAsia="en-US" w:bidi="ar-SA"/>
      </w:rPr>
    </w:lvl>
    <w:lvl w:ilvl="2" w:tplc="8FE81BFC"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3" w:tplc="E14E32FA">
      <w:numFmt w:val="bullet"/>
      <w:lvlText w:val="•"/>
      <w:lvlJc w:val="left"/>
      <w:pPr>
        <w:ind w:left="3984" w:hanging="360"/>
      </w:pPr>
      <w:rPr>
        <w:rFonts w:hint="default"/>
        <w:lang w:val="en-US" w:eastAsia="en-US" w:bidi="ar-SA"/>
      </w:rPr>
    </w:lvl>
    <w:lvl w:ilvl="4" w:tplc="0838C8D4">
      <w:numFmt w:val="bullet"/>
      <w:lvlText w:val="•"/>
      <w:lvlJc w:val="left"/>
      <w:pPr>
        <w:ind w:left="4872" w:hanging="360"/>
      </w:pPr>
      <w:rPr>
        <w:rFonts w:hint="default"/>
        <w:lang w:val="en-US" w:eastAsia="en-US" w:bidi="ar-SA"/>
      </w:rPr>
    </w:lvl>
    <w:lvl w:ilvl="5" w:tplc="EFC269FA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FECED6D6">
      <w:numFmt w:val="bullet"/>
      <w:lvlText w:val="•"/>
      <w:lvlJc w:val="left"/>
      <w:pPr>
        <w:ind w:left="6648" w:hanging="360"/>
      </w:pPr>
      <w:rPr>
        <w:rFonts w:hint="default"/>
        <w:lang w:val="en-US" w:eastAsia="en-US" w:bidi="ar-SA"/>
      </w:rPr>
    </w:lvl>
    <w:lvl w:ilvl="7" w:tplc="7794CE70">
      <w:numFmt w:val="bullet"/>
      <w:lvlText w:val="•"/>
      <w:lvlJc w:val="left"/>
      <w:pPr>
        <w:ind w:left="7536" w:hanging="360"/>
      </w:pPr>
      <w:rPr>
        <w:rFonts w:hint="default"/>
        <w:lang w:val="en-US" w:eastAsia="en-US" w:bidi="ar-SA"/>
      </w:rPr>
    </w:lvl>
    <w:lvl w:ilvl="8" w:tplc="481A8B24">
      <w:numFmt w:val="bullet"/>
      <w:lvlText w:val="•"/>
      <w:lvlJc w:val="left"/>
      <w:pPr>
        <w:ind w:left="8424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7D556F3F"/>
    <w:multiLevelType w:val="hybridMultilevel"/>
    <w:tmpl w:val="E624AEAA"/>
    <w:lvl w:ilvl="0" w:tplc="04090015">
      <w:start w:val="1"/>
      <w:numFmt w:val="upperLetter"/>
      <w:lvlText w:val="%1."/>
      <w:lvlJc w:val="left"/>
      <w:pPr>
        <w:ind w:left="959" w:hanging="361"/>
      </w:pPr>
      <w:rPr>
        <w:rFonts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CAD25CE6">
      <w:numFmt w:val="bullet"/>
      <w:lvlText w:val="o"/>
      <w:lvlJc w:val="left"/>
      <w:pPr>
        <w:ind w:left="1679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46BCF120">
      <w:numFmt w:val="bullet"/>
      <w:lvlText w:val=""/>
      <w:lvlJc w:val="left"/>
      <w:pPr>
        <w:ind w:left="2399" w:hanging="42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DC1A4EBA">
      <w:numFmt w:val="bullet"/>
      <w:lvlText w:val="•"/>
      <w:lvlJc w:val="left"/>
      <w:pPr>
        <w:ind w:left="3375" w:hanging="423"/>
      </w:pPr>
      <w:rPr>
        <w:rFonts w:hint="default"/>
        <w:lang w:val="en-US" w:eastAsia="en-US" w:bidi="ar-SA"/>
      </w:rPr>
    </w:lvl>
    <w:lvl w:ilvl="4" w:tplc="9BEC2E5A">
      <w:numFmt w:val="bullet"/>
      <w:lvlText w:val="•"/>
      <w:lvlJc w:val="left"/>
      <w:pPr>
        <w:ind w:left="4350" w:hanging="423"/>
      </w:pPr>
      <w:rPr>
        <w:rFonts w:hint="default"/>
        <w:lang w:val="en-US" w:eastAsia="en-US" w:bidi="ar-SA"/>
      </w:rPr>
    </w:lvl>
    <w:lvl w:ilvl="5" w:tplc="9BF6B816">
      <w:numFmt w:val="bullet"/>
      <w:lvlText w:val="•"/>
      <w:lvlJc w:val="left"/>
      <w:pPr>
        <w:ind w:left="5325" w:hanging="423"/>
      </w:pPr>
      <w:rPr>
        <w:rFonts w:hint="default"/>
        <w:lang w:val="en-US" w:eastAsia="en-US" w:bidi="ar-SA"/>
      </w:rPr>
    </w:lvl>
    <w:lvl w:ilvl="6" w:tplc="C4FEBF72">
      <w:numFmt w:val="bullet"/>
      <w:lvlText w:val="•"/>
      <w:lvlJc w:val="left"/>
      <w:pPr>
        <w:ind w:left="6300" w:hanging="423"/>
      </w:pPr>
      <w:rPr>
        <w:rFonts w:hint="default"/>
        <w:lang w:val="en-US" w:eastAsia="en-US" w:bidi="ar-SA"/>
      </w:rPr>
    </w:lvl>
    <w:lvl w:ilvl="7" w:tplc="0F92B2CA">
      <w:numFmt w:val="bullet"/>
      <w:lvlText w:val="•"/>
      <w:lvlJc w:val="left"/>
      <w:pPr>
        <w:ind w:left="7275" w:hanging="423"/>
      </w:pPr>
      <w:rPr>
        <w:rFonts w:hint="default"/>
        <w:lang w:val="en-US" w:eastAsia="en-US" w:bidi="ar-SA"/>
      </w:rPr>
    </w:lvl>
    <w:lvl w:ilvl="8" w:tplc="918AED8C">
      <w:numFmt w:val="bullet"/>
      <w:lvlText w:val="•"/>
      <w:lvlJc w:val="left"/>
      <w:pPr>
        <w:ind w:left="8250" w:hanging="423"/>
      </w:pPr>
      <w:rPr>
        <w:rFonts w:hint="default"/>
        <w:lang w:val="en-US" w:eastAsia="en-US" w:bidi="ar-SA"/>
      </w:rPr>
    </w:lvl>
  </w:abstractNum>
  <w:num w:numId="1" w16cid:durableId="854810400">
    <w:abstractNumId w:val="15"/>
  </w:num>
  <w:num w:numId="2" w16cid:durableId="1847942083">
    <w:abstractNumId w:val="16"/>
  </w:num>
  <w:num w:numId="3" w16cid:durableId="1585189117">
    <w:abstractNumId w:val="12"/>
  </w:num>
  <w:num w:numId="4" w16cid:durableId="1904634576">
    <w:abstractNumId w:val="13"/>
  </w:num>
  <w:num w:numId="5" w16cid:durableId="770124743">
    <w:abstractNumId w:val="7"/>
  </w:num>
  <w:num w:numId="6" w16cid:durableId="512845504">
    <w:abstractNumId w:val="8"/>
  </w:num>
  <w:num w:numId="7" w16cid:durableId="823549865">
    <w:abstractNumId w:val="17"/>
  </w:num>
  <w:num w:numId="8" w16cid:durableId="1126847802">
    <w:abstractNumId w:val="1"/>
  </w:num>
  <w:num w:numId="9" w16cid:durableId="572005452">
    <w:abstractNumId w:val="14"/>
  </w:num>
  <w:num w:numId="10" w16cid:durableId="925460988">
    <w:abstractNumId w:val="6"/>
  </w:num>
  <w:num w:numId="11" w16cid:durableId="515312433">
    <w:abstractNumId w:val="0"/>
  </w:num>
  <w:num w:numId="12" w16cid:durableId="356541898">
    <w:abstractNumId w:val="5"/>
  </w:num>
  <w:num w:numId="13" w16cid:durableId="1656640551">
    <w:abstractNumId w:val="3"/>
  </w:num>
  <w:num w:numId="14" w16cid:durableId="403994861">
    <w:abstractNumId w:val="2"/>
  </w:num>
  <w:num w:numId="15" w16cid:durableId="1368869467">
    <w:abstractNumId w:val="10"/>
  </w:num>
  <w:num w:numId="16" w16cid:durableId="804929872">
    <w:abstractNumId w:val="11"/>
  </w:num>
  <w:num w:numId="17" w16cid:durableId="662973111">
    <w:abstractNumId w:val="9"/>
  </w:num>
  <w:num w:numId="18" w16cid:durableId="4781550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ncKjch7+LGOoUJUlH8TONKhnhs3/SRjXwpq5atoLNFuKm+N1HKczH2GHi//g2KtQoEj378ZIO/JyJVx8RR8dRQ==" w:salt="aakjmbU6PlRAk4ZLfwxzYw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355E2"/>
    <w:rsid w:val="000042CD"/>
    <w:rsid w:val="000049FF"/>
    <w:rsid w:val="0006040C"/>
    <w:rsid w:val="0007269C"/>
    <w:rsid w:val="00095763"/>
    <w:rsid w:val="000B2DC9"/>
    <w:rsid w:val="000F4A30"/>
    <w:rsid w:val="001018D8"/>
    <w:rsid w:val="0012449F"/>
    <w:rsid w:val="00135198"/>
    <w:rsid w:val="00141FDF"/>
    <w:rsid w:val="00182571"/>
    <w:rsid w:val="001D0D15"/>
    <w:rsid w:val="001F0657"/>
    <w:rsid w:val="001F1BE6"/>
    <w:rsid w:val="001F1FDF"/>
    <w:rsid w:val="001F2E1F"/>
    <w:rsid w:val="0020449B"/>
    <w:rsid w:val="00213BE4"/>
    <w:rsid w:val="0022057B"/>
    <w:rsid w:val="00224DDF"/>
    <w:rsid w:val="00235840"/>
    <w:rsid w:val="00282877"/>
    <w:rsid w:val="002B15DF"/>
    <w:rsid w:val="00331354"/>
    <w:rsid w:val="0038249C"/>
    <w:rsid w:val="00391EE9"/>
    <w:rsid w:val="003C2169"/>
    <w:rsid w:val="003C2C85"/>
    <w:rsid w:val="003F356A"/>
    <w:rsid w:val="003F3D13"/>
    <w:rsid w:val="00422DF8"/>
    <w:rsid w:val="00493116"/>
    <w:rsid w:val="00521B78"/>
    <w:rsid w:val="00524295"/>
    <w:rsid w:val="00555153"/>
    <w:rsid w:val="00562CA5"/>
    <w:rsid w:val="00594B88"/>
    <w:rsid w:val="005A3720"/>
    <w:rsid w:val="005D4BA5"/>
    <w:rsid w:val="005E670A"/>
    <w:rsid w:val="005F498C"/>
    <w:rsid w:val="00600341"/>
    <w:rsid w:val="00607A74"/>
    <w:rsid w:val="00630B2D"/>
    <w:rsid w:val="00641CFF"/>
    <w:rsid w:val="00651C19"/>
    <w:rsid w:val="00674F7D"/>
    <w:rsid w:val="00686378"/>
    <w:rsid w:val="006B4DCF"/>
    <w:rsid w:val="006C473B"/>
    <w:rsid w:val="007010AF"/>
    <w:rsid w:val="00701A58"/>
    <w:rsid w:val="00715C83"/>
    <w:rsid w:val="00720305"/>
    <w:rsid w:val="00733983"/>
    <w:rsid w:val="00741EE7"/>
    <w:rsid w:val="00746081"/>
    <w:rsid w:val="007622B4"/>
    <w:rsid w:val="007749C2"/>
    <w:rsid w:val="007B292A"/>
    <w:rsid w:val="007C2FAE"/>
    <w:rsid w:val="00835B27"/>
    <w:rsid w:val="00841314"/>
    <w:rsid w:val="00846BEF"/>
    <w:rsid w:val="00851145"/>
    <w:rsid w:val="00853FC8"/>
    <w:rsid w:val="00855886"/>
    <w:rsid w:val="00856F80"/>
    <w:rsid w:val="00887B58"/>
    <w:rsid w:val="008F3D14"/>
    <w:rsid w:val="009357F3"/>
    <w:rsid w:val="00937340"/>
    <w:rsid w:val="00941DAF"/>
    <w:rsid w:val="00946A93"/>
    <w:rsid w:val="00961B2D"/>
    <w:rsid w:val="009A258D"/>
    <w:rsid w:val="009A4693"/>
    <w:rsid w:val="009B0DF9"/>
    <w:rsid w:val="009B52BB"/>
    <w:rsid w:val="009D29BF"/>
    <w:rsid w:val="009D4830"/>
    <w:rsid w:val="009E531F"/>
    <w:rsid w:val="009F2CB9"/>
    <w:rsid w:val="00A12DDD"/>
    <w:rsid w:val="00A76387"/>
    <w:rsid w:val="00A80423"/>
    <w:rsid w:val="00A9462F"/>
    <w:rsid w:val="00A9663D"/>
    <w:rsid w:val="00A96A16"/>
    <w:rsid w:val="00AC0BF1"/>
    <w:rsid w:val="00B01413"/>
    <w:rsid w:val="00B11611"/>
    <w:rsid w:val="00B3776D"/>
    <w:rsid w:val="00B4359A"/>
    <w:rsid w:val="00B46A77"/>
    <w:rsid w:val="00B97CCB"/>
    <w:rsid w:val="00BD2670"/>
    <w:rsid w:val="00C140FD"/>
    <w:rsid w:val="00C336CD"/>
    <w:rsid w:val="00C355E2"/>
    <w:rsid w:val="00C367E7"/>
    <w:rsid w:val="00C53F92"/>
    <w:rsid w:val="00C83189"/>
    <w:rsid w:val="00CA2C7E"/>
    <w:rsid w:val="00CC003A"/>
    <w:rsid w:val="00CF67D5"/>
    <w:rsid w:val="00D45C5A"/>
    <w:rsid w:val="00D5642E"/>
    <w:rsid w:val="00D62013"/>
    <w:rsid w:val="00D659A7"/>
    <w:rsid w:val="00D75482"/>
    <w:rsid w:val="00D9344B"/>
    <w:rsid w:val="00DC443A"/>
    <w:rsid w:val="00E00EDF"/>
    <w:rsid w:val="00E21886"/>
    <w:rsid w:val="00E321E8"/>
    <w:rsid w:val="00E5674A"/>
    <w:rsid w:val="00E5790D"/>
    <w:rsid w:val="00E83A87"/>
    <w:rsid w:val="00E83D80"/>
    <w:rsid w:val="00EC7F91"/>
    <w:rsid w:val="00EE7955"/>
    <w:rsid w:val="00F517FF"/>
    <w:rsid w:val="00F6033D"/>
    <w:rsid w:val="00F62AF9"/>
    <w:rsid w:val="00FA68D0"/>
    <w:rsid w:val="00FC411B"/>
    <w:rsid w:val="00FD0AA0"/>
    <w:rsid w:val="00FE79F0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71234"/>
  <w15:docId w15:val="{61698561-C953-401E-B558-2798A3261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98" w:hanging="359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pPr>
      <w:ind w:left="957" w:hanging="358"/>
      <w:outlineLvl w:val="1"/>
    </w:pPr>
    <w:rPr>
      <w:rFonts w:ascii="Cambria" w:eastAsia="Cambria" w:hAnsi="Cambria" w:cs="Cambria"/>
      <w:sz w:val="26"/>
      <w:szCs w:val="26"/>
    </w:rPr>
  </w:style>
  <w:style w:type="paragraph" w:styleId="Heading3">
    <w:name w:val="heading 3"/>
    <w:basedOn w:val="Normal"/>
    <w:uiPriority w:val="9"/>
    <w:unhideWhenUsed/>
    <w:qFormat/>
    <w:pPr>
      <w:spacing w:before="1"/>
      <w:ind w:left="457" w:right="259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spacing w:before="47"/>
      <w:ind w:left="863" w:hanging="362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qFormat/>
    <w:pPr>
      <w:spacing w:before="120"/>
      <w:ind w:left="678" w:hanging="439"/>
    </w:pPr>
    <w:rPr>
      <w:rFonts w:ascii="Calibri" w:eastAsia="Calibri" w:hAnsi="Calibri" w:cs="Calibri"/>
      <w:b/>
      <w:bCs/>
      <w:i/>
      <w:iCs/>
      <w:sz w:val="20"/>
      <w:szCs w:val="20"/>
    </w:rPr>
  </w:style>
  <w:style w:type="paragraph" w:styleId="TOC2">
    <w:name w:val="toc 2"/>
    <w:basedOn w:val="Normal"/>
    <w:uiPriority w:val="39"/>
    <w:qFormat/>
    <w:pPr>
      <w:ind w:left="1119" w:hanging="659"/>
    </w:pPr>
    <w:rPr>
      <w:rFonts w:ascii="Calibri" w:eastAsia="Calibri" w:hAnsi="Calibri" w:cs="Calibri"/>
      <w:sz w:val="20"/>
      <w:szCs w:val="20"/>
    </w:rPr>
  </w:style>
  <w:style w:type="paragraph" w:styleId="BodyText">
    <w:name w:val="Body Text"/>
    <w:basedOn w:val="Normal"/>
    <w:uiPriority w:val="1"/>
    <w:qFormat/>
    <w:pPr>
      <w:ind w:left="1679"/>
    </w:pPr>
  </w:style>
  <w:style w:type="paragraph" w:styleId="Title">
    <w:name w:val="Title"/>
    <w:basedOn w:val="Normal"/>
    <w:uiPriority w:val="10"/>
    <w:qFormat/>
    <w:pPr>
      <w:spacing w:line="627" w:lineRule="exact"/>
      <w:ind w:left="936"/>
    </w:pPr>
    <w:rPr>
      <w:sz w:val="56"/>
      <w:szCs w:val="56"/>
    </w:rPr>
  </w:style>
  <w:style w:type="paragraph" w:styleId="ListParagraph">
    <w:name w:val="List Paragraph"/>
    <w:basedOn w:val="Normal"/>
    <w:uiPriority w:val="1"/>
    <w:qFormat/>
    <w:pPr>
      <w:ind w:left="1679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D29BF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F1BE6"/>
    <w:rPr>
      <w:rFonts w:ascii="Cambria" w:eastAsia="Cambria" w:hAnsi="Cambria" w:cs="Cambria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FE79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79F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E79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79F0"/>
    <w:rPr>
      <w:rFonts w:ascii="Arial" w:eastAsia="Arial" w:hAnsi="Arial" w:cs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FC41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RA.NRCS.NCRAL.EasementMonitoring@usda.gov" TargetMode="External"/><Relationship Id="rId18" Type="http://schemas.openxmlformats.org/officeDocument/2006/relationships/image" Target="media/image4.jp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hyperlink" Target="https://directives.sc.egov.usda.gov/OpenNonWebContent.aspx?content=45839.wba&amp;%3A%7E%3Atext=Title%20180%20%E2%80%93%20National%20Planning%20Procedures%20Handbook%20%28180-VI-NPPH%2C%2Cand%20U.S.%20Department%20of%20Agriculture%20%28USDA%29%20civil%20rights" TargetMode="External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tMonitoring@usda.gov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1.jpg"/><Relationship Id="rId10" Type="http://schemas.openxmlformats.org/officeDocument/2006/relationships/hyperlink" Target="mailto:RA.NRCS.NCRAL.EasementMonitoring@usda.gov" TargetMode="External"/><Relationship Id="rId19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mailto:brian.loadholt@usda.gov" TargetMode="External"/><Relationship Id="rId14" Type="http://schemas.openxmlformats.org/officeDocument/2006/relationships/hyperlink" Target="mailto:RA.NRCS.NCRAL.EasementMonitoring@usda.gov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12</Pages>
  <Words>2539</Words>
  <Characters>14478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Easement Application Checklist-FINAL-2021-10-29</vt:lpstr>
    </vt:vector>
  </TitlesOfParts>
  <Company/>
  <LinksUpToDate>false</LinksUpToDate>
  <CharactersWithSpaces>16984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Easement Application Checklist-FINAL-2021-10-29</dc:title>
  <dc:creator>Steven.Kroeger</dc:creator>
  <cp:lastModifiedBy>Thompson, Gavin - FPAC-NRCS, NC</cp:lastModifiedBy>
  <cp:revision>40</cp:revision>
  <cp:lastPrinted>2024-06-27T18:17:00Z</cp:lastPrinted>
  <dcterms:created xsi:type="dcterms:W3CDTF">2025-06-24T15:29:00Z</dcterms:created>
  <dcterms:modified xsi:type="dcterms:W3CDTF">2025-07-08T17:28:00Z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2024-06-27T00:00:00Z</vt:filetime>
  </property>
  <property fmtid="{D5CDD505-2E9C-101B-9397-08002B2CF9AE}" pid="5" name="Producer">
    <vt:lpwstr>Adobe PDF Library 22.2.244</vt:lpwstr>
  </property>
  <property fmtid="{D5CDD505-2E9C-101B-9397-08002B2CF9AE}" pid="6" name="SourceModified">
    <vt:lpwstr>D:20220926172118</vt:lpwstr>
  </property>
</Properties>
</file>