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7EB" w:rsidRPr="00E2039E" w:rsidRDefault="00F95F5E" w:rsidP="00F95F5E">
      <w:pPr>
        <w:tabs>
          <w:tab w:val="left" w:pos="144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Hlk36808909"/>
      <w:r w:rsidRPr="00E2039E">
        <w:rPr>
          <w:rFonts w:asciiTheme="minorHAnsi" w:hAnsiTheme="minorHAnsi" w:cstheme="minorHAnsi"/>
          <w:b/>
          <w:sz w:val="28"/>
          <w:szCs w:val="28"/>
        </w:rPr>
        <w:t>ACEP-WRE 24-Month Ownership and Waiver Request Information</w:t>
      </w:r>
    </w:p>
    <w:bookmarkEnd w:id="0"/>
    <w:p w:rsidR="00E917EB" w:rsidRPr="00D05CD0" w:rsidRDefault="00E917EB" w:rsidP="00421A4D">
      <w:p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</w:p>
    <w:p w:rsidR="00AA6466" w:rsidRPr="00D05CD0" w:rsidRDefault="0087343A" w:rsidP="00AA6466">
      <w:p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>The Agricultural Conservation Easements Program – Wetlands Reserve Easements (ACEP-WRE) requires that a</w:t>
      </w:r>
      <w:r w:rsidR="00D5375F" w:rsidRPr="00D05CD0">
        <w:rPr>
          <w:rFonts w:asciiTheme="minorHAnsi" w:hAnsiTheme="minorHAnsi" w:cstheme="minorHAnsi"/>
          <w:sz w:val="23"/>
          <w:szCs w:val="23"/>
        </w:rPr>
        <w:t xml:space="preserve">n applicant </w:t>
      </w:r>
      <w:r w:rsidR="00AA6466" w:rsidRPr="00D05CD0">
        <w:rPr>
          <w:rFonts w:asciiTheme="minorHAnsi" w:hAnsiTheme="minorHAnsi" w:cstheme="minorHAnsi"/>
          <w:sz w:val="23"/>
          <w:szCs w:val="23"/>
        </w:rPr>
        <w:t xml:space="preserve">must have owned the land for at least </w:t>
      </w:r>
      <w:r w:rsidR="00E07749" w:rsidRPr="00D05CD0">
        <w:rPr>
          <w:rFonts w:asciiTheme="minorHAnsi" w:hAnsiTheme="minorHAnsi" w:cstheme="minorHAnsi"/>
          <w:sz w:val="23"/>
          <w:szCs w:val="23"/>
        </w:rPr>
        <w:t>24 months</w:t>
      </w:r>
      <w:r w:rsidR="00413411" w:rsidRPr="00D05CD0">
        <w:rPr>
          <w:rFonts w:asciiTheme="minorHAnsi" w:hAnsiTheme="minorHAnsi" w:cstheme="minorHAnsi"/>
          <w:sz w:val="23"/>
          <w:szCs w:val="23"/>
        </w:rPr>
        <w:t xml:space="preserve"> prior to </w:t>
      </w:r>
      <w:r w:rsidR="0002012D" w:rsidRPr="00D05CD0">
        <w:rPr>
          <w:rFonts w:asciiTheme="minorHAnsi" w:hAnsiTheme="minorHAnsi" w:cstheme="minorHAnsi"/>
          <w:sz w:val="23"/>
          <w:szCs w:val="23"/>
        </w:rPr>
        <w:t>application</w:t>
      </w:r>
      <w:r w:rsidR="00D05CD0">
        <w:rPr>
          <w:rFonts w:asciiTheme="minorHAnsi" w:hAnsiTheme="minorHAnsi" w:cstheme="minorHAnsi"/>
          <w:sz w:val="23"/>
          <w:szCs w:val="23"/>
        </w:rPr>
        <w:t xml:space="preserve"> to the program</w:t>
      </w:r>
      <w:r w:rsidR="00413411" w:rsidRPr="00D05CD0">
        <w:rPr>
          <w:rFonts w:asciiTheme="minorHAnsi" w:hAnsiTheme="minorHAnsi" w:cstheme="minorHAnsi"/>
          <w:sz w:val="23"/>
          <w:szCs w:val="23"/>
        </w:rPr>
        <w:t xml:space="preserve">.  </w:t>
      </w:r>
      <w:r w:rsidR="0002012D" w:rsidRPr="00D05CD0">
        <w:rPr>
          <w:rFonts w:asciiTheme="minorHAnsi" w:hAnsiTheme="minorHAnsi" w:cstheme="minorHAnsi"/>
          <w:sz w:val="23"/>
          <w:szCs w:val="23"/>
        </w:rPr>
        <w:t xml:space="preserve"> </w:t>
      </w:r>
    </w:p>
    <w:p w:rsidR="00AA6466" w:rsidRPr="00D05CD0" w:rsidRDefault="00AA6466" w:rsidP="00AA6466">
      <w:p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</w:p>
    <w:p w:rsidR="00625C2B" w:rsidRDefault="00413411" w:rsidP="00AA6466">
      <w:p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 xml:space="preserve">If you have owned the land </w:t>
      </w:r>
      <w:r w:rsidR="00D05CD0">
        <w:rPr>
          <w:rFonts w:asciiTheme="minorHAnsi" w:hAnsiTheme="minorHAnsi" w:cstheme="minorHAnsi"/>
          <w:sz w:val="23"/>
          <w:szCs w:val="23"/>
        </w:rPr>
        <w:t xml:space="preserve">to be offered for enrollment in ACEP-WRE </w:t>
      </w:r>
      <w:r w:rsidRPr="00D05CD0">
        <w:rPr>
          <w:rFonts w:asciiTheme="minorHAnsi" w:hAnsiTheme="minorHAnsi" w:cstheme="minorHAnsi"/>
          <w:sz w:val="23"/>
          <w:szCs w:val="23"/>
        </w:rPr>
        <w:t xml:space="preserve">for less than </w:t>
      </w:r>
      <w:r w:rsidR="00E07749" w:rsidRPr="00D05CD0">
        <w:rPr>
          <w:rFonts w:asciiTheme="minorHAnsi" w:hAnsiTheme="minorHAnsi" w:cstheme="minorHAnsi"/>
          <w:sz w:val="23"/>
          <w:szCs w:val="23"/>
        </w:rPr>
        <w:t>24 months</w:t>
      </w:r>
      <w:r w:rsidRPr="00D05CD0">
        <w:rPr>
          <w:rFonts w:asciiTheme="minorHAnsi" w:hAnsiTheme="minorHAnsi" w:cstheme="minorHAnsi"/>
          <w:sz w:val="23"/>
          <w:szCs w:val="23"/>
        </w:rPr>
        <w:t>, you may request a waiver</w:t>
      </w:r>
      <w:r w:rsidR="00D05CD0">
        <w:rPr>
          <w:rFonts w:asciiTheme="minorHAnsi" w:hAnsiTheme="minorHAnsi" w:cstheme="minorHAnsi"/>
          <w:sz w:val="23"/>
          <w:szCs w:val="23"/>
        </w:rPr>
        <w:t xml:space="preserve">.  You should only apply and request a waiver if </w:t>
      </w:r>
      <w:r w:rsidRPr="00D05CD0">
        <w:rPr>
          <w:rFonts w:asciiTheme="minorHAnsi" w:hAnsiTheme="minorHAnsi" w:cstheme="minorHAnsi"/>
          <w:sz w:val="23"/>
          <w:szCs w:val="23"/>
        </w:rPr>
        <w:t>you can provide adequate assurances</w:t>
      </w:r>
      <w:r w:rsidR="00AA6466" w:rsidRPr="00D05CD0">
        <w:rPr>
          <w:rFonts w:asciiTheme="minorHAnsi" w:hAnsiTheme="minorHAnsi" w:cstheme="minorHAnsi"/>
          <w:sz w:val="23"/>
          <w:szCs w:val="23"/>
        </w:rPr>
        <w:t xml:space="preserve">, as determined by </w:t>
      </w:r>
      <w:r w:rsidR="00D05CD0" w:rsidRPr="00D05CD0">
        <w:rPr>
          <w:rFonts w:asciiTheme="minorHAnsi" w:hAnsiTheme="minorHAnsi" w:cstheme="minorHAnsi"/>
          <w:sz w:val="23"/>
          <w:szCs w:val="23"/>
        </w:rPr>
        <w:t>Natural Resources Conservation Service (NRCS)</w:t>
      </w:r>
      <w:r w:rsidR="00AA6466" w:rsidRPr="00D05CD0">
        <w:rPr>
          <w:rFonts w:asciiTheme="minorHAnsi" w:hAnsiTheme="minorHAnsi" w:cstheme="minorHAnsi"/>
          <w:sz w:val="23"/>
          <w:szCs w:val="23"/>
        </w:rPr>
        <w:t>,</w:t>
      </w:r>
      <w:r w:rsidRPr="00D05CD0">
        <w:rPr>
          <w:rFonts w:asciiTheme="minorHAnsi" w:hAnsiTheme="minorHAnsi" w:cstheme="minorHAnsi"/>
          <w:sz w:val="23"/>
          <w:szCs w:val="23"/>
        </w:rPr>
        <w:t xml:space="preserve"> </w:t>
      </w:r>
      <w:r w:rsidR="00FA6363" w:rsidRPr="00D05CD0">
        <w:rPr>
          <w:rFonts w:asciiTheme="minorHAnsi" w:hAnsiTheme="minorHAnsi" w:cstheme="minorHAnsi"/>
          <w:sz w:val="23"/>
          <w:szCs w:val="23"/>
        </w:rPr>
        <w:t>that</w:t>
      </w:r>
      <w:r w:rsidR="00AE66FD">
        <w:rPr>
          <w:rFonts w:asciiTheme="minorHAnsi" w:hAnsiTheme="minorHAnsi" w:cstheme="minorHAnsi"/>
          <w:sz w:val="23"/>
          <w:szCs w:val="23"/>
        </w:rPr>
        <w:t>:</w:t>
      </w:r>
      <w:r w:rsidR="00FA6363" w:rsidRPr="00D05CD0">
        <w:rPr>
          <w:rFonts w:asciiTheme="minorHAnsi" w:hAnsiTheme="minorHAnsi" w:cstheme="minorHAnsi"/>
          <w:sz w:val="23"/>
          <w:szCs w:val="23"/>
        </w:rPr>
        <w:t xml:space="preserve"> </w:t>
      </w:r>
    </w:p>
    <w:p w:rsidR="00625C2B" w:rsidRPr="00625C2B" w:rsidRDefault="00625C2B" w:rsidP="00625C2B">
      <w:pPr>
        <w:pStyle w:val="ListParagraph"/>
        <w:numPr>
          <w:ilvl w:val="0"/>
          <w:numId w:val="14"/>
        </w:num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T</w:t>
      </w:r>
      <w:r w:rsidR="00AE66FD" w:rsidRPr="00625C2B">
        <w:rPr>
          <w:rFonts w:asciiTheme="minorHAnsi" w:hAnsiTheme="minorHAnsi" w:cstheme="minorHAnsi"/>
          <w:sz w:val="23"/>
          <w:szCs w:val="23"/>
        </w:rPr>
        <w:t>he land was acquired</w:t>
      </w:r>
      <w:bookmarkStart w:id="1" w:name="_GoBack"/>
      <w:bookmarkEnd w:id="1"/>
      <w:r w:rsidR="00AE66FD" w:rsidRPr="00625C2B">
        <w:rPr>
          <w:rFonts w:asciiTheme="minorHAnsi" w:hAnsiTheme="minorHAnsi" w:cstheme="minorHAnsi"/>
          <w:sz w:val="23"/>
          <w:szCs w:val="23"/>
        </w:rPr>
        <w:t xml:space="preserve"> by will or succession as a result of the death of the previous landowner; </w:t>
      </w:r>
    </w:p>
    <w:p w:rsidR="00625C2B" w:rsidRPr="00625C2B" w:rsidRDefault="00625C2B" w:rsidP="00625C2B">
      <w:pPr>
        <w:pStyle w:val="ListParagraph"/>
        <w:numPr>
          <w:ilvl w:val="0"/>
          <w:numId w:val="14"/>
        </w:num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T</w:t>
      </w:r>
      <w:r w:rsidR="00AE66FD" w:rsidRPr="00625C2B">
        <w:rPr>
          <w:rFonts w:asciiTheme="minorHAnsi" w:hAnsiTheme="minorHAnsi" w:cstheme="minorHAnsi"/>
          <w:sz w:val="23"/>
          <w:szCs w:val="23"/>
        </w:rPr>
        <w:t xml:space="preserve">he ownership change occurred due to foreclosure on the land, and the owner of the land immediately before the foreclosure exercises a right of redemption from the mortgage holder in accordance with State law; OR </w:t>
      </w:r>
    </w:p>
    <w:p w:rsidR="0087343A" w:rsidRPr="00625C2B" w:rsidRDefault="00625C2B" w:rsidP="00625C2B">
      <w:pPr>
        <w:pStyle w:val="ListParagraph"/>
        <w:numPr>
          <w:ilvl w:val="0"/>
          <w:numId w:val="14"/>
        </w:num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iCs/>
          <w:sz w:val="23"/>
          <w:szCs w:val="23"/>
        </w:rPr>
        <w:t>T</w:t>
      </w:r>
      <w:r w:rsidR="00413411" w:rsidRPr="00625C2B">
        <w:rPr>
          <w:rFonts w:asciiTheme="minorHAnsi" w:hAnsiTheme="minorHAnsi" w:cstheme="minorHAnsi"/>
          <w:iCs/>
          <w:sz w:val="23"/>
          <w:szCs w:val="23"/>
        </w:rPr>
        <w:t xml:space="preserve">he land was </w:t>
      </w:r>
      <w:r w:rsidR="00D05CD0" w:rsidRPr="00625C2B">
        <w:rPr>
          <w:rFonts w:asciiTheme="minorHAnsi" w:hAnsiTheme="minorHAnsi" w:cstheme="minorHAnsi"/>
          <w:iCs/>
          <w:sz w:val="23"/>
          <w:szCs w:val="23"/>
        </w:rPr>
        <w:t>NOT</w:t>
      </w:r>
      <w:r w:rsidR="00413411" w:rsidRPr="00625C2B">
        <w:rPr>
          <w:rFonts w:asciiTheme="minorHAnsi" w:hAnsiTheme="minorHAnsi" w:cstheme="minorHAnsi"/>
          <w:iCs/>
          <w:sz w:val="23"/>
          <w:szCs w:val="23"/>
        </w:rPr>
        <w:t xml:space="preserve"> </w:t>
      </w:r>
      <w:r w:rsidR="00AE66FD" w:rsidRPr="00625C2B">
        <w:rPr>
          <w:rFonts w:asciiTheme="minorHAnsi" w:hAnsiTheme="minorHAnsi" w:cstheme="minorHAnsi"/>
          <w:iCs/>
          <w:sz w:val="23"/>
          <w:szCs w:val="23"/>
        </w:rPr>
        <w:t>acquired</w:t>
      </w:r>
      <w:r w:rsidR="00413411" w:rsidRPr="00625C2B">
        <w:rPr>
          <w:rFonts w:asciiTheme="minorHAnsi" w:hAnsiTheme="minorHAnsi" w:cstheme="minorHAnsi"/>
          <w:iCs/>
          <w:sz w:val="23"/>
          <w:szCs w:val="23"/>
        </w:rPr>
        <w:t xml:space="preserve"> for the purpose of </w:t>
      </w:r>
      <w:r w:rsidR="00AE66FD" w:rsidRPr="00625C2B">
        <w:rPr>
          <w:rFonts w:asciiTheme="minorHAnsi" w:hAnsiTheme="minorHAnsi" w:cstheme="minorHAnsi"/>
          <w:iCs/>
          <w:sz w:val="23"/>
          <w:szCs w:val="23"/>
        </w:rPr>
        <w:t>placing the land</w:t>
      </w:r>
      <w:r w:rsidR="00413411" w:rsidRPr="00625C2B">
        <w:rPr>
          <w:rFonts w:asciiTheme="minorHAnsi" w:hAnsiTheme="minorHAnsi" w:cstheme="minorHAnsi"/>
          <w:iCs/>
          <w:sz w:val="23"/>
          <w:szCs w:val="23"/>
        </w:rPr>
        <w:t xml:space="preserve"> in </w:t>
      </w:r>
      <w:r w:rsidR="00AE66FD" w:rsidRPr="00625C2B">
        <w:rPr>
          <w:rFonts w:asciiTheme="minorHAnsi" w:hAnsiTheme="minorHAnsi" w:cstheme="minorHAnsi"/>
          <w:iCs/>
          <w:sz w:val="23"/>
          <w:szCs w:val="23"/>
        </w:rPr>
        <w:t xml:space="preserve">the </w:t>
      </w:r>
      <w:r w:rsidR="00E07749" w:rsidRPr="00625C2B">
        <w:rPr>
          <w:rFonts w:asciiTheme="minorHAnsi" w:hAnsiTheme="minorHAnsi" w:cstheme="minorHAnsi"/>
          <w:iCs/>
          <w:sz w:val="23"/>
          <w:szCs w:val="23"/>
        </w:rPr>
        <w:t>ACEP-WRE</w:t>
      </w:r>
      <w:r w:rsidR="00413411" w:rsidRPr="00625C2B">
        <w:rPr>
          <w:rFonts w:asciiTheme="minorHAnsi" w:hAnsiTheme="minorHAnsi" w:cstheme="minorHAnsi"/>
          <w:iCs/>
          <w:sz w:val="23"/>
          <w:szCs w:val="23"/>
        </w:rPr>
        <w:t>.</w:t>
      </w:r>
      <w:r w:rsidR="00FA6363" w:rsidRPr="00625C2B">
        <w:rPr>
          <w:rFonts w:asciiTheme="minorHAnsi" w:hAnsiTheme="minorHAnsi" w:cstheme="minorHAnsi"/>
          <w:sz w:val="23"/>
          <w:szCs w:val="23"/>
        </w:rPr>
        <w:t xml:space="preserve">  </w:t>
      </w:r>
    </w:p>
    <w:p w:rsidR="0087343A" w:rsidRPr="00D05CD0" w:rsidRDefault="0087343A" w:rsidP="00AA6466">
      <w:p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</w:p>
    <w:p w:rsidR="00D05CD0" w:rsidRDefault="0087343A" w:rsidP="00AA6466">
      <w:p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 xml:space="preserve">This </w:t>
      </w:r>
      <w:r w:rsidR="0002012D" w:rsidRPr="00D05CD0">
        <w:rPr>
          <w:rFonts w:asciiTheme="minorHAnsi" w:hAnsiTheme="minorHAnsi" w:cstheme="minorHAnsi"/>
          <w:sz w:val="23"/>
          <w:szCs w:val="23"/>
        </w:rPr>
        <w:t>ownership requirement is based on the current legal ownership of the land</w:t>
      </w:r>
      <w:r w:rsidR="00AE66FD">
        <w:rPr>
          <w:rFonts w:asciiTheme="minorHAnsi" w:hAnsiTheme="minorHAnsi" w:cstheme="minorHAnsi"/>
          <w:sz w:val="23"/>
          <w:szCs w:val="23"/>
        </w:rPr>
        <w:t>.  T</w:t>
      </w:r>
      <w:r w:rsidR="0002012D" w:rsidRPr="00D05CD0">
        <w:rPr>
          <w:rFonts w:asciiTheme="minorHAnsi" w:hAnsiTheme="minorHAnsi" w:cstheme="minorHAnsi"/>
          <w:sz w:val="23"/>
          <w:szCs w:val="23"/>
        </w:rPr>
        <w:t>herefore</w:t>
      </w:r>
      <w:r w:rsidR="005029B0" w:rsidRPr="00D05CD0">
        <w:rPr>
          <w:rFonts w:asciiTheme="minorHAnsi" w:hAnsiTheme="minorHAnsi" w:cstheme="minorHAnsi"/>
          <w:sz w:val="23"/>
          <w:szCs w:val="23"/>
        </w:rPr>
        <w:t>,</w:t>
      </w:r>
      <w:r w:rsidR="0002012D" w:rsidRPr="00D05CD0">
        <w:rPr>
          <w:rFonts w:asciiTheme="minorHAnsi" w:hAnsiTheme="minorHAnsi" w:cstheme="minorHAnsi"/>
          <w:sz w:val="23"/>
          <w:szCs w:val="23"/>
        </w:rPr>
        <w:t xml:space="preserve"> </w:t>
      </w:r>
      <w:r w:rsidR="005029B0" w:rsidRPr="00D05CD0">
        <w:rPr>
          <w:rFonts w:asciiTheme="minorHAnsi" w:hAnsiTheme="minorHAnsi" w:cstheme="minorHAnsi"/>
          <w:sz w:val="23"/>
          <w:szCs w:val="23"/>
        </w:rPr>
        <w:t>if there were</w:t>
      </w:r>
      <w:r w:rsidR="0002012D" w:rsidRPr="00D05CD0">
        <w:rPr>
          <w:rFonts w:asciiTheme="minorHAnsi" w:hAnsiTheme="minorHAnsi" w:cstheme="minorHAnsi"/>
          <w:sz w:val="23"/>
          <w:szCs w:val="23"/>
        </w:rPr>
        <w:t xml:space="preserve"> any changes in the</w:t>
      </w:r>
      <w:r w:rsidR="00AE66FD">
        <w:rPr>
          <w:rFonts w:asciiTheme="minorHAnsi" w:hAnsiTheme="minorHAnsi" w:cstheme="minorHAnsi"/>
          <w:sz w:val="23"/>
          <w:szCs w:val="23"/>
        </w:rPr>
        <w:t xml:space="preserve"> </w:t>
      </w:r>
      <w:r w:rsidR="0002012D" w:rsidRPr="00D05CD0">
        <w:rPr>
          <w:rFonts w:asciiTheme="minorHAnsi" w:hAnsiTheme="minorHAnsi" w:cstheme="minorHAnsi"/>
          <w:sz w:val="23"/>
          <w:szCs w:val="23"/>
        </w:rPr>
        <w:t>title within the last 24 months, a waiver must be requested and granted</w:t>
      </w:r>
      <w:r w:rsidR="00D05CD0" w:rsidRPr="00D05CD0">
        <w:rPr>
          <w:rFonts w:asciiTheme="minorHAnsi" w:hAnsiTheme="minorHAnsi" w:cstheme="minorHAnsi"/>
          <w:sz w:val="23"/>
          <w:szCs w:val="23"/>
        </w:rPr>
        <w:t xml:space="preserve"> </w:t>
      </w:r>
      <w:r w:rsidR="00D05CD0">
        <w:rPr>
          <w:rFonts w:asciiTheme="minorHAnsi" w:hAnsiTheme="minorHAnsi" w:cstheme="minorHAnsi"/>
          <w:sz w:val="23"/>
          <w:szCs w:val="23"/>
        </w:rPr>
        <w:t xml:space="preserve">by the appropriate NRCS official </w:t>
      </w:r>
      <w:r w:rsidR="0002012D" w:rsidRPr="00D05CD0">
        <w:rPr>
          <w:rFonts w:asciiTheme="minorHAnsi" w:hAnsiTheme="minorHAnsi" w:cstheme="minorHAnsi"/>
          <w:sz w:val="23"/>
          <w:szCs w:val="23"/>
        </w:rPr>
        <w:t xml:space="preserve">before you may be determined eligible for ACEP-WRE.  </w:t>
      </w:r>
      <w:r w:rsidR="00625C2B" w:rsidRPr="00D05CD0">
        <w:rPr>
          <w:rFonts w:asciiTheme="minorHAnsi" w:hAnsiTheme="minorHAnsi" w:cstheme="minorHAnsi"/>
          <w:sz w:val="23"/>
          <w:szCs w:val="23"/>
        </w:rPr>
        <w:t xml:space="preserve">The burden of proof in this regard is on the landowner. </w:t>
      </w:r>
      <w:r w:rsidR="00625C2B">
        <w:rPr>
          <w:rFonts w:asciiTheme="minorHAnsi" w:hAnsiTheme="minorHAnsi" w:cstheme="minorHAnsi"/>
          <w:sz w:val="23"/>
          <w:szCs w:val="23"/>
        </w:rPr>
        <w:t xml:space="preserve"> </w:t>
      </w:r>
      <w:r w:rsidR="00AE66FD">
        <w:rPr>
          <w:rFonts w:asciiTheme="minorHAnsi" w:hAnsiTheme="minorHAnsi" w:cstheme="minorHAnsi"/>
          <w:sz w:val="23"/>
          <w:szCs w:val="23"/>
        </w:rPr>
        <w:t>If the land has been owned less than 24-months from the date of application and no waiver is granted, the application will be determined ineligible.  The landowner(s) may submit a new application once they have owned the land for 24 months.</w:t>
      </w:r>
    </w:p>
    <w:p w:rsidR="00D05CD0" w:rsidRDefault="00D05CD0" w:rsidP="00AA6466">
      <w:p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</w:p>
    <w:p w:rsidR="00E134F9" w:rsidRPr="00D05CD0" w:rsidRDefault="0002012D" w:rsidP="00AA6466">
      <w:p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>For example</w:t>
      </w:r>
      <w:r w:rsidR="00AE66FD">
        <w:rPr>
          <w:rFonts w:asciiTheme="minorHAnsi" w:hAnsiTheme="minorHAnsi" w:cstheme="minorHAnsi"/>
          <w:sz w:val="23"/>
          <w:szCs w:val="23"/>
        </w:rPr>
        <w:t>, y</w:t>
      </w:r>
      <w:r w:rsidRPr="00D05CD0">
        <w:rPr>
          <w:rFonts w:asciiTheme="minorHAnsi" w:hAnsiTheme="minorHAnsi" w:cstheme="minorHAnsi"/>
          <w:sz w:val="23"/>
          <w:szCs w:val="23"/>
        </w:rPr>
        <w:t>ou and your brother owned the land</w:t>
      </w:r>
      <w:r w:rsidR="00D05CD0">
        <w:rPr>
          <w:rFonts w:asciiTheme="minorHAnsi" w:hAnsiTheme="minorHAnsi" w:cstheme="minorHAnsi"/>
          <w:sz w:val="23"/>
          <w:szCs w:val="23"/>
        </w:rPr>
        <w:t xml:space="preserve"> to be offered for enrollment</w:t>
      </w:r>
      <w:r w:rsidRPr="00D05CD0">
        <w:rPr>
          <w:rFonts w:asciiTheme="minorHAnsi" w:hAnsiTheme="minorHAnsi" w:cstheme="minorHAnsi"/>
          <w:sz w:val="23"/>
          <w:szCs w:val="23"/>
        </w:rPr>
        <w:t xml:space="preserve"> as individuals for 10 years</w:t>
      </w:r>
      <w:r w:rsidR="00D05CD0">
        <w:rPr>
          <w:rFonts w:asciiTheme="minorHAnsi" w:hAnsiTheme="minorHAnsi" w:cstheme="minorHAnsi"/>
          <w:sz w:val="23"/>
          <w:szCs w:val="23"/>
        </w:rPr>
        <w:t xml:space="preserve">.  </w:t>
      </w:r>
      <w:r w:rsidRPr="00D05CD0">
        <w:rPr>
          <w:rFonts w:asciiTheme="minorHAnsi" w:hAnsiTheme="minorHAnsi" w:cstheme="minorHAnsi"/>
          <w:sz w:val="23"/>
          <w:szCs w:val="23"/>
        </w:rPr>
        <w:t>18 months ago</w:t>
      </w:r>
      <w:r w:rsidR="00AE66FD">
        <w:rPr>
          <w:rFonts w:asciiTheme="minorHAnsi" w:hAnsiTheme="minorHAnsi" w:cstheme="minorHAnsi"/>
          <w:sz w:val="23"/>
          <w:szCs w:val="23"/>
        </w:rPr>
        <w:t>, you and your brother</w:t>
      </w:r>
      <w:r w:rsidRPr="00D05CD0">
        <w:rPr>
          <w:rFonts w:asciiTheme="minorHAnsi" w:hAnsiTheme="minorHAnsi" w:cstheme="minorHAnsi"/>
          <w:sz w:val="23"/>
          <w:szCs w:val="23"/>
        </w:rPr>
        <w:t xml:space="preserve"> transferred </w:t>
      </w:r>
      <w:r w:rsidR="00AE66FD">
        <w:rPr>
          <w:rFonts w:asciiTheme="minorHAnsi" w:hAnsiTheme="minorHAnsi" w:cstheme="minorHAnsi"/>
          <w:sz w:val="23"/>
          <w:szCs w:val="23"/>
        </w:rPr>
        <w:t>ownership</w:t>
      </w:r>
      <w:r w:rsidRPr="00D05CD0">
        <w:rPr>
          <w:rFonts w:asciiTheme="minorHAnsi" w:hAnsiTheme="minorHAnsi" w:cstheme="minorHAnsi"/>
          <w:sz w:val="23"/>
          <w:szCs w:val="23"/>
        </w:rPr>
        <w:t xml:space="preserve"> to an LLC</w:t>
      </w:r>
      <w:r w:rsidR="00AE66FD">
        <w:rPr>
          <w:rFonts w:asciiTheme="minorHAnsi" w:hAnsiTheme="minorHAnsi" w:cstheme="minorHAnsi"/>
          <w:sz w:val="23"/>
          <w:szCs w:val="23"/>
        </w:rPr>
        <w:t>.  Y</w:t>
      </w:r>
      <w:r w:rsidRPr="00D05CD0">
        <w:rPr>
          <w:rFonts w:asciiTheme="minorHAnsi" w:hAnsiTheme="minorHAnsi" w:cstheme="minorHAnsi"/>
          <w:sz w:val="23"/>
          <w:szCs w:val="23"/>
        </w:rPr>
        <w:t>ou and your brother are members</w:t>
      </w:r>
      <w:r w:rsidR="00AE66FD">
        <w:rPr>
          <w:rFonts w:asciiTheme="minorHAnsi" w:hAnsiTheme="minorHAnsi" w:cstheme="minorHAnsi"/>
          <w:sz w:val="23"/>
          <w:szCs w:val="23"/>
        </w:rPr>
        <w:t xml:space="preserve"> of that LLC.  This is a</w:t>
      </w:r>
      <w:r w:rsidRPr="00D05CD0">
        <w:rPr>
          <w:rFonts w:asciiTheme="minorHAnsi" w:hAnsiTheme="minorHAnsi" w:cstheme="minorHAnsi"/>
          <w:sz w:val="23"/>
          <w:szCs w:val="23"/>
        </w:rPr>
        <w:t xml:space="preserve"> change in ownership within the last 24 months</w:t>
      </w:r>
      <w:r w:rsidR="00AE66FD">
        <w:rPr>
          <w:rFonts w:asciiTheme="minorHAnsi" w:hAnsiTheme="minorHAnsi" w:cstheme="minorHAnsi"/>
          <w:sz w:val="23"/>
          <w:szCs w:val="23"/>
        </w:rPr>
        <w:t xml:space="preserve">; a </w:t>
      </w:r>
      <w:r w:rsidRPr="00D05CD0">
        <w:rPr>
          <w:rFonts w:asciiTheme="minorHAnsi" w:hAnsiTheme="minorHAnsi" w:cstheme="minorHAnsi"/>
          <w:sz w:val="23"/>
          <w:szCs w:val="23"/>
        </w:rPr>
        <w:t>request for a waiver</w:t>
      </w:r>
      <w:r w:rsidR="00AE66FD">
        <w:rPr>
          <w:rFonts w:asciiTheme="minorHAnsi" w:hAnsiTheme="minorHAnsi" w:cstheme="minorHAnsi"/>
          <w:sz w:val="23"/>
          <w:szCs w:val="23"/>
        </w:rPr>
        <w:t xml:space="preserve"> is required</w:t>
      </w:r>
      <w:r w:rsidRPr="00D05CD0">
        <w:rPr>
          <w:rFonts w:asciiTheme="minorHAnsi" w:hAnsiTheme="minorHAnsi" w:cstheme="minorHAnsi"/>
          <w:sz w:val="23"/>
          <w:szCs w:val="23"/>
        </w:rPr>
        <w:t>.</w:t>
      </w:r>
    </w:p>
    <w:p w:rsidR="00E134F9" w:rsidRPr="00D05CD0" w:rsidRDefault="00E134F9" w:rsidP="00AA6466">
      <w:p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</w:p>
    <w:p w:rsidR="00625C2B" w:rsidRDefault="0087343A" w:rsidP="00AA6466">
      <w:p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>For</w:t>
      </w:r>
      <w:r w:rsidR="00413411" w:rsidRPr="00D05CD0">
        <w:rPr>
          <w:rFonts w:asciiTheme="minorHAnsi" w:hAnsiTheme="minorHAnsi" w:cstheme="minorHAnsi"/>
          <w:sz w:val="23"/>
          <w:szCs w:val="23"/>
        </w:rPr>
        <w:t xml:space="preserve"> </w:t>
      </w:r>
      <w:r w:rsidRPr="00D05CD0">
        <w:rPr>
          <w:rFonts w:asciiTheme="minorHAnsi" w:hAnsiTheme="minorHAnsi" w:cstheme="minorHAnsi"/>
          <w:sz w:val="23"/>
          <w:szCs w:val="23"/>
        </w:rPr>
        <w:t>applicant</w:t>
      </w:r>
      <w:r w:rsidR="00AE66FD">
        <w:rPr>
          <w:rFonts w:asciiTheme="minorHAnsi" w:hAnsiTheme="minorHAnsi" w:cstheme="minorHAnsi"/>
          <w:sz w:val="23"/>
          <w:szCs w:val="23"/>
        </w:rPr>
        <w:t>s</w:t>
      </w:r>
      <w:r w:rsidR="00413411" w:rsidRPr="00D05CD0">
        <w:rPr>
          <w:rFonts w:asciiTheme="minorHAnsi" w:hAnsiTheme="minorHAnsi" w:cstheme="minorHAnsi"/>
          <w:sz w:val="23"/>
          <w:szCs w:val="23"/>
        </w:rPr>
        <w:t xml:space="preserve"> to be considered for a waiver, </w:t>
      </w:r>
      <w:r w:rsidRPr="00D05CD0">
        <w:rPr>
          <w:rFonts w:asciiTheme="minorHAnsi" w:hAnsiTheme="minorHAnsi" w:cstheme="minorHAnsi"/>
          <w:sz w:val="23"/>
          <w:szCs w:val="23"/>
        </w:rPr>
        <w:t>a</w:t>
      </w:r>
      <w:r w:rsidR="00413411" w:rsidRPr="00D05CD0">
        <w:rPr>
          <w:rFonts w:asciiTheme="minorHAnsi" w:hAnsiTheme="minorHAnsi" w:cstheme="minorHAnsi"/>
          <w:sz w:val="23"/>
          <w:szCs w:val="23"/>
        </w:rPr>
        <w:t xml:space="preserve"> letter </w:t>
      </w:r>
      <w:r w:rsidRPr="00D05CD0">
        <w:rPr>
          <w:rFonts w:asciiTheme="minorHAnsi" w:hAnsiTheme="minorHAnsi" w:cstheme="minorHAnsi"/>
          <w:sz w:val="23"/>
          <w:szCs w:val="23"/>
        </w:rPr>
        <w:t xml:space="preserve">must be submitted </w:t>
      </w:r>
      <w:r w:rsidR="00413411" w:rsidRPr="00D05CD0">
        <w:rPr>
          <w:rFonts w:asciiTheme="minorHAnsi" w:hAnsiTheme="minorHAnsi" w:cstheme="minorHAnsi"/>
          <w:sz w:val="23"/>
          <w:szCs w:val="23"/>
        </w:rPr>
        <w:t>to the State Conservationist</w:t>
      </w:r>
      <w:r w:rsidR="00AE66FD">
        <w:rPr>
          <w:rFonts w:asciiTheme="minorHAnsi" w:hAnsiTheme="minorHAnsi" w:cstheme="minorHAnsi"/>
          <w:sz w:val="23"/>
          <w:szCs w:val="23"/>
        </w:rPr>
        <w:t xml:space="preserve">.  The letter must adequately </w:t>
      </w:r>
      <w:r w:rsidRPr="00D05CD0">
        <w:rPr>
          <w:rFonts w:asciiTheme="minorHAnsi" w:hAnsiTheme="minorHAnsi" w:cstheme="minorHAnsi"/>
          <w:sz w:val="23"/>
          <w:szCs w:val="23"/>
        </w:rPr>
        <w:t>describ</w:t>
      </w:r>
      <w:r w:rsidR="00AE66FD">
        <w:rPr>
          <w:rFonts w:asciiTheme="minorHAnsi" w:hAnsiTheme="minorHAnsi" w:cstheme="minorHAnsi"/>
          <w:sz w:val="23"/>
          <w:szCs w:val="23"/>
        </w:rPr>
        <w:t>e</w:t>
      </w:r>
      <w:r w:rsidR="00E134F9" w:rsidRPr="00D05CD0">
        <w:rPr>
          <w:rFonts w:asciiTheme="minorHAnsi" w:hAnsiTheme="minorHAnsi" w:cstheme="minorHAnsi"/>
          <w:sz w:val="23"/>
          <w:szCs w:val="23"/>
        </w:rPr>
        <w:t xml:space="preserve"> </w:t>
      </w:r>
      <w:r w:rsidR="00625C2B" w:rsidRPr="00625C2B">
        <w:rPr>
          <w:rFonts w:asciiTheme="minorHAnsi" w:hAnsiTheme="minorHAnsi" w:cstheme="minorHAnsi"/>
          <w:sz w:val="23"/>
          <w:szCs w:val="23"/>
        </w:rPr>
        <w:t>documentation that one of the three above-listed ownership waiver criteria applies</w:t>
      </w:r>
      <w:r w:rsidR="00625C2B">
        <w:rPr>
          <w:rFonts w:asciiTheme="minorHAnsi" w:hAnsiTheme="minorHAnsi" w:cstheme="minorHAnsi"/>
          <w:sz w:val="23"/>
          <w:szCs w:val="23"/>
        </w:rPr>
        <w:t>.  Supporting information could include descriptions of:</w:t>
      </w:r>
    </w:p>
    <w:p w:rsidR="00625C2B" w:rsidRDefault="00625C2B" w:rsidP="00AA6466">
      <w:p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</w:p>
    <w:p w:rsidR="00625C2B" w:rsidRDefault="00625C2B" w:rsidP="00625C2B">
      <w:pPr>
        <w:pStyle w:val="ListParagraph"/>
        <w:numPr>
          <w:ilvl w:val="0"/>
          <w:numId w:val="12"/>
        </w:num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T</w:t>
      </w:r>
      <w:r w:rsidR="00413411" w:rsidRPr="00625C2B">
        <w:rPr>
          <w:rFonts w:asciiTheme="minorHAnsi" w:hAnsiTheme="minorHAnsi" w:cstheme="minorHAnsi"/>
          <w:sz w:val="23"/>
          <w:szCs w:val="23"/>
        </w:rPr>
        <w:t xml:space="preserve">he </w:t>
      </w:r>
      <w:r w:rsidR="00FA6363" w:rsidRPr="00625C2B">
        <w:rPr>
          <w:rFonts w:asciiTheme="minorHAnsi" w:hAnsiTheme="minorHAnsi" w:cstheme="minorHAnsi"/>
          <w:sz w:val="23"/>
          <w:szCs w:val="23"/>
        </w:rPr>
        <w:t xml:space="preserve">circumstances </w:t>
      </w:r>
      <w:r w:rsidR="00AE66FD" w:rsidRPr="00625C2B">
        <w:rPr>
          <w:rFonts w:asciiTheme="minorHAnsi" w:hAnsiTheme="minorHAnsi" w:cstheme="minorHAnsi"/>
          <w:sz w:val="23"/>
          <w:szCs w:val="23"/>
        </w:rPr>
        <w:t>of</w:t>
      </w:r>
      <w:r w:rsidR="0002012D" w:rsidRPr="00625C2B">
        <w:rPr>
          <w:rFonts w:asciiTheme="minorHAnsi" w:hAnsiTheme="minorHAnsi" w:cstheme="minorHAnsi"/>
          <w:sz w:val="23"/>
          <w:szCs w:val="23"/>
        </w:rPr>
        <w:t xml:space="preserve"> the change in ownership</w:t>
      </w:r>
    </w:p>
    <w:p w:rsidR="00625C2B" w:rsidRDefault="00625C2B" w:rsidP="00625C2B">
      <w:pPr>
        <w:pStyle w:val="ListParagraph"/>
        <w:numPr>
          <w:ilvl w:val="0"/>
          <w:numId w:val="12"/>
        </w:num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T</w:t>
      </w:r>
      <w:r w:rsidR="0002012D" w:rsidRPr="00625C2B">
        <w:rPr>
          <w:rFonts w:asciiTheme="minorHAnsi" w:hAnsiTheme="minorHAnsi" w:cstheme="minorHAnsi"/>
          <w:sz w:val="23"/>
          <w:szCs w:val="23"/>
        </w:rPr>
        <w:t>he</w:t>
      </w:r>
      <w:r w:rsidR="00FA6363" w:rsidRPr="00625C2B">
        <w:rPr>
          <w:rFonts w:asciiTheme="minorHAnsi" w:hAnsiTheme="minorHAnsi" w:cstheme="minorHAnsi"/>
          <w:sz w:val="23"/>
          <w:szCs w:val="23"/>
        </w:rPr>
        <w:t xml:space="preserve"> </w:t>
      </w:r>
      <w:r w:rsidR="00413411" w:rsidRPr="00625C2B">
        <w:rPr>
          <w:rFonts w:asciiTheme="minorHAnsi" w:hAnsiTheme="minorHAnsi" w:cstheme="minorHAnsi"/>
          <w:sz w:val="23"/>
          <w:szCs w:val="23"/>
        </w:rPr>
        <w:t>date of purchase</w:t>
      </w:r>
      <w:r w:rsidR="0002012D" w:rsidRPr="00625C2B">
        <w:rPr>
          <w:rFonts w:asciiTheme="minorHAnsi" w:hAnsiTheme="minorHAnsi" w:cstheme="minorHAnsi"/>
          <w:sz w:val="23"/>
          <w:szCs w:val="23"/>
        </w:rPr>
        <w:t xml:space="preserve"> or transfer</w:t>
      </w:r>
    </w:p>
    <w:p w:rsidR="00625C2B" w:rsidRDefault="00625C2B" w:rsidP="00625C2B">
      <w:pPr>
        <w:pStyle w:val="ListParagraph"/>
        <w:numPr>
          <w:ilvl w:val="0"/>
          <w:numId w:val="12"/>
        </w:num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T</w:t>
      </w:r>
      <w:r w:rsidR="00413411" w:rsidRPr="00625C2B">
        <w:rPr>
          <w:rFonts w:asciiTheme="minorHAnsi" w:hAnsiTheme="minorHAnsi" w:cstheme="minorHAnsi"/>
          <w:sz w:val="23"/>
          <w:szCs w:val="23"/>
        </w:rPr>
        <w:t>he reasons for purchasing the land</w:t>
      </w:r>
    </w:p>
    <w:p w:rsidR="00625C2B" w:rsidRDefault="00625C2B" w:rsidP="00625C2B">
      <w:pPr>
        <w:pStyle w:val="ListParagraph"/>
        <w:numPr>
          <w:ilvl w:val="0"/>
          <w:numId w:val="12"/>
        </w:num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The reasons</w:t>
      </w:r>
      <w:r w:rsidR="00413411" w:rsidRPr="00625C2B">
        <w:rPr>
          <w:rFonts w:asciiTheme="minorHAnsi" w:hAnsiTheme="minorHAnsi" w:cstheme="minorHAnsi"/>
          <w:sz w:val="23"/>
          <w:szCs w:val="23"/>
        </w:rPr>
        <w:t xml:space="preserve"> </w:t>
      </w:r>
      <w:r w:rsidR="0087343A" w:rsidRPr="00625C2B">
        <w:rPr>
          <w:rFonts w:asciiTheme="minorHAnsi" w:hAnsiTheme="minorHAnsi" w:cstheme="minorHAnsi"/>
          <w:sz w:val="23"/>
          <w:szCs w:val="23"/>
        </w:rPr>
        <w:t>the current landowner(s)</w:t>
      </w:r>
      <w:r w:rsidR="00413411" w:rsidRPr="00625C2B">
        <w:rPr>
          <w:rFonts w:asciiTheme="minorHAnsi" w:hAnsiTheme="minorHAnsi" w:cstheme="minorHAnsi"/>
          <w:sz w:val="23"/>
          <w:szCs w:val="23"/>
        </w:rPr>
        <w:t xml:space="preserve"> now want to offer the land</w:t>
      </w:r>
      <w:r w:rsidR="00AA6466" w:rsidRPr="00625C2B">
        <w:rPr>
          <w:rFonts w:asciiTheme="minorHAnsi" w:hAnsiTheme="minorHAnsi" w:cstheme="minorHAnsi"/>
          <w:sz w:val="23"/>
          <w:szCs w:val="23"/>
        </w:rPr>
        <w:t xml:space="preserve"> </w:t>
      </w:r>
      <w:r w:rsidR="0087343A" w:rsidRPr="00625C2B">
        <w:rPr>
          <w:rFonts w:asciiTheme="minorHAnsi" w:hAnsiTheme="minorHAnsi" w:cstheme="minorHAnsi"/>
          <w:sz w:val="23"/>
          <w:szCs w:val="23"/>
        </w:rPr>
        <w:t>for enrollment in</w:t>
      </w:r>
      <w:r w:rsidR="00413411" w:rsidRPr="00625C2B">
        <w:rPr>
          <w:rFonts w:asciiTheme="minorHAnsi" w:hAnsiTheme="minorHAnsi" w:cstheme="minorHAnsi"/>
          <w:sz w:val="23"/>
          <w:szCs w:val="23"/>
        </w:rPr>
        <w:t xml:space="preserve"> </w:t>
      </w:r>
      <w:r w:rsidR="00E07749" w:rsidRPr="00625C2B">
        <w:rPr>
          <w:rFonts w:asciiTheme="minorHAnsi" w:hAnsiTheme="minorHAnsi" w:cstheme="minorHAnsi"/>
          <w:sz w:val="23"/>
          <w:szCs w:val="23"/>
        </w:rPr>
        <w:t>ACEP-WRE</w:t>
      </w:r>
    </w:p>
    <w:p w:rsidR="00625C2B" w:rsidRDefault="00625C2B" w:rsidP="00625C2B">
      <w:pPr>
        <w:pStyle w:val="ListParagraph"/>
        <w:numPr>
          <w:ilvl w:val="0"/>
          <w:numId w:val="12"/>
        </w:num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T</w:t>
      </w:r>
      <w:r w:rsidR="0087343A" w:rsidRPr="00625C2B">
        <w:rPr>
          <w:rFonts w:asciiTheme="minorHAnsi" w:hAnsiTheme="minorHAnsi" w:cstheme="minorHAnsi"/>
          <w:sz w:val="23"/>
          <w:szCs w:val="23"/>
        </w:rPr>
        <w:t>he</w:t>
      </w:r>
      <w:r w:rsidR="00FA6363" w:rsidRPr="00625C2B">
        <w:rPr>
          <w:rFonts w:asciiTheme="minorHAnsi" w:hAnsiTheme="minorHAnsi" w:cstheme="minorHAnsi"/>
          <w:sz w:val="23"/>
          <w:szCs w:val="23"/>
        </w:rPr>
        <w:t xml:space="preserve"> past, current, and intended future land use</w:t>
      </w:r>
      <w:r w:rsidR="0087343A" w:rsidRPr="00625C2B">
        <w:rPr>
          <w:rFonts w:asciiTheme="minorHAnsi" w:hAnsiTheme="minorHAnsi" w:cstheme="minorHAnsi"/>
          <w:sz w:val="23"/>
          <w:szCs w:val="23"/>
        </w:rPr>
        <w:t xml:space="preserve"> </w:t>
      </w:r>
    </w:p>
    <w:p w:rsidR="00AA6466" w:rsidRPr="00D05CD0" w:rsidRDefault="00FA6363" w:rsidP="00625C2B">
      <w:pPr>
        <w:pStyle w:val="ListParagraph"/>
        <w:numPr>
          <w:ilvl w:val="0"/>
          <w:numId w:val="12"/>
        </w:num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 xml:space="preserve">If the </w:t>
      </w:r>
      <w:r w:rsidR="00AA6466" w:rsidRPr="00D05CD0">
        <w:rPr>
          <w:rFonts w:asciiTheme="minorHAnsi" w:hAnsiTheme="minorHAnsi" w:cstheme="minorHAnsi"/>
          <w:sz w:val="23"/>
          <w:szCs w:val="23"/>
        </w:rPr>
        <w:t xml:space="preserve">land </w:t>
      </w:r>
      <w:r w:rsidRPr="00D05CD0">
        <w:rPr>
          <w:rFonts w:asciiTheme="minorHAnsi" w:hAnsiTheme="minorHAnsi" w:cstheme="minorHAnsi"/>
          <w:sz w:val="23"/>
          <w:szCs w:val="23"/>
        </w:rPr>
        <w:t xml:space="preserve">was </w:t>
      </w:r>
      <w:r w:rsidR="00AA6466" w:rsidRPr="00D05CD0">
        <w:rPr>
          <w:rFonts w:asciiTheme="minorHAnsi" w:hAnsiTheme="minorHAnsi" w:cstheme="minorHAnsi"/>
          <w:sz w:val="23"/>
          <w:szCs w:val="23"/>
        </w:rPr>
        <w:t xml:space="preserve">acquired by </w:t>
      </w:r>
      <w:r w:rsidRPr="00D05CD0">
        <w:rPr>
          <w:rFonts w:asciiTheme="minorHAnsi" w:hAnsiTheme="minorHAnsi" w:cstheme="minorHAnsi"/>
          <w:sz w:val="23"/>
          <w:szCs w:val="23"/>
        </w:rPr>
        <w:t xml:space="preserve">will </w:t>
      </w:r>
      <w:r w:rsidR="00AA6466" w:rsidRPr="00D05CD0">
        <w:rPr>
          <w:rFonts w:asciiTheme="minorHAnsi" w:hAnsiTheme="minorHAnsi" w:cstheme="minorHAnsi"/>
          <w:sz w:val="23"/>
          <w:szCs w:val="23"/>
        </w:rPr>
        <w:t>or succession due to death of previous landowner</w:t>
      </w:r>
      <w:r w:rsidRPr="00D05CD0">
        <w:rPr>
          <w:rFonts w:asciiTheme="minorHAnsi" w:hAnsiTheme="minorHAnsi" w:cstheme="minorHAnsi"/>
          <w:sz w:val="23"/>
          <w:szCs w:val="23"/>
        </w:rPr>
        <w:t>.</w:t>
      </w:r>
    </w:p>
    <w:p w:rsidR="00AA6466" w:rsidRPr="00D05CD0" w:rsidRDefault="00FA6363" w:rsidP="00D5375F">
      <w:pPr>
        <w:pStyle w:val="ListParagraph"/>
        <w:numPr>
          <w:ilvl w:val="0"/>
          <w:numId w:val="11"/>
        </w:num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 xml:space="preserve">If the </w:t>
      </w:r>
      <w:r w:rsidR="00AA6466" w:rsidRPr="00D05CD0">
        <w:rPr>
          <w:rFonts w:asciiTheme="minorHAnsi" w:hAnsiTheme="minorHAnsi" w:cstheme="minorHAnsi"/>
          <w:sz w:val="23"/>
          <w:szCs w:val="23"/>
        </w:rPr>
        <w:t xml:space="preserve">land </w:t>
      </w:r>
      <w:r w:rsidRPr="00D05CD0">
        <w:rPr>
          <w:rFonts w:asciiTheme="minorHAnsi" w:hAnsiTheme="minorHAnsi" w:cstheme="minorHAnsi"/>
          <w:sz w:val="23"/>
          <w:szCs w:val="23"/>
        </w:rPr>
        <w:t xml:space="preserve">was </w:t>
      </w:r>
      <w:r w:rsidR="00AA6466" w:rsidRPr="00D05CD0">
        <w:rPr>
          <w:rFonts w:asciiTheme="minorHAnsi" w:hAnsiTheme="minorHAnsi" w:cstheme="minorHAnsi"/>
          <w:sz w:val="23"/>
          <w:szCs w:val="23"/>
        </w:rPr>
        <w:t>acquired by right of redemptions exercised during a foreclosure action</w:t>
      </w:r>
      <w:r w:rsidRPr="00D05CD0">
        <w:rPr>
          <w:rFonts w:asciiTheme="minorHAnsi" w:hAnsiTheme="minorHAnsi" w:cstheme="minorHAnsi"/>
          <w:sz w:val="23"/>
          <w:szCs w:val="23"/>
        </w:rPr>
        <w:t>.</w:t>
      </w:r>
    </w:p>
    <w:p w:rsidR="0002012D" w:rsidRPr="00D05CD0" w:rsidRDefault="0002012D" w:rsidP="00D5375F">
      <w:pPr>
        <w:pStyle w:val="ListParagraph"/>
        <w:numPr>
          <w:ilvl w:val="0"/>
          <w:numId w:val="11"/>
        </w:num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>If the land continues to be owned by people who have been involved with the land for more than 24 months.</w:t>
      </w:r>
    </w:p>
    <w:p w:rsidR="00AA6466" w:rsidRPr="00D05CD0" w:rsidRDefault="00FA6363" w:rsidP="00D5375F">
      <w:pPr>
        <w:pStyle w:val="ListParagraph"/>
        <w:numPr>
          <w:ilvl w:val="0"/>
          <w:numId w:val="11"/>
        </w:num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 xml:space="preserve">Crop </w:t>
      </w:r>
      <w:r w:rsidR="00AA6466" w:rsidRPr="00D05CD0">
        <w:rPr>
          <w:rFonts w:asciiTheme="minorHAnsi" w:hAnsiTheme="minorHAnsi" w:cstheme="minorHAnsi"/>
          <w:sz w:val="23"/>
          <w:szCs w:val="23"/>
        </w:rPr>
        <w:t>losses due to flooding</w:t>
      </w:r>
      <w:r w:rsidRPr="00D05CD0">
        <w:rPr>
          <w:rFonts w:asciiTheme="minorHAnsi" w:hAnsiTheme="minorHAnsi" w:cstheme="minorHAnsi"/>
          <w:sz w:val="23"/>
          <w:szCs w:val="23"/>
        </w:rPr>
        <w:t>.</w:t>
      </w:r>
    </w:p>
    <w:p w:rsidR="003703CD" w:rsidRDefault="00FA6363" w:rsidP="00274579">
      <w:pPr>
        <w:pStyle w:val="ListParagraph"/>
        <w:numPr>
          <w:ilvl w:val="0"/>
          <w:numId w:val="11"/>
        </w:num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 xml:space="preserve">Any </w:t>
      </w:r>
      <w:r w:rsidR="00AA6466" w:rsidRPr="00D05CD0">
        <w:rPr>
          <w:rFonts w:asciiTheme="minorHAnsi" w:hAnsiTheme="minorHAnsi" w:cstheme="minorHAnsi"/>
          <w:sz w:val="23"/>
          <w:szCs w:val="23"/>
        </w:rPr>
        <w:t>relevant personal or financial circumstances you would like taken into consideration</w:t>
      </w:r>
      <w:r w:rsidRPr="00D05CD0">
        <w:rPr>
          <w:rFonts w:asciiTheme="minorHAnsi" w:hAnsiTheme="minorHAnsi" w:cstheme="minorHAnsi"/>
          <w:sz w:val="23"/>
          <w:szCs w:val="23"/>
        </w:rPr>
        <w:t>.</w:t>
      </w:r>
    </w:p>
    <w:p w:rsidR="00274579" w:rsidRPr="00274579" w:rsidRDefault="00274579" w:rsidP="00274579">
      <w:p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</w:p>
    <w:p w:rsidR="00D5375F" w:rsidRPr="00D05CD0" w:rsidRDefault="003703CD" w:rsidP="00D5375F">
      <w:pPr>
        <w:tabs>
          <w:tab w:val="left" w:pos="1440"/>
        </w:tabs>
        <w:spacing w:before="60"/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>All other</w:t>
      </w:r>
      <w:r w:rsidR="00040718">
        <w:rPr>
          <w:rFonts w:asciiTheme="minorHAnsi" w:hAnsiTheme="minorHAnsi" w:cstheme="minorHAnsi"/>
          <w:sz w:val="23"/>
          <w:szCs w:val="23"/>
        </w:rPr>
        <w:t xml:space="preserve"> pertinent</w:t>
      </w:r>
      <w:r w:rsidRPr="00D05CD0">
        <w:rPr>
          <w:rFonts w:asciiTheme="minorHAnsi" w:hAnsiTheme="minorHAnsi" w:cstheme="minorHAnsi"/>
          <w:sz w:val="23"/>
          <w:szCs w:val="23"/>
        </w:rPr>
        <w:t xml:space="preserve"> eligibility requirements must be met </w:t>
      </w:r>
      <w:r w:rsidR="00610F0D" w:rsidRPr="00D05CD0">
        <w:rPr>
          <w:rFonts w:asciiTheme="minorHAnsi" w:hAnsiTheme="minorHAnsi" w:cstheme="minorHAnsi"/>
          <w:sz w:val="23"/>
          <w:szCs w:val="23"/>
        </w:rPr>
        <w:t xml:space="preserve">before </w:t>
      </w:r>
      <w:r w:rsidR="0002012D" w:rsidRPr="00D05CD0">
        <w:rPr>
          <w:rFonts w:asciiTheme="minorHAnsi" w:hAnsiTheme="minorHAnsi" w:cstheme="minorHAnsi"/>
          <w:sz w:val="23"/>
          <w:szCs w:val="23"/>
        </w:rPr>
        <w:t xml:space="preserve">NRCS </w:t>
      </w:r>
      <w:r w:rsidR="00610F0D" w:rsidRPr="00D05CD0">
        <w:rPr>
          <w:rFonts w:asciiTheme="minorHAnsi" w:hAnsiTheme="minorHAnsi" w:cstheme="minorHAnsi"/>
          <w:sz w:val="23"/>
          <w:szCs w:val="23"/>
        </w:rPr>
        <w:t xml:space="preserve">will consider waiving the </w:t>
      </w:r>
      <w:r w:rsidR="00E07749" w:rsidRPr="00D05CD0">
        <w:rPr>
          <w:rFonts w:asciiTheme="minorHAnsi" w:hAnsiTheme="minorHAnsi" w:cstheme="minorHAnsi"/>
          <w:sz w:val="23"/>
          <w:szCs w:val="23"/>
        </w:rPr>
        <w:t>24</w:t>
      </w:r>
      <w:r w:rsidR="005029B0" w:rsidRPr="00D05CD0">
        <w:rPr>
          <w:rFonts w:asciiTheme="minorHAnsi" w:hAnsiTheme="minorHAnsi" w:cstheme="minorHAnsi"/>
          <w:sz w:val="23"/>
          <w:szCs w:val="23"/>
        </w:rPr>
        <w:t>-</w:t>
      </w:r>
      <w:r w:rsidR="00E07749" w:rsidRPr="00D05CD0">
        <w:rPr>
          <w:rFonts w:asciiTheme="minorHAnsi" w:hAnsiTheme="minorHAnsi" w:cstheme="minorHAnsi"/>
          <w:sz w:val="23"/>
          <w:szCs w:val="23"/>
        </w:rPr>
        <w:t xml:space="preserve">month </w:t>
      </w:r>
      <w:r w:rsidR="00610F0D" w:rsidRPr="00D05CD0">
        <w:rPr>
          <w:rFonts w:asciiTheme="minorHAnsi" w:hAnsiTheme="minorHAnsi" w:cstheme="minorHAnsi"/>
          <w:sz w:val="23"/>
          <w:szCs w:val="23"/>
        </w:rPr>
        <w:t>ownership requirement</w:t>
      </w:r>
      <w:r w:rsidRPr="00D05CD0">
        <w:rPr>
          <w:rFonts w:asciiTheme="minorHAnsi" w:hAnsiTheme="minorHAnsi" w:cstheme="minorHAnsi"/>
          <w:sz w:val="23"/>
          <w:szCs w:val="23"/>
        </w:rPr>
        <w:t xml:space="preserve">.  </w:t>
      </w:r>
      <w:r w:rsidR="00D5375F" w:rsidRPr="00D05CD0">
        <w:rPr>
          <w:rFonts w:asciiTheme="minorHAnsi" w:hAnsiTheme="minorHAnsi" w:cstheme="minorHAnsi"/>
          <w:sz w:val="23"/>
          <w:szCs w:val="23"/>
        </w:rPr>
        <w:t>The</w:t>
      </w:r>
      <w:r w:rsidRPr="00D05CD0">
        <w:rPr>
          <w:rFonts w:asciiTheme="minorHAnsi" w:hAnsiTheme="minorHAnsi" w:cstheme="minorHAnsi"/>
          <w:sz w:val="23"/>
          <w:szCs w:val="23"/>
        </w:rPr>
        <w:t xml:space="preserve"> waiver request letter should be addressed to </w:t>
      </w:r>
      <w:r w:rsidR="00D5375F" w:rsidRPr="00D05CD0">
        <w:rPr>
          <w:rFonts w:asciiTheme="minorHAnsi" w:hAnsiTheme="minorHAnsi" w:cstheme="minorHAnsi"/>
          <w:sz w:val="23"/>
          <w:szCs w:val="23"/>
        </w:rPr>
        <w:t xml:space="preserve">the CO NRCS State </w:t>
      </w:r>
      <w:r w:rsidR="00D5375F" w:rsidRPr="00D05CD0">
        <w:rPr>
          <w:rFonts w:asciiTheme="minorHAnsi" w:hAnsiTheme="minorHAnsi" w:cstheme="minorHAnsi"/>
          <w:sz w:val="23"/>
          <w:szCs w:val="23"/>
        </w:rPr>
        <w:lastRenderedPageBreak/>
        <w:t>Conservationist with a copy to your local NRCS Field Office</w:t>
      </w:r>
      <w:r w:rsidR="00F95F5E">
        <w:rPr>
          <w:rFonts w:asciiTheme="minorHAnsi" w:hAnsiTheme="minorHAnsi" w:cstheme="minorHAnsi"/>
          <w:sz w:val="23"/>
          <w:szCs w:val="23"/>
        </w:rPr>
        <w:t xml:space="preserve"> and a copy included in the ACEP-WRE application package</w:t>
      </w:r>
      <w:r w:rsidR="00D5375F" w:rsidRPr="00D05CD0">
        <w:rPr>
          <w:rFonts w:asciiTheme="minorHAnsi" w:hAnsiTheme="minorHAnsi" w:cstheme="minorHAnsi"/>
          <w:sz w:val="23"/>
          <w:szCs w:val="23"/>
        </w:rPr>
        <w:t>:</w:t>
      </w:r>
    </w:p>
    <w:p w:rsidR="00D5375F" w:rsidRPr="00D05CD0" w:rsidRDefault="00D5375F" w:rsidP="00D5375F">
      <w:pPr>
        <w:tabs>
          <w:tab w:val="left" w:pos="1440"/>
        </w:tabs>
        <w:spacing w:before="60"/>
        <w:rPr>
          <w:rFonts w:asciiTheme="minorHAnsi" w:hAnsiTheme="minorHAnsi" w:cstheme="minorHAnsi"/>
          <w:sz w:val="23"/>
          <w:szCs w:val="23"/>
        </w:rPr>
      </w:pPr>
    </w:p>
    <w:p w:rsidR="00D5375F" w:rsidRPr="00D05CD0" w:rsidRDefault="00D5375F" w:rsidP="00D5375F">
      <w:pPr>
        <w:tabs>
          <w:tab w:val="left" w:pos="1440"/>
        </w:tabs>
        <w:ind w:left="720"/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>Clinton Evans</w:t>
      </w:r>
      <w:r w:rsidR="00610F0D" w:rsidRPr="00D05CD0">
        <w:rPr>
          <w:rFonts w:asciiTheme="minorHAnsi" w:hAnsiTheme="minorHAnsi" w:cstheme="minorHAnsi"/>
          <w:sz w:val="23"/>
          <w:szCs w:val="23"/>
        </w:rPr>
        <w:t>, State Conservationist</w:t>
      </w:r>
    </w:p>
    <w:p w:rsidR="00D5375F" w:rsidRPr="00D05CD0" w:rsidRDefault="00D5375F" w:rsidP="00D5375F">
      <w:pPr>
        <w:tabs>
          <w:tab w:val="left" w:pos="1440"/>
        </w:tabs>
        <w:ind w:left="720"/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>United States Department of Agriculture</w:t>
      </w:r>
    </w:p>
    <w:p w:rsidR="00D5375F" w:rsidRPr="00D05CD0" w:rsidRDefault="00D5375F" w:rsidP="00D5375F">
      <w:pPr>
        <w:tabs>
          <w:tab w:val="left" w:pos="1440"/>
        </w:tabs>
        <w:ind w:left="720"/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>Natural Resources Conservation Service</w:t>
      </w:r>
    </w:p>
    <w:p w:rsidR="00D5375F" w:rsidRPr="00D05CD0" w:rsidRDefault="00D5375F" w:rsidP="00D5375F">
      <w:pPr>
        <w:tabs>
          <w:tab w:val="left" w:pos="1440"/>
        </w:tabs>
        <w:ind w:left="720"/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>Colorado State Office</w:t>
      </w:r>
    </w:p>
    <w:p w:rsidR="00D5375F" w:rsidRPr="00D05CD0" w:rsidRDefault="00D5375F" w:rsidP="00D5375F">
      <w:pPr>
        <w:tabs>
          <w:tab w:val="left" w:pos="1440"/>
        </w:tabs>
        <w:ind w:left="720"/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 xml:space="preserve">Denver Federal Center </w:t>
      </w:r>
    </w:p>
    <w:p w:rsidR="00D5375F" w:rsidRPr="00D05CD0" w:rsidRDefault="00D5375F" w:rsidP="00D5375F">
      <w:pPr>
        <w:tabs>
          <w:tab w:val="left" w:pos="1440"/>
        </w:tabs>
        <w:ind w:left="720"/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>PO Box 25426</w:t>
      </w:r>
    </w:p>
    <w:p w:rsidR="00D5375F" w:rsidRPr="00D05CD0" w:rsidRDefault="00D5375F" w:rsidP="00D5375F">
      <w:pPr>
        <w:tabs>
          <w:tab w:val="left" w:pos="1440"/>
        </w:tabs>
        <w:ind w:left="720"/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>Denver, CO 80225-0426</w:t>
      </w:r>
    </w:p>
    <w:p w:rsidR="00D5375F" w:rsidRPr="00D05CD0" w:rsidRDefault="00D5375F" w:rsidP="00D5375F">
      <w:p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</w:p>
    <w:p w:rsidR="00386700" w:rsidRPr="00D05CD0" w:rsidRDefault="00D5375F" w:rsidP="00D5375F">
      <w:pPr>
        <w:tabs>
          <w:tab w:val="left" w:pos="1440"/>
        </w:tabs>
        <w:rPr>
          <w:rFonts w:asciiTheme="minorHAnsi" w:hAnsiTheme="minorHAnsi" w:cstheme="minorHAnsi"/>
          <w:sz w:val="23"/>
          <w:szCs w:val="23"/>
        </w:rPr>
      </w:pPr>
      <w:r w:rsidRPr="00D05CD0">
        <w:rPr>
          <w:rFonts w:asciiTheme="minorHAnsi" w:hAnsiTheme="minorHAnsi" w:cstheme="minorHAnsi"/>
          <w:sz w:val="23"/>
          <w:szCs w:val="23"/>
        </w:rPr>
        <w:t xml:space="preserve">Please direct any questions about this waiver process to the </w:t>
      </w:r>
      <w:r w:rsidR="00625C2B">
        <w:rPr>
          <w:rFonts w:asciiTheme="minorHAnsi" w:hAnsiTheme="minorHAnsi" w:cstheme="minorHAnsi"/>
          <w:sz w:val="23"/>
          <w:szCs w:val="23"/>
        </w:rPr>
        <w:t>Colorado</w:t>
      </w:r>
      <w:r w:rsidRPr="00D05CD0">
        <w:rPr>
          <w:rFonts w:asciiTheme="minorHAnsi" w:hAnsiTheme="minorHAnsi" w:cstheme="minorHAnsi"/>
          <w:sz w:val="23"/>
          <w:szCs w:val="23"/>
        </w:rPr>
        <w:t xml:space="preserve"> NRCS Easements Coordinator, Heather Foley, at (720) 544-2805 or </w:t>
      </w:r>
      <w:hyperlink r:id="rId10" w:history="1">
        <w:r w:rsidR="00625C2B" w:rsidRPr="004554E7">
          <w:rPr>
            <w:rStyle w:val="Hyperlink"/>
            <w:rFonts w:asciiTheme="minorHAnsi" w:hAnsiTheme="minorHAnsi" w:cstheme="minorHAnsi"/>
            <w:sz w:val="23"/>
            <w:szCs w:val="23"/>
          </w:rPr>
          <w:t>heather.foley@usda.gov</w:t>
        </w:r>
      </w:hyperlink>
      <w:r w:rsidRPr="00D05CD0">
        <w:rPr>
          <w:rFonts w:asciiTheme="minorHAnsi" w:hAnsiTheme="minorHAnsi" w:cstheme="minorHAnsi"/>
          <w:sz w:val="23"/>
          <w:szCs w:val="23"/>
        </w:rPr>
        <w:t xml:space="preserve">. </w:t>
      </w:r>
    </w:p>
    <w:sectPr w:rsidR="00386700" w:rsidRPr="00D05CD0" w:rsidSect="00D5375F">
      <w:footerReference w:type="default" r:id="rId11"/>
      <w:footerReference w:type="first" r:id="rId12"/>
      <w:pgSz w:w="12240" w:h="15840" w:code="1"/>
      <w:pgMar w:top="1440" w:right="1080" w:bottom="1440" w:left="1080" w:header="432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43A" w:rsidRDefault="0087343A">
      <w:r>
        <w:separator/>
      </w:r>
    </w:p>
  </w:endnote>
  <w:endnote w:type="continuationSeparator" w:id="0">
    <w:p w:rsidR="0087343A" w:rsidRDefault="0087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 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C2B" w:rsidRDefault="00625C2B" w:rsidP="00625C2B">
    <w:pPr>
      <w:pStyle w:val="Footer"/>
      <w:jc w:val="center"/>
      <w:rPr>
        <w:rFonts w:asciiTheme="minorHAnsi" w:hAnsiTheme="minorHAnsi" w:cstheme="minorHAnsi"/>
        <w:i/>
        <w:sz w:val="23"/>
        <w:szCs w:val="23"/>
      </w:rPr>
    </w:pPr>
    <w:r>
      <w:rPr>
        <w:rFonts w:asciiTheme="minorHAnsi" w:hAnsiTheme="minorHAnsi" w:cstheme="minorHAnsi"/>
        <w:i/>
        <w:sz w:val="23"/>
        <w:szCs w:val="23"/>
      </w:rPr>
      <w:t>2</w:t>
    </w:r>
  </w:p>
  <w:p w:rsidR="0087343A" w:rsidRPr="00625C2B" w:rsidRDefault="00625C2B" w:rsidP="00625C2B">
    <w:pPr>
      <w:pStyle w:val="Footer"/>
      <w:jc w:val="center"/>
      <w:rPr>
        <w:rFonts w:asciiTheme="minorHAnsi" w:hAnsiTheme="minorHAnsi" w:cstheme="minorHAnsi"/>
        <w:i/>
        <w:sz w:val="23"/>
        <w:szCs w:val="23"/>
      </w:rPr>
    </w:pPr>
    <w:r w:rsidRPr="00D05CD0">
      <w:rPr>
        <w:rFonts w:asciiTheme="minorHAnsi" w:hAnsiTheme="minorHAnsi" w:cstheme="minorHAnsi"/>
        <w:i/>
        <w:sz w:val="23"/>
        <w:szCs w:val="23"/>
      </w:rPr>
      <w:t xml:space="preserve">Colorado NRCS                                                           </w:t>
    </w:r>
    <w:r>
      <w:rPr>
        <w:rFonts w:asciiTheme="minorHAnsi" w:hAnsiTheme="minorHAnsi" w:cstheme="minorHAnsi"/>
        <w:i/>
        <w:sz w:val="23"/>
        <w:szCs w:val="23"/>
      </w:rPr>
      <w:t xml:space="preserve">        </w:t>
    </w:r>
    <w:r w:rsidRPr="00D05CD0">
      <w:rPr>
        <w:rFonts w:asciiTheme="minorHAnsi" w:hAnsiTheme="minorHAnsi" w:cstheme="minorHAnsi"/>
        <w:i/>
        <w:sz w:val="23"/>
        <w:szCs w:val="23"/>
      </w:rPr>
      <w:t xml:space="preserve">                                                    Version Date: April </w:t>
    </w:r>
    <w:r w:rsidR="00F95F5E">
      <w:rPr>
        <w:rFonts w:asciiTheme="minorHAnsi" w:hAnsiTheme="minorHAnsi" w:cstheme="minorHAnsi"/>
        <w:i/>
        <w:sz w:val="23"/>
        <w:szCs w:val="23"/>
      </w:rPr>
      <w:t>3</w:t>
    </w:r>
    <w:r w:rsidRPr="00D05CD0">
      <w:rPr>
        <w:rFonts w:asciiTheme="minorHAnsi" w:hAnsiTheme="minorHAnsi" w:cstheme="minorHAnsi"/>
        <w:i/>
        <w:sz w:val="23"/>
        <w:szCs w:val="23"/>
      </w:rPr>
      <w:t>, 2020</w:t>
    </w:r>
  </w:p>
  <w:p w:rsidR="0087343A" w:rsidRDefault="0087343A" w:rsidP="00FA7DBC">
    <w:pPr>
      <w:pStyle w:val="Footer"/>
      <w:jc w:val="center"/>
      <w:rPr>
        <w:rFonts w:ascii="Arial" w:hAnsi="Arial"/>
        <w:i/>
        <w:sz w:val="20"/>
      </w:rPr>
    </w:pPr>
  </w:p>
  <w:p w:rsidR="0087343A" w:rsidRDefault="0087343A" w:rsidP="00FA7DBC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C2B" w:rsidRDefault="00625C2B" w:rsidP="00D05CD0">
    <w:pPr>
      <w:pStyle w:val="Footer"/>
      <w:jc w:val="center"/>
      <w:rPr>
        <w:rFonts w:asciiTheme="minorHAnsi" w:hAnsiTheme="minorHAnsi" w:cstheme="minorHAnsi"/>
        <w:i/>
        <w:sz w:val="23"/>
        <w:szCs w:val="23"/>
      </w:rPr>
    </w:pPr>
    <w:r>
      <w:rPr>
        <w:rFonts w:asciiTheme="minorHAnsi" w:hAnsiTheme="minorHAnsi" w:cstheme="minorHAnsi"/>
        <w:i/>
        <w:sz w:val="23"/>
        <w:szCs w:val="23"/>
      </w:rPr>
      <w:t>1</w:t>
    </w:r>
  </w:p>
  <w:p w:rsidR="0087343A" w:rsidRPr="00D05CD0" w:rsidRDefault="00D05CD0" w:rsidP="00D05CD0">
    <w:pPr>
      <w:pStyle w:val="Footer"/>
      <w:jc w:val="center"/>
      <w:rPr>
        <w:rFonts w:asciiTheme="minorHAnsi" w:hAnsiTheme="minorHAnsi" w:cstheme="minorHAnsi"/>
        <w:i/>
        <w:sz w:val="23"/>
        <w:szCs w:val="23"/>
      </w:rPr>
    </w:pPr>
    <w:r w:rsidRPr="00D05CD0">
      <w:rPr>
        <w:rFonts w:asciiTheme="minorHAnsi" w:hAnsiTheme="minorHAnsi" w:cstheme="minorHAnsi"/>
        <w:i/>
        <w:sz w:val="23"/>
        <w:szCs w:val="23"/>
      </w:rPr>
      <w:t xml:space="preserve">Colorado NRCS                                                           </w:t>
    </w:r>
    <w:r>
      <w:rPr>
        <w:rFonts w:asciiTheme="minorHAnsi" w:hAnsiTheme="minorHAnsi" w:cstheme="minorHAnsi"/>
        <w:i/>
        <w:sz w:val="23"/>
        <w:szCs w:val="23"/>
      </w:rPr>
      <w:t xml:space="preserve">        </w:t>
    </w:r>
    <w:r w:rsidRPr="00D05CD0">
      <w:rPr>
        <w:rFonts w:asciiTheme="minorHAnsi" w:hAnsiTheme="minorHAnsi" w:cstheme="minorHAnsi"/>
        <w:i/>
        <w:sz w:val="23"/>
        <w:szCs w:val="23"/>
      </w:rPr>
      <w:t xml:space="preserve">                                                    Version Date: April </w:t>
    </w:r>
    <w:r w:rsidR="00F95F5E">
      <w:rPr>
        <w:rFonts w:asciiTheme="minorHAnsi" w:hAnsiTheme="minorHAnsi" w:cstheme="minorHAnsi"/>
        <w:i/>
        <w:sz w:val="23"/>
        <w:szCs w:val="23"/>
      </w:rPr>
      <w:t>3</w:t>
    </w:r>
    <w:r w:rsidRPr="00D05CD0">
      <w:rPr>
        <w:rFonts w:asciiTheme="minorHAnsi" w:hAnsiTheme="minorHAnsi" w:cstheme="minorHAnsi"/>
        <w:i/>
        <w:sz w:val="23"/>
        <w:szCs w:val="23"/>
      </w:rPr>
      <w:t>, 2020</w:t>
    </w:r>
  </w:p>
  <w:p w:rsidR="0087343A" w:rsidRPr="00D05CD0" w:rsidRDefault="0087343A" w:rsidP="00F41218">
    <w:pPr>
      <w:pStyle w:val="Footer"/>
      <w:jc w:val="center"/>
      <w:rPr>
        <w:rFonts w:asciiTheme="minorHAnsi" w:hAnsiTheme="minorHAnsi" w:cstheme="minorHAnsi"/>
        <w:i/>
        <w:sz w:val="23"/>
        <w:szCs w:val="23"/>
      </w:rPr>
    </w:pPr>
  </w:p>
  <w:p w:rsidR="0087343A" w:rsidRPr="00D05CD0" w:rsidRDefault="0087343A" w:rsidP="00F41218">
    <w:pPr>
      <w:pStyle w:val="Footer"/>
      <w:jc w:val="center"/>
      <w:rPr>
        <w:rFonts w:asciiTheme="minorHAnsi" w:hAnsiTheme="minorHAnsi" w:cstheme="minorHAnsi"/>
        <w:i/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43A" w:rsidRDefault="0087343A">
      <w:r>
        <w:separator/>
      </w:r>
    </w:p>
  </w:footnote>
  <w:footnote w:type="continuationSeparator" w:id="0">
    <w:p w:rsidR="0087343A" w:rsidRDefault="00873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0"/>
    <w:lvl w:ilvl="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5"/>
    <w:multiLevelType w:val="singleLevel"/>
    <w:tmpl w:val="00000000"/>
    <w:lvl w:ilvl="0">
      <w:start w:val="1"/>
      <w:numFmt w:val="lowerLetter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267BD7"/>
    <w:multiLevelType w:val="hybridMultilevel"/>
    <w:tmpl w:val="762A9F60"/>
    <w:lvl w:ilvl="0" w:tplc="B94E6B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AB81FF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448A3"/>
    <w:multiLevelType w:val="hybridMultilevel"/>
    <w:tmpl w:val="9694436C"/>
    <w:lvl w:ilvl="0" w:tplc="E16A56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674F3"/>
    <w:multiLevelType w:val="hybridMultilevel"/>
    <w:tmpl w:val="42F0842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EB1959"/>
    <w:multiLevelType w:val="hybridMultilevel"/>
    <w:tmpl w:val="52423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821E8"/>
    <w:multiLevelType w:val="hybridMultilevel"/>
    <w:tmpl w:val="E8802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70720"/>
    <w:multiLevelType w:val="hybridMultilevel"/>
    <w:tmpl w:val="11C87768"/>
    <w:lvl w:ilvl="0" w:tplc="139C8E7E">
      <w:start w:val="514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E758C"/>
    <w:multiLevelType w:val="hybridMultilevel"/>
    <w:tmpl w:val="AF1EA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C7CC2"/>
    <w:multiLevelType w:val="hybridMultilevel"/>
    <w:tmpl w:val="187228C8"/>
    <w:lvl w:ilvl="0" w:tplc="ABD0FFC6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2825EE8"/>
    <w:multiLevelType w:val="hybridMultilevel"/>
    <w:tmpl w:val="1F6A9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1687E"/>
    <w:multiLevelType w:val="hybridMultilevel"/>
    <w:tmpl w:val="DD8AB6DA"/>
    <w:lvl w:ilvl="0" w:tplc="93CED4C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>
      <w:start w:val="1"/>
      <w:numFmt w:val="bullet"/>
      <w:pStyle w:val="eTextParaA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3FE4740C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CE5FC5"/>
    <w:multiLevelType w:val="hybridMultilevel"/>
    <w:tmpl w:val="B22E055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12"/>
  </w:num>
  <w:num w:numId="6">
    <w:abstractNumId w:val="3"/>
  </w:num>
  <w:num w:numId="7">
    <w:abstractNumId w:val="13"/>
  </w:num>
  <w:num w:numId="8">
    <w:abstractNumId w:val="5"/>
  </w:num>
  <w:num w:numId="9">
    <w:abstractNumId w:val="11"/>
  </w:num>
  <w:num w:numId="10">
    <w:abstractNumId w:val="8"/>
  </w:num>
  <w:num w:numId="11">
    <w:abstractNumId w:val="7"/>
  </w:num>
  <w:num w:numId="12">
    <w:abstractNumId w:val="6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F7B"/>
    <w:rsid w:val="00003931"/>
    <w:rsid w:val="0002012D"/>
    <w:rsid w:val="000325AF"/>
    <w:rsid w:val="00040718"/>
    <w:rsid w:val="000428D2"/>
    <w:rsid w:val="00047FD9"/>
    <w:rsid w:val="00074075"/>
    <w:rsid w:val="000900BC"/>
    <w:rsid w:val="0009355D"/>
    <w:rsid w:val="000A408A"/>
    <w:rsid w:val="000F4FF7"/>
    <w:rsid w:val="001001EA"/>
    <w:rsid w:val="0010416A"/>
    <w:rsid w:val="001139A8"/>
    <w:rsid w:val="00133452"/>
    <w:rsid w:val="00136E6C"/>
    <w:rsid w:val="001A59DD"/>
    <w:rsid w:val="001D4174"/>
    <w:rsid w:val="001D6D40"/>
    <w:rsid w:val="001D79CF"/>
    <w:rsid w:val="001E738B"/>
    <w:rsid w:val="0020305A"/>
    <w:rsid w:val="002114A8"/>
    <w:rsid w:val="00231BD1"/>
    <w:rsid w:val="00247CD1"/>
    <w:rsid w:val="00274579"/>
    <w:rsid w:val="002829E7"/>
    <w:rsid w:val="00284AB2"/>
    <w:rsid w:val="0033344C"/>
    <w:rsid w:val="00342006"/>
    <w:rsid w:val="003703CD"/>
    <w:rsid w:val="00373BDD"/>
    <w:rsid w:val="003772C0"/>
    <w:rsid w:val="00386700"/>
    <w:rsid w:val="003B4184"/>
    <w:rsid w:val="003B5C74"/>
    <w:rsid w:val="003C54B4"/>
    <w:rsid w:val="00413411"/>
    <w:rsid w:val="00421A4D"/>
    <w:rsid w:val="00427C11"/>
    <w:rsid w:val="004351AD"/>
    <w:rsid w:val="00447260"/>
    <w:rsid w:val="00453B14"/>
    <w:rsid w:val="00466674"/>
    <w:rsid w:val="0049316C"/>
    <w:rsid w:val="005029B0"/>
    <w:rsid w:val="00502D18"/>
    <w:rsid w:val="005147E2"/>
    <w:rsid w:val="00516750"/>
    <w:rsid w:val="00544C8A"/>
    <w:rsid w:val="0054714D"/>
    <w:rsid w:val="005760E0"/>
    <w:rsid w:val="005A11E4"/>
    <w:rsid w:val="005C7865"/>
    <w:rsid w:val="005D27E6"/>
    <w:rsid w:val="00610F0D"/>
    <w:rsid w:val="00625963"/>
    <w:rsid w:val="00625C2B"/>
    <w:rsid w:val="006368A3"/>
    <w:rsid w:val="00643333"/>
    <w:rsid w:val="006524A3"/>
    <w:rsid w:val="006549B2"/>
    <w:rsid w:val="00660AC1"/>
    <w:rsid w:val="00682A4A"/>
    <w:rsid w:val="00694B64"/>
    <w:rsid w:val="006A36ED"/>
    <w:rsid w:val="006C3F2C"/>
    <w:rsid w:val="006D40C9"/>
    <w:rsid w:val="007768C9"/>
    <w:rsid w:val="00795D75"/>
    <w:rsid w:val="0083329D"/>
    <w:rsid w:val="008609A2"/>
    <w:rsid w:val="0087343A"/>
    <w:rsid w:val="00891FC6"/>
    <w:rsid w:val="008A3A30"/>
    <w:rsid w:val="008B0568"/>
    <w:rsid w:val="008C2FD2"/>
    <w:rsid w:val="008C6253"/>
    <w:rsid w:val="008F42BE"/>
    <w:rsid w:val="00910BB0"/>
    <w:rsid w:val="0092598D"/>
    <w:rsid w:val="00940474"/>
    <w:rsid w:val="009F4C67"/>
    <w:rsid w:val="00A13056"/>
    <w:rsid w:val="00AA6466"/>
    <w:rsid w:val="00AE66FD"/>
    <w:rsid w:val="00B00755"/>
    <w:rsid w:val="00B0680E"/>
    <w:rsid w:val="00B1374D"/>
    <w:rsid w:val="00B83DC9"/>
    <w:rsid w:val="00B84F7B"/>
    <w:rsid w:val="00BA2837"/>
    <w:rsid w:val="00BE2010"/>
    <w:rsid w:val="00BF1846"/>
    <w:rsid w:val="00C03DD2"/>
    <w:rsid w:val="00C203A7"/>
    <w:rsid w:val="00C90009"/>
    <w:rsid w:val="00CA319F"/>
    <w:rsid w:val="00D05CD0"/>
    <w:rsid w:val="00D13DBB"/>
    <w:rsid w:val="00D154B3"/>
    <w:rsid w:val="00D25E26"/>
    <w:rsid w:val="00D5375F"/>
    <w:rsid w:val="00D57B68"/>
    <w:rsid w:val="00D90D6F"/>
    <w:rsid w:val="00DB5BBA"/>
    <w:rsid w:val="00DC29C7"/>
    <w:rsid w:val="00E07749"/>
    <w:rsid w:val="00E10493"/>
    <w:rsid w:val="00E134F9"/>
    <w:rsid w:val="00E2039E"/>
    <w:rsid w:val="00E234FD"/>
    <w:rsid w:val="00E258B1"/>
    <w:rsid w:val="00E60EAF"/>
    <w:rsid w:val="00E61006"/>
    <w:rsid w:val="00E62B54"/>
    <w:rsid w:val="00E917EB"/>
    <w:rsid w:val="00ED32C1"/>
    <w:rsid w:val="00ED4978"/>
    <w:rsid w:val="00ED702E"/>
    <w:rsid w:val="00EE49C0"/>
    <w:rsid w:val="00EE77DD"/>
    <w:rsid w:val="00F41218"/>
    <w:rsid w:val="00F643FB"/>
    <w:rsid w:val="00F81F5F"/>
    <w:rsid w:val="00F95F5E"/>
    <w:rsid w:val="00FA6363"/>
    <w:rsid w:val="00FA7DBC"/>
    <w:rsid w:val="00FB7059"/>
    <w:rsid w:val="00FD5B72"/>
    <w:rsid w:val="00FF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7DB1ED06"/>
  <w15:chartTrackingRefBased/>
  <w15:docId w15:val="{C84D5FEC-7623-4091-A383-497FBAEA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694B6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4B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4B64"/>
    <w:pPr>
      <w:tabs>
        <w:tab w:val="center" w:pos="4320"/>
        <w:tab w:val="right" w:pos="8640"/>
      </w:tabs>
    </w:pPr>
  </w:style>
  <w:style w:type="character" w:styleId="Hyperlink">
    <w:name w:val="Hyperlink"/>
    <w:rsid w:val="00694B64"/>
    <w:rPr>
      <w:color w:val="0000FF"/>
      <w:u w:val="single"/>
    </w:rPr>
  </w:style>
  <w:style w:type="paragraph" w:styleId="BalloonText">
    <w:name w:val="Balloon Text"/>
    <w:basedOn w:val="Normal"/>
    <w:semiHidden/>
    <w:rsid w:val="00B84F7B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5A11E4"/>
    <w:pPr>
      <w:spacing w:after="480"/>
    </w:pPr>
    <w:rPr>
      <w:rFonts w:ascii="Times New Roman" w:eastAsia="Times New Roman" w:hAnsi="Times New Roman"/>
      <w:szCs w:val="24"/>
    </w:rPr>
  </w:style>
  <w:style w:type="paragraph" w:customStyle="1" w:styleId="SenderAddress">
    <w:name w:val="Sender Address"/>
    <w:basedOn w:val="Normal"/>
    <w:rsid w:val="005A11E4"/>
    <w:rPr>
      <w:rFonts w:ascii="Times New Roman" w:eastAsia="Times New Roman" w:hAnsi="Times New Roman"/>
      <w:szCs w:val="24"/>
    </w:rPr>
  </w:style>
  <w:style w:type="paragraph" w:customStyle="1" w:styleId="RecipientAddress">
    <w:name w:val="Recipient Address"/>
    <w:basedOn w:val="Normal"/>
    <w:rsid w:val="005A11E4"/>
    <w:rPr>
      <w:rFonts w:ascii="Times New Roman" w:eastAsia="Times New Roman" w:hAnsi="Times New Roman"/>
      <w:szCs w:val="24"/>
    </w:rPr>
  </w:style>
  <w:style w:type="paragraph" w:customStyle="1" w:styleId="eTextParaABullet">
    <w:name w:val="eTextParaABullet"/>
    <w:basedOn w:val="Normal"/>
    <w:rsid w:val="00B0680E"/>
    <w:pPr>
      <w:numPr>
        <w:ilvl w:val="1"/>
        <w:numId w:val="5"/>
      </w:numPr>
      <w:outlineLvl w:val="1"/>
    </w:pPr>
    <w:rPr>
      <w:rFonts w:ascii="Verdana, arial" w:eastAsia="Times New Roman" w:hAnsi="Verdana, arial" w:cs="Verdana, arial"/>
      <w:sz w:val="22"/>
      <w:szCs w:val="22"/>
    </w:rPr>
  </w:style>
  <w:style w:type="character" w:styleId="CommentReference">
    <w:name w:val="annotation reference"/>
    <w:semiHidden/>
    <w:rsid w:val="000428D2"/>
    <w:rPr>
      <w:sz w:val="16"/>
      <w:szCs w:val="16"/>
    </w:rPr>
  </w:style>
  <w:style w:type="paragraph" w:styleId="CommentText">
    <w:name w:val="annotation text"/>
    <w:basedOn w:val="Normal"/>
    <w:semiHidden/>
    <w:rsid w:val="000428D2"/>
    <w:rPr>
      <w:sz w:val="20"/>
    </w:rPr>
  </w:style>
  <w:style w:type="paragraph" w:styleId="CommentSubject">
    <w:name w:val="annotation subject"/>
    <w:basedOn w:val="CommentText"/>
    <w:next w:val="CommentText"/>
    <w:semiHidden/>
    <w:rsid w:val="000428D2"/>
    <w:rPr>
      <w:b/>
      <w:bCs/>
    </w:rPr>
  </w:style>
  <w:style w:type="paragraph" w:customStyle="1" w:styleId="Default">
    <w:name w:val="Default"/>
    <w:rsid w:val="0034200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1A4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5375F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625C2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heather.foley@usda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53F1173C6B048B64A20078FD16F47" ma:contentTypeVersion="29" ma:contentTypeDescription="Create a new document." ma:contentTypeScope="" ma:versionID="63dfcbb6988ebcd4c049ab143fe816bf">
  <xsd:schema xmlns:xsd="http://www.w3.org/2001/XMLSchema" xmlns:xs="http://www.w3.org/2001/XMLSchema" xmlns:p="http://schemas.microsoft.com/office/2006/metadata/properties" xmlns:ns2="54281a1f-74a4-4167-88a2-20fc9a79fa4b" xmlns:ns3="f17ee15e-4426-44f8-8b4e-5c9177f74299" xmlns:ns4="73fb875a-8af9-4255-b008-0995492d31cd" targetNamespace="http://schemas.microsoft.com/office/2006/metadata/properties" ma:root="true" ma:fieldsID="d64f32be30c0b879331ee12c2cbc41f5" ns2:_="" ns3:_="" ns4:_="">
    <xsd:import namespace="54281a1f-74a4-4167-88a2-20fc9a79fa4b"/>
    <xsd:import namespace="f17ee15e-4426-44f8-8b4e-5c9177f74299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Cap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81a1f-74a4-4167-88a2-20fc9a79fa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ee15e-4426-44f8-8b4e-5c9177f74299" elementFormDefault="qualified">
    <xsd:import namespace="http://schemas.microsoft.com/office/2006/documentManagement/types"/>
    <xsd:import namespace="http://schemas.microsoft.com/office/infopath/2007/PartnerControls"/>
    <xsd:element name="Caption" ma:index="10" nillable="true" ma:displayName="Caption" ma:internalName="Caption">
      <xsd:simpleType>
        <xsd:restriction base="dms:Text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b7b90b9-f885-47ec-96cd-4f10facff3c9}" ma:internalName="TaxCatchAll" ma:showField="CatchAllData" ma:web="39d03957-c784-454d-bf0e-534632b63d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fb875a-8af9-4255-b008-0995492d31cd" xsi:nil="true"/>
    <lcf76f155ced4ddcb4097134ff3c332f xmlns="f17ee15e-4426-44f8-8b4e-5c9177f74299">
      <Terms xmlns="http://schemas.microsoft.com/office/infopath/2007/PartnerControls"/>
    </lcf76f155ced4ddcb4097134ff3c332f>
    <Caption xmlns="f17ee15e-4426-44f8-8b4e-5c9177f74299" xsi:nil="true"/>
  </documentManagement>
</p:properties>
</file>

<file path=customXml/itemProps1.xml><?xml version="1.0" encoding="utf-8"?>
<ds:datastoreItem xmlns:ds="http://schemas.openxmlformats.org/officeDocument/2006/customXml" ds:itemID="{F41DD3B9-8DB1-4389-BD2A-042C78890BCB}"/>
</file>

<file path=customXml/itemProps2.xml><?xml version="1.0" encoding="utf-8"?>
<ds:datastoreItem xmlns:ds="http://schemas.openxmlformats.org/officeDocument/2006/customXml" ds:itemID="{5919726A-B3CA-4830-B0A9-FB9FC4A4A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B21461-54BA-4619-B2BE-13D281CAAF25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552</Words>
  <Characters>2926</Characters>
  <Application>Microsoft Office Word</Application>
  <DocSecurity>0</DocSecurity>
  <Lines>53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USDA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Natural Res Cons Svc</dc:creator>
  <cp:keywords/>
  <cp:lastModifiedBy>Foley, Heather - NRCS, Denver, CO</cp:lastModifiedBy>
  <cp:revision>8</cp:revision>
  <cp:lastPrinted>2010-01-11T21:02:00Z</cp:lastPrinted>
  <dcterms:created xsi:type="dcterms:W3CDTF">2019-03-28T18:15:00Z</dcterms:created>
  <dcterms:modified xsi:type="dcterms:W3CDTF">2020-04-03T18:23:00Z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0x0101002AF53F1173C6B048B64A20078FD16F47</vt:lpwstr>
  </property>
</Properties>
</file>