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57BCA" w14:textId="77777777" w:rsidR="009871F7" w:rsidRDefault="009871F7" w:rsidP="009871F7">
      <w:pPr>
        <w:pStyle w:val="Default"/>
        <w:jc w:val="right"/>
        <w:rPr>
          <w:sz w:val="36"/>
          <w:szCs w:val="36"/>
        </w:rPr>
      </w:pPr>
      <w:r>
        <w:t xml:space="preserve"> </w:t>
      </w:r>
      <w:r>
        <w:rPr>
          <w:b/>
          <w:bCs/>
          <w:sz w:val="36"/>
          <w:szCs w:val="36"/>
        </w:rPr>
        <w:t xml:space="preserve">Session Notes </w:t>
      </w:r>
    </w:p>
    <w:p w14:paraId="366AC994" w14:textId="30858104" w:rsidR="009871F7" w:rsidRDefault="00EF12FA" w:rsidP="005A5305">
      <w:pPr>
        <w:pStyle w:val="Default"/>
        <w:jc w:val="righ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Washington </w:t>
      </w:r>
      <w:r w:rsidR="009871F7">
        <w:rPr>
          <w:b/>
          <w:bCs/>
          <w:sz w:val="32"/>
          <w:szCs w:val="32"/>
        </w:rPr>
        <w:t xml:space="preserve">State Technical Advisory Committee </w:t>
      </w:r>
    </w:p>
    <w:p w14:paraId="39C3FA66" w14:textId="2A738E84" w:rsidR="00B81FCF" w:rsidRPr="00B14E2D" w:rsidRDefault="00EF12FA" w:rsidP="00B14E2D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April 21</w:t>
      </w:r>
      <w:r w:rsidR="00481A23">
        <w:rPr>
          <w:b/>
          <w:bCs/>
          <w:sz w:val="28"/>
          <w:szCs w:val="28"/>
        </w:rPr>
        <w:t>,</w:t>
      </w:r>
      <w:r w:rsidR="00E45990">
        <w:rPr>
          <w:b/>
          <w:bCs/>
          <w:sz w:val="28"/>
          <w:szCs w:val="28"/>
        </w:rPr>
        <w:t xml:space="preserve"> </w:t>
      </w:r>
      <w:proofErr w:type="gramStart"/>
      <w:r w:rsidR="00E45990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2</w:t>
      </w:r>
      <w:proofErr w:type="gramEnd"/>
      <w:r w:rsidR="00481A23">
        <w:rPr>
          <w:b/>
          <w:bCs/>
          <w:sz w:val="28"/>
          <w:szCs w:val="28"/>
        </w:rPr>
        <w:t xml:space="preserve"> </w:t>
      </w:r>
      <w:r w:rsidR="00227DAB">
        <w:rPr>
          <w:b/>
          <w:bCs/>
          <w:sz w:val="28"/>
          <w:szCs w:val="28"/>
        </w:rPr>
        <w:t>9:30a-</w:t>
      </w:r>
      <w:r>
        <w:rPr>
          <w:b/>
          <w:bCs/>
          <w:sz w:val="28"/>
          <w:szCs w:val="28"/>
        </w:rPr>
        <w:t>2:15pm</w:t>
      </w:r>
      <w:r w:rsidR="00227D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–</w:t>
      </w:r>
      <w:r w:rsidR="00227D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In person/virtual</w:t>
      </w:r>
      <w:r w:rsidR="009871F7">
        <w:rPr>
          <w:b/>
          <w:bCs/>
          <w:sz w:val="28"/>
          <w:szCs w:val="28"/>
        </w:rPr>
        <w:t xml:space="preserve"> </w:t>
      </w:r>
    </w:p>
    <w:p w14:paraId="2E69E768" w14:textId="77777777" w:rsidR="00B81FCF" w:rsidRDefault="00B81FCF" w:rsidP="00B81FCF">
      <w:pPr>
        <w:pStyle w:val="Default"/>
        <w:pBdr>
          <w:bottom w:val="single" w:sz="4" w:space="1" w:color="auto"/>
        </w:pBdr>
        <w:jc w:val="right"/>
        <w:rPr>
          <w:b/>
          <w:bCs/>
          <w:sz w:val="22"/>
          <w:szCs w:val="22"/>
        </w:rPr>
      </w:pPr>
    </w:p>
    <w:p w14:paraId="272B715B" w14:textId="24ABFC32" w:rsidR="004E2836" w:rsidRPr="008C26DA" w:rsidRDefault="009871F7" w:rsidP="008C26DA">
      <w:pPr>
        <w:pStyle w:val="Default"/>
        <w:rPr>
          <w:sz w:val="22"/>
          <w:szCs w:val="22"/>
        </w:rPr>
        <w:sectPr w:rsidR="004E2836" w:rsidRPr="008C26DA" w:rsidSect="00982B2F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Hlk520883892"/>
      <w:r w:rsidRPr="00B81FCF">
        <w:rPr>
          <w:b/>
          <w:bCs/>
          <w:sz w:val="22"/>
          <w:szCs w:val="22"/>
        </w:rPr>
        <w:t>Attendees:</w:t>
      </w:r>
      <w:bookmarkEnd w:id="0"/>
      <w:r w:rsidR="00026D0E">
        <w:rPr>
          <w:b/>
          <w:bCs/>
          <w:sz w:val="22"/>
          <w:szCs w:val="22"/>
        </w:rPr>
        <w:t>57</w:t>
      </w:r>
    </w:p>
    <w:p w14:paraId="319539DF" w14:textId="2BF85310" w:rsidR="00F6392B" w:rsidRPr="00B538BD" w:rsidRDefault="00F6392B" w:rsidP="00A64C1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 w:rsidRPr="00B538BD">
        <w:rPr>
          <w:rFonts w:ascii="Century Gothic" w:hAnsi="Century Gothic"/>
          <w:bCs/>
          <w:sz w:val="20"/>
          <w:szCs w:val="20"/>
        </w:rPr>
        <w:t>Roylene Comes at Night</w:t>
      </w:r>
      <w:r w:rsidR="00EF12FA">
        <w:rPr>
          <w:rFonts w:ascii="Century Gothic" w:hAnsi="Century Gothic"/>
          <w:bCs/>
          <w:sz w:val="20"/>
          <w:szCs w:val="20"/>
        </w:rPr>
        <w:tab/>
        <w:t xml:space="preserve">Damon Roberts      </w:t>
      </w:r>
      <w:r w:rsidR="00553A0E">
        <w:rPr>
          <w:rFonts w:ascii="Century Gothic" w:hAnsi="Century Gothic"/>
          <w:bCs/>
          <w:sz w:val="20"/>
          <w:szCs w:val="20"/>
        </w:rPr>
        <w:tab/>
        <w:t>Catherine Cannon</w:t>
      </w:r>
      <w:r w:rsidR="00EF12FA">
        <w:rPr>
          <w:rFonts w:ascii="Century Gothic" w:hAnsi="Century Gothic"/>
          <w:bCs/>
          <w:sz w:val="20"/>
          <w:szCs w:val="20"/>
        </w:rPr>
        <w:t xml:space="preserve">          </w:t>
      </w:r>
    </w:p>
    <w:p w14:paraId="7C04D4C6" w14:textId="72B67E43" w:rsidR="00F95DEB" w:rsidRPr="00B538BD" w:rsidRDefault="00F95DEB" w:rsidP="00A64C1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 w:rsidRPr="00B538BD">
        <w:rPr>
          <w:rFonts w:ascii="Century Gothic" w:hAnsi="Century Gothic"/>
          <w:bCs/>
          <w:sz w:val="20"/>
          <w:szCs w:val="20"/>
        </w:rPr>
        <w:t>Nick Vira</w:t>
      </w:r>
      <w:r w:rsidR="00EF12FA">
        <w:rPr>
          <w:rFonts w:ascii="Century Gothic" w:hAnsi="Century Gothic"/>
          <w:bCs/>
          <w:sz w:val="20"/>
          <w:szCs w:val="20"/>
        </w:rPr>
        <w:tab/>
      </w:r>
      <w:r w:rsidR="00EF12FA">
        <w:rPr>
          <w:rFonts w:ascii="Century Gothic" w:hAnsi="Century Gothic"/>
          <w:bCs/>
          <w:sz w:val="20"/>
          <w:szCs w:val="20"/>
        </w:rPr>
        <w:tab/>
        <w:t>Robert Evans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>Kevin</w:t>
      </w:r>
    </w:p>
    <w:p w14:paraId="0C84FC40" w14:textId="36084E38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Larry Cochran</w:t>
      </w:r>
      <w:r>
        <w:rPr>
          <w:rFonts w:ascii="Century Gothic" w:hAnsi="Century Gothic"/>
          <w:bCs/>
          <w:sz w:val="20"/>
          <w:szCs w:val="20"/>
        </w:rPr>
        <w:tab/>
      </w:r>
      <w:r>
        <w:rPr>
          <w:rFonts w:ascii="Century Gothic" w:hAnsi="Century Gothic"/>
          <w:bCs/>
          <w:sz w:val="20"/>
          <w:szCs w:val="20"/>
        </w:rPr>
        <w:tab/>
        <w:t>Keith Griswold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 xml:space="preserve">Toby Rogers  </w:t>
      </w:r>
    </w:p>
    <w:p w14:paraId="0CF83956" w14:textId="0285420F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Robert Compton </w:t>
      </w:r>
      <w:r>
        <w:rPr>
          <w:rFonts w:ascii="Century Gothic" w:hAnsi="Century Gothic"/>
          <w:bCs/>
          <w:sz w:val="20"/>
          <w:szCs w:val="20"/>
        </w:rPr>
        <w:tab/>
      </w:r>
      <w:r>
        <w:rPr>
          <w:rFonts w:ascii="Century Gothic" w:hAnsi="Century Gothic"/>
          <w:bCs/>
          <w:sz w:val="20"/>
          <w:szCs w:val="20"/>
        </w:rPr>
        <w:tab/>
        <w:t>Deborah Johnson</w:t>
      </w:r>
      <w:r w:rsidR="00553A0E">
        <w:rPr>
          <w:rFonts w:ascii="Century Gothic" w:hAnsi="Century Gothic"/>
          <w:bCs/>
          <w:sz w:val="20"/>
          <w:szCs w:val="20"/>
        </w:rPr>
        <w:tab/>
        <w:t>Eric Easton</w:t>
      </w:r>
    </w:p>
    <w:p w14:paraId="03D5F124" w14:textId="54E1D344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Ryan Tippett</w:t>
      </w:r>
      <w:r>
        <w:rPr>
          <w:rFonts w:ascii="Century Gothic" w:hAnsi="Century Gothic"/>
          <w:bCs/>
          <w:sz w:val="20"/>
          <w:szCs w:val="20"/>
        </w:rPr>
        <w:tab/>
      </w:r>
      <w:r>
        <w:rPr>
          <w:rFonts w:ascii="Century Gothic" w:hAnsi="Century Gothic"/>
          <w:bCs/>
          <w:sz w:val="20"/>
          <w:szCs w:val="20"/>
        </w:rPr>
        <w:tab/>
        <w:t>Austin Shero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 xml:space="preserve">Carrie </w:t>
      </w:r>
      <w:proofErr w:type="spellStart"/>
      <w:r w:rsidR="00553A0E">
        <w:rPr>
          <w:rFonts w:ascii="Century Gothic" w:hAnsi="Century Gothic"/>
          <w:bCs/>
          <w:sz w:val="20"/>
          <w:szCs w:val="20"/>
        </w:rPr>
        <w:t>Spardlin</w:t>
      </w:r>
      <w:proofErr w:type="spellEnd"/>
    </w:p>
    <w:p w14:paraId="5387DC97" w14:textId="231F0911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Dan Dormaier</w:t>
      </w:r>
      <w:r>
        <w:rPr>
          <w:rFonts w:ascii="Century Gothic" w:hAnsi="Century Gothic"/>
          <w:bCs/>
          <w:sz w:val="20"/>
          <w:szCs w:val="20"/>
        </w:rPr>
        <w:tab/>
      </w:r>
      <w:r>
        <w:rPr>
          <w:rFonts w:ascii="Century Gothic" w:hAnsi="Century Gothic"/>
          <w:bCs/>
          <w:sz w:val="20"/>
          <w:szCs w:val="20"/>
        </w:rPr>
        <w:tab/>
        <w:t>Carlee Elliott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 xml:space="preserve">Ruby </w:t>
      </w:r>
      <w:proofErr w:type="spellStart"/>
      <w:r w:rsidR="00553A0E">
        <w:rPr>
          <w:rFonts w:ascii="Century Gothic" w:hAnsi="Century Gothic"/>
          <w:bCs/>
          <w:sz w:val="20"/>
          <w:szCs w:val="20"/>
        </w:rPr>
        <w:t>Salakory</w:t>
      </w:r>
      <w:proofErr w:type="spellEnd"/>
    </w:p>
    <w:p w14:paraId="7E2177E7" w14:textId="67A94B25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Matt Harris</w:t>
      </w:r>
      <w:r>
        <w:rPr>
          <w:rFonts w:ascii="Century Gothic" w:hAnsi="Century Gothic"/>
          <w:bCs/>
          <w:sz w:val="20"/>
          <w:szCs w:val="20"/>
        </w:rPr>
        <w:tab/>
      </w:r>
      <w:r>
        <w:rPr>
          <w:rFonts w:ascii="Century Gothic" w:hAnsi="Century Gothic"/>
          <w:bCs/>
          <w:sz w:val="20"/>
          <w:szCs w:val="20"/>
        </w:rPr>
        <w:tab/>
        <w:t xml:space="preserve">Kristina </w:t>
      </w:r>
      <w:proofErr w:type="spellStart"/>
      <w:r>
        <w:rPr>
          <w:rFonts w:ascii="Century Gothic" w:hAnsi="Century Gothic"/>
          <w:bCs/>
          <w:sz w:val="20"/>
          <w:szCs w:val="20"/>
        </w:rPr>
        <w:t>Riebella</w:t>
      </w:r>
      <w:proofErr w:type="spellEnd"/>
      <w:r>
        <w:rPr>
          <w:rFonts w:ascii="Century Gothic" w:hAnsi="Century Gothic"/>
          <w:bCs/>
          <w:sz w:val="20"/>
          <w:szCs w:val="20"/>
        </w:rPr>
        <w:t xml:space="preserve"> </w:t>
      </w:r>
      <w:r w:rsidR="00553A0E">
        <w:rPr>
          <w:rFonts w:ascii="Century Gothic" w:hAnsi="Century Gothic"/>
          <w:bCs/>
          <w:sz w:val="20"/>
          <w:szCs w:val="20"/>
        </w:rPr>
        <w:tab/>
        <w:t xml:space="preserve">Stephanie Fisher </w:t>
      </w:r>
    </w:p>
    <w:p w14:paraId="3E216261" w14:textId="0C9A8B6F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Kristina </w:t>
      </w:r>
      <w:proofErr w:type="spellStart"/>
      <w:r>
        <w:rPr>
          <w:rFonts w:ascii="Century Gothic" w:hAnsi="Century Gothic"/>
          <w:bCs/>
          <w:sz w:val="20"/>
          <w:szCs w:val="20"/>
        </w:rPr>
        <w:t>Ribellis</w:t>
      </w:r>
      <w:proofErr w:type="spellEnd"/>
      <w:r>
        <w:rPr>
          <w:rFonts w:ascii="Century Gothic" w:hAnsi="Century Gothic"/>
          <w:bCs/>
          <w:sz w:val="20"/>
          <w:szCs w:val="20"/>
        </w:rPr>
        <w:tab/>
      </w:r>
      <w:r>
        <w:rPr>
          <w:rFonts w:ascii="Century Gothic" w:hAnsi="Century Gothic"/>
          <w:bCs/>
          <w:sz w:val="20"/>
          <w:szCs w:val="20"/>
        </w:rPr>
        <w:tab/>
        <w:t>Nathan Gallahan</w:t>
      </w:r>
      <w:r w:rsidR="00553A0E">
        <w:rPr>
          <w:rFonts w:ascii="Century Gothic" w:hAnsi="Century Gothic"/>
          <w:bCs/>
          <w:sz w:val="20"/>
          <w:szCs w:val="20"/>
        </w:rPr>
        <w:tab/>
        <w:t xml:space="preserve">Chris </w:t>
      </w:r>
      <w:proofErr w:type="spellStart"/>
      <w:r w:rsidR="00553A0E">
        <w:rPr>
          <w:rFonts w:ascii="Century Gothic" w:hAnsi="Century Gothic"/>
          <w:bCs/>
          <w:sz w:val="20"/>
          <w:szCs w:val="20"/>
        </w:rPr>
        <w:t>Bornsignore</w:t>
      </w:r>
      <w:proofErr w:type="spellEnd"/>
    </w:p>
    <w:p w14:paraId="2860BF89" w14:textId="5E121726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Glen Maxim</w:t>
      </w:r>
      <w:r>
        <w:rPr>
          <w:rFonts w:ascii="Century Gothic" w:hAnsi="Century Gothic"/>
          <w:bCs/>
          <w:sz w:val="20"/>
          <w:szCs w:val="20"/>
        </w:rPr>
        <w:tab/>
      </w:r>
      <w:r>
        <w:rPr>
          <w:rFonts w:ascii="Century Gothic" w:hAnsi="Century Gothic"/>
          <w:bCs/>
          <w:sz w:val="20"/>
          <w:szCs w:val="20"/>
        </w:rPr>
        <w:tab/>
        <w:t>Nicholas Peak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 xml:space="preserve">Jan Thomas </w:t>
      </w:r>
    </w:p>
    <w:p w14:paraId="4619E5DB" w14:textId="6CD5A07B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Cameron </w:t>
      </w:r>
      <w:proofErr w:type="spellStart"/>
      <w:proofErr w:type="gramStart"/>
      <w:r>
        <w:rPr>
          <w:rFonts w:ascii="Century Gothic" w:hAnsi="Century Gothic"/>
          <w:bCs/>
          <w:sz w:val="20"/>
          <w:szCs w:val="20"/>
        </w:rPr>
        <w:t>Stoflet</w:t>
      </w:r>
      <w:proofErr w:type="spellEnd"/>
      <w:r>
        <w:rPr>
          <w:rFonts w:ascii="Century Gothic" w:hAnsi="Century Gothic"/>
          <w:bCs/>
          <w:sz w:val="20"/>
          <w:szCs w:val="20"/>
        </w:rPr>
        <w:t xml:space="preserve">  </w:t>
      </w:r>
      <w:r>
        <w:rPr>
          <w:rFonts w:ascii="Century Gothic" w:hAnsi="Century Gothic"/>
          <w:bCs/>
          <w:sz w:val="20"/>
          <w:szCs w:val="20"/>
        </w:rPr>
        <w:tab/>
      </w:r>
      <w:proofErr w:type="gramEnd"/>
      <w:r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 xml:space="preserve">Ron Cummings </w:t>
      </w:r>
      <w:r w:rsidR="00553A0E">
        <w:rPr>
          <w:rFonts w:ascii="Century Gothic" w:hAnsi="Century Gothic"/>
          <w:bCs/>
          <w:sz w:val="20"/>
          <w:szCs w:val="20"/>
        </w:rPr>
        <w:tab/>
        <w:t xml:space="preserve">Rodney </w:t>
      </w:r>
      <w:proofErr w:type="spellStart"/>
      <w:r w:rsidR="00553A0E">
        <w:rPr>
          <w:rFonts w:ascii="Century Gothic" w:hAnsi="Century Gothic"/>
          <w:bCs/>
          <w:sz w:val="20"/>
          <w:szCs w:val="20"/>
        </w:rPr>
        <w:t>Heit</w:t>
      </w:r>
      <w:proofErr w:type="spellEnd"/>
    </w:p>
    <w:p w14:paraId="19C27D09" w14:textId="3BF0ACBB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Laura Williams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>Ron Shultz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 xml:space="preserve">Erin </w:t>
      </w:r>
      <w:proofErr w:type="spellStart"/>
      <w:r w:rsidR="00553A0E">
        <w:rPr>
          <w:rFonts w:ascii="Century Gothic" w:hAnsi="Century Gothic"/>
          <w:bCs/>
          <w:sz w:val="20"/>
          <w:szCs w:val="20"/>
        </w:rPr>
        <w:t>Kacmarczyk</w:t>
      </w:r>
      <w:proofErr w:type="spellEnd"/>
    </w:p>
    <w:p w14:paraId="2D42C30B" w14:textId="2C26AC06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Mark Moore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>Lori Gonzalez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>Bill Eller</w:t>
      </w:r>
    </w:p>
    <w:p w14:paraId="7A5F13F6" w14:textId="3B6B9423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proofErr w:type="spellStart"/>
      <w:r>
        <w:rPr>
          <w:rFonts w:ascii="Century Gothic" w:hAnsi="Century Gothic"/>
          <w:bCs/>
          <w:sz w:val="20"/>
          <w:szCs w:val="20"/>
        </w:rPr>
        <w:t>Sturat</w:t>
      </w:r>
      <w:proofErr w:type="spellEnd"/>
      <w:r>
        <w:rPr>
          <w:rFonts w:ascii="Century Gothic" w:hAnsi="Century Gothic"/>
          <w:bCs/>
          <w:sz w:val="20"/>
          <w:szCs w:val="20"/>
        </w:rPr>
        <w:t xml:space="preserve"> Crane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>Angela Reseland</w:t>
      </w:r>
      <w:r w:rsidR="00553A0E">
        <w:rPr>
          <w:rFonts w:ascii="Century Gothic" w:hAnsi="Century Gothic"/>
          <w:bCs/>
          <w:sz w:val="20"/>
          <w:szCs w:val="20"/>
        </w:rPr>
        <w:tab/>
        <w:t>Lacey Menasco</w:t>
      </w:r>
    </w:p>
    <w:p w14:paraId="392C9422" w14:textId="6490A914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Lee Hemmer 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>Fred Morscheck</w:t>
      </w:r>
      <w:r w:rsidR="00553A0E">
        <w:rPr>
          <w:rFonts w:ascii="Century Gothic" w:hAnsi="Century Gothic"/>
          <w:bCs/>
          <w:sz w:val="20"/>
          <w:szCs w:val="20"/>
        </w:rPr>
        <w:tab/>
        <w:t>Amy Hendershot</w:t>
      </w:r>
    </w:p>
    <w:p w14:paraId="393545BB" w14:textId="33B25E30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Robin Slate 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>Alison Halpern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>Jon Wyss</w:t>
      </w:r>
    </w:p>
    <w:p w14:paraId="4096C00F" w14:textId="0A9C9940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Mike Baden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 xml:space="preserve">Helen Price Johnson </w:t>
      </w:r>
      <w:r w:rsidR="00553A0E">
        <w:rPr>
          <w:rFonts w:ascii="Century Gothic" w:hAnsi="Century Gothic"/>
          <w:bCs/>
          <w:sz w:val="20"/>
          <w:szCs w:val="20"/>
        </w:rPr>
        <w:tab/>
        <w:t>Ben Thiel</w:t>
      </w:r>
    </w:p>
    <w:p w14:paraId="79572383" w14:textId="55FBE89E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Aubrey Hoxie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>Allan Warren</w:t>
      </w:r>
      <w:r w:rsidR="00026D0E">
        <w:rPr>
          <w:rFonts w:ascii="Century Gothic" w:hAnsi="Century Gothic"/>
          <w:bCs/>
          <w:sz w:val="20"/>
          <w:szCs w:val="20"/>
        </w:rPr>
        <w:tab/>
      </w:r>
      <w:r w:rsidR="00026D0E">
        <w:rPr>
          <w:rFonts w:ascii="Century Gothic" w:hAnsi="Century Gothic"/>
          <w:bCs/>
          <w:sz w:val="20"/>
          <w:szCs w:val="20"/>
        </w:rPr>
        <w:tab/>
        <w:t>Tiffany Verdusco</w:t>
      </w:r>
    </w:p>
    <w:p w14:paraId="0BA8BE14" w14:textId="2161E2A2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Dan Calvert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</w:r>
      <w:proofErr w:type="spellStart"/>
      <w:r w:rsidR="00553A0E">
        <w:rPr>
          <w:rFonts w:ascii="Century Gothic" w:hAnsi="Century Gothic"/>
          <w:bCs/>
          <w:sz w:val="20"/>
          <w:szCs w:val="20"/>
        </w:rPr>
        <w:t>Micheal</w:t>
      </w:r>
      <w:proofErr w:type="spellEnd"/>
      <w:r w:rsidR="00553A0E">
        <w:rPr>
          <w:rFonts w:ascii="Century Gothic" w:hAnsi="Century Gothic"/>
          <w:bCs/>
          <w:sz w:val="20"/>
          <w:szCs w:val="20"/>
        </w:rPr>
        <w:t xml:space="preserve"> Crowder </w:t>
      </w:r>
      <w:r w:rsidR="00F92122">
        <w:rPr>
          <w:rFonts w:ascii="Century Gothic" w:hAnsi="Century Gothic"/>
          <w:bCs/>
          <w:sz w:val="20"/>
          <w:szCs w:val="20"/>
        </w:rPr>
        <w:tab/>
        <w:t>Anna Lael</w:t>
      </w:r>
    </w:p>
    <w:p w14:paraId="0E180479" w14:textId="17FF6C79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Nicholas George 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 xml:space="preserve">Sarah Evans Peters </w:t>
      </w:r>
      <w:r w:rsidR="00F92122">
        <w:rPr>
          <w:rFonts w:ascii="Century Gothic" w:hAnsi="Century Gothic"/>
          <w:bCs/>
          <w:sz w:val="20"/>
          <w:szCs w:val="20"/>
        </w:rPr>
        <w:tab/>
        <w:t>Chris</w:t>
      </w:r>
      <w:r w:rsidR="00E66C88">
        <w:rPr>
          <w:rFonts w:ascii="Century Gothic" w:hAnsi="Century Gothic"/>
          <w:bCs/>
          <w:sz w:val="20"/>
          <w:szCs w:val="20"/>
        </w:rPr>
        <w:t xml:space="preserve"> Pettitt</w:t>
      </w:r>
    </w:p>
    <w:p w14:paraId="3ADABF89" w14:textId="17BA09AC" w:rsid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Rachel Maggi </w:t>
      </w:r>
      <w:r w:rsidR="00553A0E">
        <w:rPr>
          <w:rFonts w:ascii="Century Gothic" w:hAnsi="Century Gothic"/>
          <w:bCs/>
          <w:sz w:val="20"/>
          <w:szCs w:val="20"/>
        </w:rPr>
        <w:tab/>
      </w:r>
      <w:r w:rsidR="00553A0E">
        <w:rPr>
          <w:rFonts w:ascii="Century Gothic" w:hAnsi="Century Gothic"/>
          <w:bCs/>
          <w:sz w:val="20"/>
          <w:szCs w:val="20"/>
        </w:rPr>
        <w:tab/>
        <w:t>David Rose</w:t>
      </w:r>
    </w:p>
    <w:p w14:paraId="7A5FA484" w14:textId="52490176" w:rsidR="00EF12FA" w:rsidRPr="00EF12FA" w:rsidRDefault="00EF12FA" w:rsidP="00982B2F">
      <w:pPr>
        <w:tabs>
          <w:tab w:val="left" w:pos="2324"/>
        </w:tabs>
        <w:spacing w:after="0"/>
        <w:rPr>
          <w:rFonts w:ascii="Century Gothic" w:hAnsi="Century Gothic"/>
          <w:bCs/>
          <w:sz w:val="20"/>
          <w:szCs w:val="20"/>
        </w:rPr>
        <w:sectPr w:rsidR="00EF12FA" w:rsidRPr="00EF12FA" w:rsidSect="001A785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15611E3" w14:textId="239E77CF" w:rsidR="00E45990" w:rsidRPr="00811F20" w:rsidRDefault="00E45990" w:rsidP="00E45990">
      <w:pPr>
        <w:spacing w:after="0"/>
        <w:rPr>
          <w:rFonts w:ascii="Century Gothic" w:hAnsi="Century Gothic" w:cs="Times New Roman"/>
          <w:b/>
          <w:bCs/>
          <w:sz w:val="21"/>
          <w:szCs w:val="21"/>
          <w:u w:val="single"/>
        </w:rPr>
      </w:pPr>
      <w:r>
        <w:rPr>
          <w:rFonts w:ascii="Century Gothic" w:hAnsi="Century Gothic" w:cs="Times New Roman"/>
          <w:b/>
          <w:bCs/>
          <w:sz w:val="21"/>
          <w:szCs w:val="21"/>
          <w:u w:val="single"/>
        </w:rPr>
        <w:t>Opening Remarks</w:t>
      </w:r>
      <w:r w:rsidRPr="00811F20">
        <w:rPr>
          <w:rFonts w:ascii="Century Gothic" w:hAnsi="Century Gothic" w:cs="Times New Roman"/>
          <w:b/>
          <w:bCs/>
          <w:sz w:val="21"/>
          <w:szCs w:val="21"/>
          <w:u w:val="single"/>
        </w:rPr>
        <w:t xml:space="preserve"> </w:t>
      </w:r>
      <w:r>
        <w:rPr>
          <w:rFonts w:ascii="Century Gothic" w:hAnsi="Century Gothic" w:cs="Times New Roman"/>
          <w:b/>
          <w:bCs/>
          <w:sz w:val="21"/>
          <w:szCs w:val="21"/>
        </w:rPr>
        <w:t>– Roylene Comes at Night</w:t>
      </w:r>
      <w:r w:rsidRPr="00ED6440">
        <w:rPr>
          <w:rFonts w:ascii="Century Gothic" w:hAnsi="Century Gothic" w:cs="Times New Roman"/>
          <w:b/>
          <w:bCs/>
          <w:sz w:val="21"/>
          <w:szCs w:val="21"/>
          <w:u w:val="single"/>
        </w:rPr>
        <w:t xml:space="preserve"> </w:t>
      </w:r>
    </w:p>
    <w:p w14:paraId="594917B4" w14:textId="7CEE9E0A" w:rsidR="003503F2" w:rsidRPr="00026D0E" w:rsidRDefault="00026D0E" w:rsidP="00E45990">
      <w:pPr>
        <w:pStyle w:val="ListParagraph"/>
        <w:numPr>
          <w:ilvl w:val="0"/>
          <w:numId w:val="13"/>
        </w:numPr>
        <w:tabs>
          <w:tab w:val="left" w:pos="2324"/>
        </w:tabs>
        <w:spacing w:after="0"/>
        <w:rPr>
          <w:rFonts w:ascii="Century Gothic" w:hAnsi="Century Gothic"/>
          <w:b/>
        </w:rPr>
      </w:pPr>
      <w:r>
        <w:rPr>
          <w:rFonts w:ascii="Century Gothic" w:hAnsi="Century Gothic" w:cs="Times New Roman"/>
          <w:sz w:val="21"/>
          <w:szCs w:val="21"/>
        </w:rPr>
        <w:t xml:space="preserve">Welcome’s everyone back for first in-person STAC meeting in over 2.5 years. </w:t>
      </w:r>
    </w:p>
    <w:p w14:paraId="6931DFC4" w14:textId="58A10DE3" w:rsidR="00026D0E" w:rsidRPr="003503F2" w:rsidRDefault="00026D0E" w:rsidP="00E45990">
      <w:pPr>
        <w:pStyle w:val="ListParagraph"/>
        <w:numPr>
          <w:ilvl w:val="0"/>
          <w:numId w:val="13"/>
        </w:numPr>
        <w:tabs>
          <w:tab w:val="left" w:pos="2324"/>
        </w:tabs>
        <w:spacing w:after="0"/>
        <w:rPr>
          <w:rFonts w:ascii="Century Gothic" w:hAnsi="Century Gothic"/>
          <w:b/>
        </w:rPr>
      </w:pPr>
      <w:r>
        <w:rPr>
          <w:rFonts w:ascii="Century Gothic" w:hAnsi="Century Gothic" w:cs="Times New Roman"/>
          <w:sz w:val="21"/>
          <w:szCs w:val="21"/>
        </w:rPr>
        <w:t>Justice &amp; Equity- Targeting outreach</w:t>
      </w:r>
    </w:p>
    <w:p w14:paraId="36CB9296" w14:textId="122C4861" w:rsidR="003503F2" w:rsidRPr="003503F2" w:rsidRDefault="00026D0E" w:rsidP="00E45990">
      <w:pPr>
        <w:pStyle w:val="ListParagraph"/>
        <w:numPr>
          <w:ilvl w:val="0"/>
          <w:numId w:val="13"/>
        </w:numPr>
        <w:tabs>
          <w:tab w:val="left" w:pos="2324"/>
        </w:tabs>
        <w:spacing w:after="0"/>
        <w:rPr>
          <w:rFonts w:ascii="Century Gothic" w:hAnsi="Century Gothic"/>
          <w:b/>
        </w:rPr>
      </w:pPr>
      <w:r>
        <w:rPr>
          <w:rFonts w:ascii="Century Gothic" w:hAnsi="Century Gothic" w:cs="Times New Roman"/>
          <w:sz w:val="21"/>
          <w:szCs w:val="21"/>
        </w:rPr>
        <w:t>Complete obligations early- don’t be a 4</w:t>
      </w:r>
      <w:r w:rsidRPr="00026D0E">
        <w:rPr>
          <w:rFonts w:ascii="Century Gothic" w:hAnsi="Century Gothic" w:cs="Times New Roman"/>
          <w:sz w:val="21"/>
          <w:szCs w:val="21"/>
          <w:vertAlign w:val="superscript"/>
        </w:rPr>
        <w:t>th</w:t>
      </w:r>
      <w:r>
        <w:rPr>
          <w:rFonts w:ascii="Century Gothic" w:hAnsi="Century Gothic" w:cs="Times New Roman"/>
          <w:sz w:val="21"/>
          <w:szCs w:val="21"/>
        </w:rPr>
        <w:t xml:space="preserve"> quarter team</w:t>
      </w:r>
    </w:p>
    <w:p w14:paraId="5730FEC7" w14:textId="25CBA85B" w:rsidR="003503F2" w:rsidRPr="003503F2" w:rsidRDefault="00026D0E" w:rsidP="00E45990">
      <w:pPr>
        <w:pStyle w:val="ListParagraph"/>
        <w:numPr>
          <w:ilvl w:val="0"/>
          <w:numId w:val="13"/>
        </w:numPr>
        <w:tabs>
          <w:tab w:val="left" w:pos="2324"/>
        </w:tabs>
        <w:spacing w:after="0"/>
        <w:rPr>
          <w:rFonts w:ascii="Century Gothic" w:hAnsi="Century Gothic"/>
          <w:b/>
        </w:rPr>
      </w:pPr>
      <w:r>
        <w:rPr>
          <w:rFonts w:ascii="Century Gothic" w:hAnsi="Century Gothic" w:cs="Times New Roman"/>
          <w:sz w:val="21"/>
          <w:szCs w:val="21"/>
        </w:rPr>
        <w:t>New opportunity for partnerships</w:t>
      </w:r>
    </w:p>
    <w:p w14:paraId="1F76CA2E" w14:textId="537BEC8F" w:rsidR="003503F2" w:rsidRPr="003503F2" w:rsidRDefault="003503F2" w:rsidP="00E45990">
      <w:pPr>
        <w:pStyle w:val="ListParagraph"/>
        <w:numPr>
          <w:ilvl w:val="0"/>
          <w:numId w:val="13"/>
        </w:numPr>
        <w:tabs>
          <w:tab w:val="left" w:pos="2324"/>
        </w:tabs>
        <w:spacing w:after="0"/>
        <w:rPr>
          <w:rFonts w:ascii="Century Gothic" w:hAnsi="Century Gothic"/>
          <w:b/>
        </w:rPr>
      </w:pPr>
      <w:r>
        <w:rPr>
          <w:rFonts w:ascii="Century Gothic" w:hAnsi="Century Gothic" w:cs="Times New Roman"/>
          <w:sz w:val="21"/>
          <w:szCs w:val="21"/>
        </w:rPr>
        <w:t>Continuous software updates</w:t>
      </w:r>
    </w:p>
    <w:p w14:paraId="542EFAA5" w14:textId="69D20848" w:rsidR="003503F2" w:rsidRPr="003503F2" w:rsidRDefault="00026D0E" w:rsidP="00E45990">
      <w:pPr>
        <w:pStyle w:val="ListParagraph"/>
        <w:numPr>
          <w:ilvl w:val="0"/>
          <w:numId w:val="13"/>
        </w:numPr>
        <w:tabs>
          <w:tab w:val="left" w:pos="2324"/>
        </w:tabs>
        <w:spacing w:after="0"/>
        <w:rPr>
          <w:rFonts w:ascii="Century Gothic" w:hAnsi="Century Gothic"/>
          <w:b/>
        </w:rPr>
      </w:pPr>
      <w:r>
        <w:rPr>
          <w:rFonts w:ascii="Century Gothic" w:hAnsi="Century Gothic" w:cs="Times New Roman"/>
          <w:sz w:val="21"/>
          <w:szCs w:val="21"/>
        </w:rPr>
        <w:t>Hired about 20 new employees</w:t>
      </w:r>
    </w:p>
    <w:p w14:paraId="76488A5E" w14:textId="01479391" w:rsidR="00E45990" w:rsidRPr="00026D0E" w:rsidRDefault="00026D0E" w:rsidP="00026D0E">
      <w:pPr>
        <w:pStyle w:val="ListParagraph"/>
        <w:numPr>
          <w:ilvl w:val="0"/>
          <w:numId w:val="13"/>
        </w:numPr>
        <w:tabs>
          <w:tab w:val="left" w:pos="2324"/>
        </w:tabs>
        <w:spacing w:after="0"/>
        <w:rPr>
          <w:rFonts w:ascii="Century Gothic" w:hAnsi="Century Gothic"/>
          <w:b/>
        </w:rPr>
      </w:pPr>
      <w:r>
        <w:rPr>
          <w:rFonts w:ascii="Century Gothic" w:hAnsi="Century Gothic" w:cs="Times New Roman"/>
          <w:sz w:val="21"/>
          <w:szCs w:val="21"/>
        </w:rPr>
        <w:t>Discussion of Farm Bill (what could work for NRCS)</w:t>
      </w:r>
    </w:p>
    <w:p w14:paraId="31F4C545" w14:textId="3742BBD7" w:rsidR="00026D0E" w:rsidRPr="00026D0E" w:rsidRDefault="00026D0E" w:rsidP="00026D0E">
      <w:pPr>
        <w:pStyle w:val="ListParagraph"/>
        <w:numPr>
          <w:ilvl w:val="0"/>
          <w:numId w:val="13"/>
        </w:numPr>
        <w:tabs>
          <w:tab w:val="left" w:pos="2324"/>
        </w:tabs>
        <w:spacing w:after="0"/>
        <w:rPr>
          <w:rFonts w:ascii="Century Gothic" w:hAnsi="Century Gothic"/>
          <w:b/>
        </w:rPr>
      </w:pPr>
      <w:r>
        <w:rPr>
          <w:rFonts w:ascii="Century Gothic" w:hAnsi="Century Gothic" w:cs="Times New Roman"/>
          <w:sz w:val="21"/>
          <w:szCs w:val="21"/>
        </w:rPr>
        <w:t>Water</w:t>
      </w:r>
      <w:r w:rsidR="00E1754A">
        <w:rPr>
          <w:rFonts w:ascii="Century Gothic" w:hAnsi="Century Gothic" w:cs="Times New Roman"/>
          <w:sz w:val="21"/>
          <w:szCs w:val="21"/>
        </w:rPr>
        <w:t>s</w:t>
      </w:r>
      <w:r>
        <w:rPr>
          <w:rFonts w:ascii="Century Gothic" w:hAnsi="Century Gothic" w:cs="Times New Roman"/>
          <w:sz w:val="21"/>
          <w:szCs w:val="21"/>
        </w:rPr>
        <w:t xml:space="preserve">hed program funded 1.9 billion (Larry </w:t>
      </w:r>
      <w:proofErr w:type="spellStart"/>
      <w:r>
        <w:rPr>
          <w:rFonts w:ascii="Century Gothic" w:hAnsi="Century Gothic" w:cs="Times New Roman"/>
          <w:sz w:val="21"/>
          <w:szCs w:val="21"/>
        </w:rPr>
        <w:t>prgm</w:t>
      </w:r>
      <w:proofErr w:type="spellEnd"/>
      <w:r>
        <w:rPr>
          <w:rFonts w:ascii="Century Gothic" w:hAnsi="Century Gothic" w:cs="Times New Roman"/>
          <w:sz w:val="21"/>
          <w:szCs w:val="21"/>
        </w:rPr>
        <w:t xml:space="preserve"> manager)</w:t>
      </w:r>
    </w:p>
    <w:p w14:paraId="05C31E31" w14:textId="2069B685" w:rsidR="00026D0E" w:rsidRPr="00026D0E" w:rsidRDefault="00E1754A" w:rsidP="00026D0E">
      <w:pPr>
        <w:pStyle w:val="ListParagraph"/>
        <w:numPr>
          <w:ilvl w:val="0"/>
          <w:numId w:val="13"/>
        </w:numPr>
        <w:tabs>
          <w:tab w:val="left" w:pos="2324"/>
        </w:tabs>
        <w:spacing w:after="0"/>
        <w:rPr>
          <w:rFonts w:ascii="Century Gothic" w:hAnsi="Century Gothic"/>
          <w:b/>
        </w:rPr>
      </w:pPr>
      <w:r>
        <w:rPr>
          <w:rFonts w:ascii="Century Gothic" w:hAnsi="Century Gothic"/>
          <w:bCs/>
        </w:rPr>
        <w:t>We need to hear from local work groups.</w:t>
      </w:r>
    </w:p>
    <w:p w14:paraId="765E6A94" w14:textId="5A66F9C4" w:rsidR="00026D0E" w:rsidRPr="00026D0E" w:rsidRDefault="00026D0E" w:rsidP="00026D0E">
      <w:pPr>
        <w:pStyle w:val="ListParagraph"/>
        <w:numPr>
          <w:ilvl w:val="0"/>
          <w:numId w:val="13"/>
        </w:numPr>
        <w:tabs>
          <w:tab w:val="left" w:pos="2324"/>
        </w:tabs>
        <w:spacing w:after="0"/>
        <w:rPr>
          <w:rFonts w:ascii="Century Gothic" w:hAnsi="Century Gothic"/>
          <w:b/>
        </w:rPr>
      </w:pPr>
      <w:r>
        <w:rPr>
          <w:rFonts w:ascii="Century Gothic" w:hAnsi="Century Gothic"/>
          <w:bCs/>
        </w:rPr>
        <w:t xml:space="preserve">Payment schedule on </w:t>
      </w:r>
      <w:r w:rsidR="00E1754A">
        <w:rPr>
          <w:rFonts w:ascii="Century Gothic" w:hAnsi="Century Gothic"/>
          <w:bCs/>
        </w:rPr>
        <w:t>track</w:t>
      </w:r>
      <w:r>
        <w:rPr>
          <w:rFonts w:ascii="Century Gothic" w:hAnsi="Century Gothic"/>
          <w:bCs/>
        </w:rPr>
        <w:t xml:space="preserve"> to add 40+ </w:t>
      </w:r>
      <w:r w:rsidR="00E1754A">
        <w:rPr>
          <w:rFonts w:ascii="Century Gothic" w:hAnsi="Century Gothic"/>
          <w:bCs/>
        </w:rPr>
        <w:t>practice scenarios</w:t>
      </w:r>
    </w:p>
    <w:p w14:paraId="3C3904BE" w14:textId="5F6321B8" w:rsidR="00ED6440" w:rsidRPr="00811F20" w:rsidRDefault="00AE1DEA" w:rsidP="00ED6440">
      <w:pPr>
        <w:spacing w:after="0"/>
        <w:rPr>
          <w:rFonts w:ascii="Century Gothic" w:hAnsi="Century Gothic" w:cs="Times New Roman"/>
          <w:b/>
          <w:bCs/>
          <w:sz w:val="21"/>
          <w:szCs w:val="21"/>
          <w:u w:val="single"/>
        </w:rPr>
      </w:pPr>
      <w:r w:rsidRPr="00811F20">
        <w:rPr>
          <w:rFonts w:ascii="Century Gothic" w:hAnsi="Century Gothic" w:cs="Times New Roman"/>
          <w:b/>
          <w:bCs/>
          <w:sz w:val="21"/>
          <w:szCs w:val="21"/>
          <w:u w:val="single"/>
        </w:rPr>
        <w:t xml:space="preserve">Introduction and Housekeeping </w:t>
      </w:r>
      <w:r>
        <w:rPr>
          <w:rFonts w:ascii="Century Gothic" w:hAnsi="Century Gothic" w:cs="Times New Roman"/>
          <w:b/>
          <w:bCs/>
          <w:sz w:val="21"/>
          <w:szCs w:val="21"/>
        </w:rPr>
        <w:t>– Nick Vira, NRCS State Partnership Liaison</w:t>
      </w:r>
      <w:r w:rsidR="00ED6440" w:rsidRPr="00ED6440">
        <w:rPr>
          <w:rFonts w:ascii="Century Gothic" w:hAnsi="Century Gothic" w:cs="Times New Roman"/>
          <w:b/>
          <w:bCs/>
          <w:sz w:val="21"/>
          <w:szCs w:val="21"/>
          <w:u w:val="single"/>
        </w:rPr>
        <w:t xml:space="preserve"> </w:t>
      </w:r>
    </w:p>
    <w:p w14:paraId="75645F13" w14:textId="02DE7A6B" w:rsidR="00AE1DEA" w:rsidRDefault="00AE1DEA" w:rsidP="00AE1DEA">
      <w:pPr>
        <w:spacing w:after="0" w:line="256" w:lineRule="auto"/>
        <w:rPr>
          <w:rFonts w:ascii="Century Gothic" w:hAnsi="Century Gothic"/>
        </w:rPr>
      </w:pPr>
    </w:p>
    <w:p w14:paraId="706B618E" w14:textId="02E06296" w:rsidR="00811F20" w:rsidRPr="00AC4C5F" w:rsidRDefault="00F83B92" w:rsidP="00811F20">
      <w:pPr>
        <w:spacing w:after="0"/>
        <w:rPr>
          <w:rFonts w:ascii="Century Gothic" w:hAnsi="Century Gothic" w:cs="Times New Roman"/>
          <w:b/>
          <w:bCs/>
          <w:sz w:val="21"/>
          <w:szCs w:val="21"/>
        </w:rPr>
      </w:pPr>
      <w:bookmarkStart w:id="1" w:name="_Hlk78437086"/>
      <w:r>
        <w:rPr>
          <w:rFonts w:ascii="Century Gothic" w:hAnsi="Century Gothic" w:cs="Times New Roman"/>
          <w:b/>
          <w:bCs/>
          <w:sz w:val="21"/>
          <w:szCs w:val="21"/>
          <w:u w:val="single"/>
        </w:rPr>
        <w:t>NRCS Easement Wetland Restoration Criteria and Guidelines (WRCG)</w:t>
      </w:r>
      <w:r w:rsidR="00AE1DEA" w:rsidRPr="00AC4C5F">
        <w:rPr>
          <w:rFonts w:ascii="Century Gothic" w:hAnsi="Century Gothic" w:cs="Times New Roman"/>
          <w:b/>
          <w:bCs/>
          <w:sz w:val="21"/>
          <w:szCs w:val="21"/>
        </w:rPr>
        <w:t xml:space="preserve">– </w:t>
      </w:r>
      <w:r w:rsidR="00660413">
        <w:rPr>
          <w:rFonts w:ascii="Century Gothic" w:hAnsi="Century Gothic" w:cs="Times New Roman"/>
          <w:b/>
          <w:bCs/>
          <w:sz w:val="21"/>
          <w:szCs w:val="21"/>
        </w:rPr>
        <w:t>Keith Griswold</w:t>
      </w:r>
      <w:bookmarkStart w:id="2" w:name="_Hlk63016318"/>
    </w:p>
    <w:bookmarkEnd w:id="1"/>
    <w:p w14:paraId="63BE5580" w14:textId="22514675" w:rsidR="00162733" w:rsidRDefault="00F83B92" w:rsidP="00811F20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NRCS are required to complete WR</w:t>
      </w:r>
      <w:r w:rsidR="00E1754A">
        <w:rPr>
          <w:rFonts w:ascii="Century Gothic" w:hAnsi="Century Gothic" w:cs="Times New Roman"/>
          <w:sz w:val="21"/>
          <w:szCs w:val="21"/>
        </w:rPr>
        <w:t>CG</w:t>
      </w:r>
      <w:r>
        <w:rPr>
          <w:rFonts w:ascii="Century Gothic" w:hAnsi="Century Gothic" w:cs="Times New Roman"/>
          <w:sz w:val="21"/>
          <w:szCs w:val="21"/>
        </w:rPr>
        <w:t xml:space="preserve"> by policy</w:t>
      </w:r>
    </w:p>
    <w:p w14:paraId="6FC9B1D4" w14:textId="1F484A07" w:rsidR="00162733" w:rsidRDefault="00F83B92" w:rsidP="00811F20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lastRenderedPageBreak/>
        <w:t>440 conservation programs 528 A</w:t>
      </w:r>
      <w:r w:rsidR="00E1754A">
        <w:rPr>
          <w:rFonts w:ascii="Century Gothic" w:hAnsi="Century Gothic" w:cs="Times New Roman"/>
          <w:sz w:val="21"/>
          <w:szCs w:val="21"/>
        </w:rPr>
        <w:t>C</w:t>
      </w:r>
      <w:r>
        <w:rPr>
          <w:rFonts w:ascii="Century Gothic" w:hAnsi="Century Gothic" w:cs="Times New Roman"/>
          <w:sz w:val="21"/>
          <w:szCs w:val="21"/>
        </w:rPr>
        <w:t>EP manual</w:t>
      </w:r>
    </w:p>
    <w:p w14:paraId="6290888C" w14:textId="5BB1A601" w:rsidR="00F83B92" w:rsidRDefault="00F83B92" w:rsidP="00811F20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Living documents-Review every Farm Bill (2024 new farm bill)</w:t>
      </w:r>
    </w:p>
    <w:p w14:paraId="493A5432" w14:textId="2DD15F90" w:rsidR="00F83B92" w:rsidRDefault="00A13B5E" w:rsidP="00811F20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Submitted to OR &amp; Idaho huge WREP programs</w:t>
      </w:r>
    </w:p>
    <w:p w14:paraId="57C14A4D" w14:textId="50AFDA11" w:rsidR="003B20EC" w:rsidRDefault="003B20EC" w:rsidP="003B20EC">
      <w:pPr>
        <w:spacing w:after="0"/>
        <w:ind w:left="1080"/>
        <w:rPr>
          <w:rFonts w:ascii="Century Gothic" w:hAnsi="Century Gothic" w:cs="Times New Roman"/>
          <w:sz w:val="21"/>
          <w:szCs w:val="21"/>
        </w:rPr>
      </w:pPr>
    </w:p>
    <w:p w14:paraId="054D9506" w14:textId="77777777" w:rsidR="00A13B5E" w:rsidRPr="003B20EC" w:rsidRDefault="00A13B5E" w:rsidP="003B20EC">
      <w:pPr>
        <w:spacing w:after="0"/>
        <w:ind w:left="1080"/>
        <w:rPr>
          <w:rFonts w:ascii="Century Gothic" w:hAnsi="Century Gothic" w:cs="Times New Roman"/>
          <w:sz w:val="21"/>
          <w:szCs w:val="21"/>
        </w:rPr>
      </w:pPr>
    </w:p>
    <w:p w14:paraId="37226778" w14:textId="5082F09D" w:rsidR="00A2796C" w:rsidRPr="00811F20" w:rsidRDefault="00F92122" w:rsidP="00A2796C">
      <w:pPr>
        <w:spacing w:after="0"/>
        <w:rPr>
          <w:rFonts w:ascii="Century Gothic" w:hAnsi="Century Gothic" w:cs="Times New Roman"/>
          <w:b/>
          <w:bCs/>
          <w:sz w:val="21"/>
          <w:szCs w:val="21"/>
          <w:u w:val="single"/>
        </w:rPr>
      </w:pPr>
      <w:r>
        <w:rPr>
          <w:rFonts w:ascii="Century Gothic" w:hAnsi="Century Gothic" w:cs="Times New Roman"/>
          <w:b/>
          <w:bCs/>
          <w:sz w:val="21"/>
          <w:szCs w:val="21"/>
          <w:u w:val="single"/>
        </w:rPr>
        <w:t>Irrigation Conservation Practice Payment Rule</w:t>
      </w:r>
      <w:r w:rsidR="00E45990" w:rsidRPr="00E45990">
        <w:rPr>
          <w:rFonts w:ascii="Century Gothic" w:hAnsi="Century Gothic" w:cs="Times New Roman"/>
          <w:b/>
          <w:bCs/>
          <w:sz w:val="21"/>
          <w:szCs w:val="21"/>
        </w:rPr>
        <w:t xml:space="preserve"> </w:t>
      </w:r>
      <w:r w:rsidR="00A2796C" w:rsidRPr="00E45990">
        <w:rPr>
          <w:rFonts w:ascii="Century Gothic" w:hAnsi="Century Gothic" w:cs="Times New Roman"/>
          <w:b/>
          <w:bCs/>
          <w:sz w:val="21"/>
          <w:szCs w:val="21"/>
        </w:rPr>
        <w:t xml:space="preserve">– </w:t>
      </w:r>
      <w:r>
        <w:rPr>
          <w:rFonts w:ascii="Century Gothic" w:hAnsi="Century Gothic" w:cs="Times New Roman"/>
          <w:b/>
          <w:bCs/>
          <w:sz w:val="21"/>
          <w:szCs w:val="21"/>
        </w:rPr>
        <w:t>Anna Lael</w:t>
      </w:r>
      <w:r w:rsidR="00734E4E" w:rsidRPr="00AC4C5F">
        <w:rPr>
          <w:rFonts w:ascii="Century Gothic" w:hAnsi="Century Gothic" w:cs="Times New Roman"/>
          <w:sz w:val="21"/>
          <w:szCs w:val="21"/>
        </w:rPr>
        <w:t xml:space="preserve"> </w:t>
      </w:r>
    </w:p>
    <w:p w14:paraId="05027BD0" w14:textId="5E11F505" w:rsidR="00F92122" w:rsidRDefault="00F92122" w:rsidP="00A2796C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 xml:space="preserve">Concern- water concerns- sprinklers inefficient water use </w:t>
      </w:r>
    </w:p>
    <w:p w14:paraId="61EAA1D3" w14:textId="1B6904CC" w:rsidR="00F92122" w:rsidRDefault="00F92122" w:rsidP="00A2796C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Conversion of sprinklers big water project/ NRCS EQIP mainly funded.</w:t>
      </w:r>
    </w:p>
    <w:p w14:paraId="74022D4D" w14:textId="3E7BEFFE" w:rsidR="00F92122" w:rsidRDefault="006D273A" w:rsidP="00A2796C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 xml:space="preserve"> </w:t>
      </w:r>
      <w:r w:rsidR="00F92122">
        <w:rPr>
          <w:rFonts w:ascii="Century Gothic" w:hAnsi="Century Gothic" w:cs="Times New Roman"/>
          <w:sz w:val="21"/>
          <w:szCs w:val="21"/>
        </w:rPr>
        <w:t>Payment reduced 75%-50%</w:t>
      </w:r>
    </w:p>
    <w:p w14:paraId="5E7D1AA7" w14:textId="469056A8" w:rsidR="00F92122" w:rsidRDefault="00F92122" w:rsidP="00A2796C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Concerns- large increase in project cost</w:t>
      </w:r>
    </w:p>
    <w:p w14:paraId="453C3A94" w14:textId="3243E272" w:rsidR="00F92122" w:rsidRDefault="00F92122" w:rsidP="00A2796C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 xml:space="preserve">Looking inside and outside of region </w:t>
      </w:r>
    </w:p>
    <w:p w14:paraId="3D862312" w14:textId="310300D5" w:rsidR="00F92122" w:rsidRDefault="00F92122" w:rsidP="00A2796C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Problem to be addressed “more demand then $”</w:t>
      </w:r>
    </w:p>
    <w:p w14:paraId="53698999" w14:textId="77777777" w:rsidR="00FE39AC" w:rsidRPr="00FE39AC" w:rsidRDefault="00FE39AC" w:rsidP="00FE39AC">
      <w:pPr>
        <w:spacing w:after="0"/>
        <w:ind w:left="360"/>
        <w:rPr>
          <w:rFonts w:ascii="Century Gothic" w:hAnsi="Century Gothic" w:cs="Times New Roman"/>
          <w:sz w:val="21"/>
          <w:szCs w:val="21"/>
        </w:rPr>
      </w:pPr>
    </w:p>
    <w:p w14:paraId="2CD0E1FF" w14:textId="72380E82" w:rsidR="0080206E" w:rsidRPr="00E1754A" w:rsidRDefault="00AC4C5F" w:rsidP="00E1754A">
      <w:pPr>
        <w:spacing w:after="0"/>
        <w:rPr>
          <w:rFonts w:ascii="Century Gothic" w:hAnsi="Century Gothic" w:cs="Times New Roman"/>
          <w:sz w:val="21"/>
          <w:szCs w:val="21"/>
        </w:rPr>
      </w:pPr>
      <w:r w:rsidRPr="00AC4C5F">
        <w:rPr>
          <w:rFonts w:ascii="Century Gothic" w:hAnsi="Century Gothic" w:cs="Times New Roman"/>
          <w:b/>
          <w:bCs/>
          <w:sz w:val="21"/>
          <w:szCs w:val="21"/>
          <w:u w:val="single"/>
        </w:rPr>
        <w:t xml:space="preserve"> </w:t>
      </w:r>
      <w:r w:rsidR="006E1976">
        <w:rPr>
          <w:rFonts w:ascii="Century Gothic" w:hAnsi="Century Gothic" w:cs="Times New Roman"/>
          <w:b/>
          <w:bCs/>
          <w:sz w:val="21"/>
          <w:szCs w:val="21"/>
          <w:u w:val="single"/>
        </w:rPr>
        <w:t>Urban Conservation update</w:t>
      </w:r>
    </w:p>
    <w:p w14:paraId="02CDCF98" w14:textId="59BB44DE" w:rsidR="0080206E" w:rsidRDefault="0080206E" w:rsidP="00A2796C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Amy is on a temp work assignment</w:t>
      </w:r>
    </w:p>
    <w:p w14:paraId="2FD95DD0" w14:textId="68C0EBA7" w:rsidR="006E1976" w:rsidRDefault="006E1976" w:rsidP="00A2796C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 xml:space="preserve">Adopt intern practice-Washington will be </w:t>
      </w:r>
      <w:r w:rsidR="008E14DA">
        <w:rPr>
          <w:rFonts w:ascii="Century Gothic" w:hAnsi="Century Gothic" w:cs="Times New Roman"/>
          <w:sz w:val="21"/>
          <w:szCs w:val="21"/>
        </w:rPr>
        <w:t>looking</w:t>
      </w:r>
      <w:r>
        <w:rPr>
          <w:rFonts w:ascii="Century Gothic" w:hAnsi="Century Gothic" w:cs="Times New Roman"/>
          <w:sz w:val="21"/>
          <w:szCs w:val="21"/>
        </w:rPr>
        <w:t xml:space="preserve"> about May/June to adopt into program plan</w:t>
      </w:r>
    </w:p>
    <w:p w14:paraId="7270650E" w14:textId="6F93257B" w:rsidR="006E1976" w:rsidRDefault="006E1976" w:rsidP="00A2796C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 xml:space="preserve">808 changed to 336 soil carbon amendment </w:t>
      </w:r>
    </w:p>
    <w:p w14:paraId="7B11DD56" w14:textId="03DD91EC" w:rsidR="006E1976" w:rsidRDefault="006E1976" w:rsidP="00A2796C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 xml:space="preserve">Before a scenario is offered it </w:t>
      </w:r>
      <w:proofErr w:type="gramStart"/>
      <w:r>
        <w:rPr>
          <w:rFonts w:ascii="Century Gothic" w:hAnsi="Century Gothic" w:cs="Times New Roman"/>
          <w:sz w:val="21"/>
          <w:szCs w:val="21"/>
        </w:rPr>
        <w:t>has to</w:t>
      </w:r>
      <w:proofErr w:type="gramEnd"/>
      <w:r>
        <w:rPr>
          <w:rFonts w:ascii="Century Gothic" w:hAnsi="Century Gothic" w:cs="Times New Roman"/>
          <w:sz w:val="21"/>
          <w:szCs w:val="21"/>
        </w:rPr>
        <w:t xml:space="preserve"> be offered to conjoining state.</w:t>
      </w:r>
    </w:p>
    <w:p w14:paraId="6633C6FA" w14:textId="6681A07E" w:rsidR="006E1976" w:rsidRDefault="00473138" w:rsidP="00A2796C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Rachel Maggi’s questions to STAC</w:t>
      </w:r>
    </w:p>
    <w:p w14:paraId="15F6F8D6" w14:textId="5B9EB08E" w:rsidR="00473138" w:rsidRDefault="00473138" w:rsidP="00473138">
      <w:pPr>
        <w:pStyle w:val="ListParagraph"/>
        <w:numPr>
          <w:ilvl w:val="1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Where should we take the program for next FY?</w:t>
      </w:r>
    </w:p>
    <w:p w14:paraId="3652DF12" w14:textId="5F7CC28A" w:rsidR="00473138" w:rsidRDefault="00473138" w:rsidP="00473138">
      <w:pPr>
        <w:pStyle w:val="ListParagraph"/>
        <w:numPr>
          <w:ilvl w:val="1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Which ones we want to adopt in WA (specific reasons)?</w:t>
      </w:r>
    </w:p>
    <w:p w14:paraId="53433265" w14:textId="739CBFF3" w:rsidR="00473138" w:rsidRDefault="00473138" w:rsidP="00473138">
      <w:pPr>
        <w:pStyle w:val="ListParagraph"/>
        <w:numPr>
          <w:ilvl w:val="1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Where should we target the funding?</w:t>
      </w:r>
    </w:p>
    <w:p w14:paraId="54BEBFCD" w14:textId="44252D48" w:rsidR="00473138" w:rsidRDefault="00473138" w:rsidP="00473138">
      <w:pPr>
        <w:pStyle w:val="ListParagraph"/>
        <w:numPr>
          <w:ilvl w:val="1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What resources concerns should we target?</w:t>
      </w:r>
    </w:p>
    <w:p w14:paraId="6147034A" w14:textId="4D5FD464" w:rsidR="00473138" w:rsidRDefault="00473138" w:rsidP="00473138">
      <w:pPr>
        <w:pStyle w:val="ListParagraph"/>
        <w:numPr>
          <w:ilvl w:val="1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What practices should be priority?</w:t>
      </w:r>
    </w:p>
    <w:p w14:paraId="7063D585" w14:textId="692B0B51" w:rsidR="00473138" w:rsidRDefault="00473138" w:rsidP="00473138">
      <w:pPr>
        <w:pStyle w:val="ListParagraph"/>
        <w:numPr>
          <w:ilvl w:val="1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What other organizations would you like us to speak too?</w:t>
      </w:r>
    </w:p>
    <w:p w14:paraId="6ED3F241" w14:textId="5B3168D3" w:rsidR="00473138" w:rsidRDefault="00473138" w:rsidP="00473138">
      <w:pPr>
        <w:pStyle w:val="ListParagraph"/>
        <w:numPr>
          <w:ilvl w:val="1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What gets you excited.</w:t>
      </w:r>
    </w:p>
    <w:p w14:paraId="62313A58" w14:textId="77777777" w:rsidR="006C7F8D" w:rsidRPr="006C7F8D" w:rsidRDefault="006C7F8D" w:rsidP="006C7F8D">
      <w:pPr>
        <w:pStyle w:val="ListParagraph"/>
        <w:spacing w:after="0"/>
        <w:rPr>
          <w:rFonts w:ascii="Century Gothic" w:hAnsi="Century Gothic" w:cs="Times New Roman"/>
          <w:sz w:val="21"/>
          <w:szCs w:val="21"/>
        </w:rPr>
      </w:pPr>
    </w:p>
    <w:p w14:paraId="1FCC0E98" w14:textId="77777777" w:rsidR="00486F4A" w:rsidRDefault="00486F4A" w:rsidP="00486F4A">
      <w:pPr>
        <w:pStyle w:val="ListParagraph"/>
        <w:spacing w:after="0"/>
        <w:ind w:left="2160"/>
        <w:rPr>
          <w:rFonts w:ascii="Century Gothic" w:hAnsi="Century Gothic" w:cs="Times New Roman"/>
          <w:sz w:val="21"/>
          <w:szCs w:val="21"/>
        </w:rPr>
      </w:pPr>
    </w:p>
    <w:p w14:paraId="3A15F086" w14:textId="1D65256F" w:rsidR="006C7F8D" w:rsidRPr="001C58DB" w:rsidRDefault="006C7F8D" w:rsidP="00551E4A">
      <w:p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b/>
          <w:bCs/>
          <w:sz w:val="21"/>
          <w:szCs w:val="21"/>
          <w:u w:val="single"/>
        </w:rPr>
        <w:t>Farm Service Agency Update- Jon Wyss</w:t>
      </w:r>
      <w:r w:rsidR="00E45990" w:rsidRPr="001C58DB">
        <w:rPr>
          <w:rFonts w:ascii="Century Gothic" w:hAnsi="Century Gothic" w:cs="Times New Roman"/>
          <w:sz w:val="21"/>
          <w:szCs w:val="21"/>
        </w:rPr>
        <w:t xml:space="preserve"> </w:t>
      </w:r>
    </w:p>
    <w:p w14:paraId="589BCF13" w14:textId="7A1CB90C" w:rsidR="00551E4A" w:rsidRDefault="006C7F8D" w:rsidP="00551E4A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Emergency loan declaration ready by end of week</w:t>
      </w:r>
    </w:p>
    <w:p w14:paraId="21C28365" w14:textId="457B5ABB" w:rsidR="006C7F8D" w:rsidRPr="00E1754A" w:rsidRDefault="006C7F8D" w:rsidP="00E1754A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State committee interview for Program Chief</w:t>
      </w:r>
    </w:p>
    <w:p w14:paraId="094E37A7" w14:textId="2325E6DE" w:rsidR="006C7F8D" w:rsidRDefault="006C7F8D" w:rsidP="00551E4A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Food &amp; ag counsel met on quarterly bases</w:t>
      </w:r>
    </w:p>
    <w:p w14:paraId="769CD162" w14:textId="77777777" w:rsidR="004B19BB" w:rsidRPr="004B19BB" w:rsidRDefault="004B19BB" w:rsidP="004B19BB">
      <w:pPr>
        <w:spacing w:after="0"/>
        <w:rPr>
          <w:rFonts w:ascii="Century Gothic" w:hAnsi="Century Gothic" w:cs="Times New Roman"/>
          <w:sz w:val="21"/>
          <w:szCs w:val="21"/>
        </w:rPr>
      </w:pPr>
    </w:p>
    <w:p w14:paraId="5222C234" w14:textId="745EC570" w:rsidR="00A2796C" w:rsidRPr="00AC4C5F" w:rsidRDefault="006C7F8D" w:rsidP="00A2796C">
      <w:p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b/>
          <w:bCs/>
          <w:sz w:val="21"/>
          <w:szCs w:val="21"/>
          <w:u w:val="single"/>
        </w:rPr>
        <w:t>Washington Conservation Commission update</w:t>
      </w:r>
      <w:r w:rsidR="00E45990">
        <w:rPr>
          <w:rFonts w:ascii="Century Gothic" w:hAnsi="Century Gothic" w:cs="Times New Roman"/>
          <w:b/>
          <w:bCs/>
          <w:sz w:val="21"/>
          <w:szCs w:val="21"/>
          <w:u w:val="single"/>
        </w:rPr>
        <w:t xml:space="preserve"> </w:t>
      </w:r>
      <w:r w:rsidR="00E45990" w:rsidRPr="00E45990">
        <w:rPr>
          <w:rFonts w:ascii="Century Gothic" w:hAnsi="Century Gothic" w:cs="Times New Roman"/>
          <w:b/>
          <w:bCs/>
          <w:sz w:val="21"/>
          <w:szCs w:val="21"/>
        </w:rPr>
        <w:t xml:space="preserve">– </w:t>
      </w:r>
      <w:r>
        <w:rPr>
          <w:rFonts w:ascii="Century Gothic" w:hAnsi="Century Gothic" w:cs="Times New Roman"/>
          <w:b/>
          <w:bCs/>
          <w:sz w:val="21"/>
          <w:szCs w:val="21"/>
        </w:rPr>
        <w:t>Chris Pettit</w:t>
      </w:r>
      <w:r w:rsidR="001E49E6" w:rsidRPr="00AC4C5F">
        <w:rPr>
          <w:rFonts w:ascii="Century Gothic" w:hAnsi="Century Gothic" w:cs="Times New Roman"/>
          <w:sz w:val="21"/>
          <w:szCs w:val="21"/>
        </w:rPr>
        <w:t xml:space="preserve"> </w:t>
      </w:r>
    </w:p>
    <w:p w14:paraId="65C0B594" w14:textId="2BB85FB4" w:rsidR="00444C96" w:rsidRDefault="006C7F8D" w:rsidP="00A2796C">
      <w:pPr>
        <w:pStyle w:val="ListParagraph"/>
        <w:numPr>
          <w:ilvl w:val="0"/>
          <w:numId w:val="13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WCSS new Executive Director</w:t>
      </w:r>
    </w:p>
    <w:p w14:paraId="43D56FD8" w14:textId="77777777" w:rsidR="000F6362" w:rsidRPr="00C42E7A" w:rsidRDefault="000F6362" w:rsidP="00C42E7A">
      <w:pPr>
        <w:spacing w:after="0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</w:p>
    <w:p w14:paraId="50A247CC" w14:textId="21B00111" w:rsidR="000F6B77" w:rsidRPr="00AC4C5F" w:rsidRDefault="00C42E7A" w:rsidP="000F6B77">
      <w:p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b/>
          <w:bCs/>
          <w:sz w:val="21"/>
          <w:szCs w:val="21"/>
          <w:u w:val="single"/>
        </w:rPr>
        <w:t xml:space="preserve">NRCS State Resource </w:t>
      </w:r>
      <w:r w:rsidR="008E14DA">
        <w:rPr>
          <w:rFonts w:ascii="Century Gothic" w:hAnsi="Century Gothic" w:cs="Times New Roman"/>
          <w:b/>
          <w:bCs/>
          <w:sz w:val="21"/>
          <w:szCs w:val="21"/>
          <w:u w:val="single"/>
        </w:rPr>
        <w:t>Conservationist –</w:t>
      </w:r>
      <w:r w:rsidR="00E45990" w:rsidRPr="00CF1909">
        <w:rPr>
          <w:rFonts w:ascii="Century Gothic" w:hAnsi="Century Gothic" w:cs="Times New Roman"/>
          <w:b/>
          <w:bCs/>
          <w:sz w:val="21"/>
          <w:szCs w:val="21"/>
        </w:rPr>
        <w:t xml:space="preserve"> </w:t>
      </w:r>
      <w:r>
        <w:rPr>
          <w:rFonts w:ascii="Century Gothic" w:hAnsi="Century Gothic" w:cs="Times New Roman"/>
          <w:b/>
          <w:bCs/>
          <w:sz w:val="21"/>
          <w:szCs w:val="21"/>
        </w:rPr>
        <w:t xml:space="preserve">Bobby Evans </w:t>
      </w:r>
    </w:p>
    <w:p w14:paraId="2634E4B6" w14:textId="7DD98067" w:rsidR="00330BED" w:rsidRDefault="008E14DA" w:rsidP="00330BED">
      <w:pPr>
        <w:pStyle w:val="ListParagraph"/>
        <w:numPr>
          <w:ilvl w:val="0"/>
          <w:numId w:val="17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Bobby gave an introduction of himself.</w:t>
      </w:r>
    </w:p>
    <w:p w14:paraId="1C3BFE1B" w14:textId="77777777" w:rsidR="00E45990" w:rsidRDefault="00E45990" w:rsidP="00E45990">
      <w:pPr>
        <w:spacing w:after="0"/>
        <w:rPr>
          <w:rFonts w:ascii="Century Gothic" w:hAnsi="Century Gothic" w:cs="Times New Roman"/>
          <w:b/>
          <w:bCs/>
          <w:sz w:val="21"/>
          <w:szCs w:val="21"/>
          <w:u w:val="single"/>
        </w:rPr>
      </w:pPr>
    </w:p>
    <w:p w14:paraId="122A6362" w14:textId="50EAE1A0" w:rsidR="00E45990" w:rsidRDefault="008E14DA" w:rsidP="00E45990">
      <w:pPr>
        <w:spacing w:after="0"/>
        <w:rPr>
          <w:rFonts w:ascii="Century Gothic" w:hAnsi="Century Gothic" w:cs="Times New Roman"/>
          <w:b/>
          <w:bCs/>
          <w:sz w:val="21"/>
          <w:szCs w:val="21"/>
        </w:rPr>
      </w:pPr>
      <w:r>
        <w:rPr>
          <w:rFonts w:ascii="Century Gothic" w:hAnsi="Century Gothic" w:cs="Times New Roman"/>
          <w:b/>
          <w:bCs/>
          <w:sz w:val="21"/>
          <w:szCs w:val="21"/>
          <w:u w:val="single"/>
        </w:rPr>
        <w:t>Rural Development Update</w:t>
      </w:r>
      <w:r w:rsidR="00C2123B">
        <w:rPr>
          <w:rFonts w:ascii="Century Gothic" w:hAnsi="Century Gothic" w:cs="Times New Roman"/>
          <w:b/>
          <w:bCs/>
          <w:sz w:val="21"/>
          <w:szCs w:val="21"/>
          <w:u w:val="single"/>
        </w:rPr>
        <w:t xml:space="preserve"> </w:t>
      </w:r>
      <w:r w:rsidR="00E45990" w:rsidRPr="00CF1909">
        <w:rPr>
          <w:rFonts w:ascii="Century Gothic" w:hAnsi="Century Gothic" w:cs="Times New Roman"/>
          <w:b/>
          <w:bCs/>
          <w:sz w:val="21"/>
          <w:szCs w:val="21"/>
        </w:rPr>
        <w:t xml:space="preserve">– </w:t>
      </w:r>
      <w:r>
        <w:rPr>
          <w:rFonts w:ascii="Century Gothic" w:hAnsi="Century Gothic" w:cs="Times New Roman"/>
          <w:b/>
          <w:bCs/>
          <w:sz w:val="21"/>
          <w:szCs w:val="21"/>
        </w:rPr>
        <w:t>Helen Price-Johnson</w:t>
      </w:r>
    </w:p>
    <w:p w14:paraId="743EDEA8" w14:textId="3800A812" w:rsidR="000F6B77" w:rsidRDefault="008E14DA" w:rsidP="000F6B77">
      <w:pPr>
        <w:pStyle w:val="ListParagraph"/>
        <w:numPr>
          <w:ilvl w:val="0"/>
          <w:numId w:val="17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Director</w:t>
      </w:r>
    </w:p>
    <w:p w14:paraId="0C3C7FB4" w14:textId="749483E6" w:rsidR="008E14DA" w:rsidRDefault="008E14DA" w:rsidP="000F6B77">
      <w:pPr>
        <w:pStyle w:val="ListParagraph"/>
        <w:numPr>
          <w:ilvl w:val="0"/>
          <w:numId w:val="17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 xml:space="preserve">PP presentation </w:t>
      </w:r>
    </w:p>
    <w:p w14:paraId="00950206" w14:textId="15EDB78C" w:rsidR="008E14DA" w:rsidRDefault="005A1B9A" w:rsidP="000F6B77">
      <w:pPr>
        <w:pStyle w:val="ListParagraph"/>
        <w:numPr>
          <w:ilvl w:val="0"/>
          <w:numId w:val="17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Mission to increase economic opportunity and improve quality of live for all Rural Americans.</w:t>
      </w:r>
    </w:p>
    <w:p w14:paraId="60EC9470" w14:textId="0789CF5E" w:rsidR="005A1B9A" w:rsidRDefault="005A1B9A" w:rsidP="000F6B77">
      <w:pPr>
        <w:pStyle w:val="ListParagraph"/>
        <w:numPr>
          <w:ilvl w:val="0"/>
          <w:numId w:val="17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 xml:space="preserve">Focusing on equity and access to rural development programs </w:t>
      </w:r>
    </w:p>
    <w:p w14:paraId="5BA73C5E" w14:textId="4CE50670" w:rsidR="005A1B9A" w:rsidRDefault="005A1B9A" w:rsidP="000F6B77">
      <w:pPr>
        <w:pStyle w:val="ListParagraph"/>
        <w:numPr>
          <w:ilvl w:val="0"/>
          <w:numId w:val="17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 xml:space="preserve">Targeted outreach programs </w:t>
      </w:r>
    </w:p>
    <w:p w14:paraId="0934E6DC" w14:textId="1269845E" w:rsidR="005A1B9A" w:rsidRDefault="005A1B9A" w:rsidP="000F6B77">
      <w:pPr>
        <w:pStyle w:val="ListParagraph"/>
        <w:numPr>
          <w:ilvl w:val="0"/>
          <w:numId w:val="17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 xml:space="preserve">60 programs available </w:t>
      </w:r>
    </w:p>
    <w:p w14:paraId="6535F4D2" w14:textId="77777777" w:rsidR="00084065" w:rsidRPr="00084065" w:rsidRDefault="00084065" w:rsidP="00475518">
      <w:pPr>
        <w:spacing w:after="0"/>
        <w:rPr>
          <w:rFonts w:ascii="Century Gothic" w:hAnsi="Century Gothic" w:cs="Times New Roman"/>
          <w:sz w:val="21"/>
          <w:szCs w:val="21"/>
        </w:rPr>
      </w:pPr>
    </w:p>
    <w:p w14:paraId="398F5B49" w14:textId="77777777" w:rsidR="00C61F50" w:rsidRDefault="00C61F50" w:rsidP="00C61F50">
      <w:pPr>
        <w:spacing w:after="0"/>
        <w:rPr>
          <w:rFonts w:ascii="Century Gothic" w:hAnsi="Century Gothic" w:cs="Times New Roman"/>
          <w:b/>
          <w:bCs/>
          <w:sz w:val="21"/>
          <w:szCs w:val="21"/>
          <w:u w:val="single"/>
        </w:rPr>
      </w:pPr>
      <w:r>
        <w:rPr>
          <w:rFonts w:ascii="Century Gothic" w:hAnsi="Century Gothic" w:cs="Times New Roman"/>
          <w:b/>
          <w:bCs/>
          <w:sz w:val="21"/>
          <w:szCs w:val="21"/>
          <w:u w:val="single"/>
        </w:rPr>
        <w:t>Risk Management agency- Ben Thiel</w:t>
      </w:r>
    </w:p>
    <w:p w14:paraId="7D0DB277" w14:textId="085BB597" w:rsidR="00800736" w:rsidRDefault="00C61F50" w:rsidP="000F6B77">
      <w:pPr>
        <w:pStyle w:val="ListParagraph"/>
        <w:numPr>
          <w:ilvl w:val="0"/>
          <w:numId w:val="17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Help ag producers manage productions and revenue risk</w:t>
      </w:r>
    </w:p>
    <w:p w14:paraId="3C974BB4" w14:textId="41520BF7" w:rsidR="00C61F50" w:rsidRDefault="00C61F50" w:rsidP="000F6B77">
      <w:pPr>
        <w:pStyle w:val="ListParagraph"/>
        <w:numPr>
          <w:ilvl w:val="0"/>
          <w:numId w:val="17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 xml:space="preserve">Crop insurance </w:t>
      </w:r>
    </w:p>
    <w:p w14:paraId="03A1DFB8" w14:textId="79BF8DA1" w:rsidR="00C61F50" w:rsidRDefault="00C61F50" w:rsidP="000F6B77">
      <w:pPr>
        <w:pStyle w:val="ListParagraph"/>
        <w:numPr>
          <w:ilvl w:val="0"/>
          <w:numId w:val="17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Covers livestock as well</w:t>
      </w:r>
    </w:p>
    <w:p w14:paraId="5C03C734" w14:textId="7E7FE1C4" w:rsidR="00800736" w:rsidRDefault="00C61F50" w:rsidP="000F6B77">
      <w:pPr>
        <w:pStyle w:val="ListParagraph"/>
        <w:numPr>
          <w:ilvl w:val="0"/>
          <w:numId w:val="17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Regional office for Alaska/OR/WA</w:t>
      </w:r>
    </w:p>
    <w:p w14:paraId="0CDC86E9" w14:textId="1386D67B" w:rsidR="00C61F50" w:rsidRPr="00C61F50" w:rsidRDefault="00C61F50" w:rsidP="00C61F50">
      <w:pPr>
        <w:pStyle w:val="ListParagraph"/>
        <w:numPr>
          <w:ilvl w:val="0"/>
          <w:numId w:val="17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300 employees nationwide</w:t>
      </w:r>
    </w:p>
    <w:p w14:paraId="31FBD82C" w14:textId="25E278EF" w:rsidR="00B64ADE" w:rsidRPr="00B64ADE" w:rsidRDefault="00B64ADE" w:rsidP="00B64ADE">
      <w:pPr>
        <w:spacing w:after="0"/>
        <w:rPr>
          <w:rFonts w:ascii="Century Gothic" w:hAnsi="Century Gothic" w:cs="Times New Roman"/>
          <w:sz w:val="21"/>
          <w:szCs w:val="21"/>
        </w:rPr>
      </w:pPr>
    </w:p>
    <w:p w14:paraId="1A05ABB2" w14:textId="2F06DDAA" w:rsidR="00D75FE4" w:rsidRDefault="00E45990" w:rsidP="008C26DA">
      <w:pPr>
        <w:spacing w:after="0"/>
        <w:rPr>
          <w:rFonts w:ascii="Century Gothic" w:hAnsi="Century Gothic" w:cs="Times New Roman"/>
          <w:b/>
          <w:bCs/>
          <w:sz w:val="21"/>
          <w:szCs w:val="21"/>
        </w:rPr>
      </w:pPr>
      <w:r>
        <w:rPr>
          <w:rFonts w:ascii="Century Gothic" w:hAnsi="Century Gothic" w:cs="Times New Roman"/>
          <w:b/>
          <w:bCs/>
          <w:sz w:val="21"/>
          <w:szCs w:val="21"/>
          <w:u w:val="single"/>
        </w:rPr>
        <w:t>Welcome Angela Reseland of WDFW</w:t>
      </w:r>
      <w:r w:rsidRPr="00E45990">
        <w:rPr>
          <w:rFonts w:ascii="Century Gothic" w:hAnsi="Century Gothic" w:cs="Times New Roman"/>
          <w:b/>
          <w:bCs/>
          <w:sz w:val="21"/>
          <w:szCs w:val="21"/>
        </w:rPr>
        <w:t xml:space="preserve"> – Angela Reseland</w:t>
      </w:r>
      <w:r w:rsidR="00483591">
        <w:rPr>
          <w:rFonts w:ascii="Century Gothic" w:hAnsi="Century Gothic" w:cs="Times New Roman"/>
          <w:b/>
          <w:bCs/>
          <w:sz w:val="21"/>
          <w:szCs w:val="21"/>
        </w:rPr>
        <w:t xml:space="preserve"> </w:t>
      </w:r>
    </w:p>
    <w:p w14:paraId="60C8A79C" w14:textId="5EE61756" w:rsidR="008C26DA" w:rsidRPr="00C61F50" w:rsidRDefault="00C61F50" w:rsidP="008C26DA">
      <w:pPr>
        <w:pStyle w:val="ListParagraph"/>
        <w:numPr>
          <w:ilvl w:val="0"/>
          <w:numId w:val="19"/>
        </w:numPr>
        <w:spacing w:after="0"/>
        <w:rPr>
          <w:rFonts w:ascii="Century Gothic" w:hAnsi="Century Gothic" w:cs="Times New Roman"/>
          <w:b/>
          <w:bCs/>
          <w:sz w:val="21"/>
          <w:szCs w:val="21"/>
          <w:u w:val="single"/>
        </w:rPr>
      </w:pPr>
      <w:r>
        <w:rPr>
          <w:rFonts w:ascii="Century Gothic" w:hAnsi="Century Gothic" w:cs="Times New Roman"/>
          <w:sz w:val="21"/>
          <w:szCs w:val="21"/>
        </w:rPr>
        <w:t>Next meeting with be in June</w:t>
      </w:r>
    </w:p>
    <w:p w14:paraId="3C1A3049" w14:textId="6913474B" w:rsidR="00C61F50" w:rsidRPr="00475518" w:rsidRDefault="00C61F50" w:rsidP="008C26DA">
      <w:pPr>
        <w:pStyle w:val="ListParagraph"/>
        <w:numPr>
          <w:ilvl w:val="0"/>
          <w:numId w:val="19"/>
        </w:numPr>
        <w:spacing w:after="0"/>
        <w:rPr>
          <w:rFonts w:ascii="Century Gothic" w:hAnsi="Century Gothic" w:cs="Times New Roman"/>
          <w:b/>
          <w:bCs/>
          <w:sz w:val="21"/>
          <w:szCs w:val="21"/>
          <w:u w:val="single"/>
        </w:rPr>
      </w:pPr>
      <w:r>
        <w:rPr>
          <w:rFonts w:ascii="Century Gothic" w:hAnsi="Century Gothic" w:cs="Times New Roman"/>
          <w:sz w:val="21"/>
          <w:szCs w:val="21"/>
        </w:rPr>
        <w:t>On agenda for Next</w:t>
      </w:r>
      <w:r w:rsidR="00E1754A">
        <w:rPr>
          <w:rFonts w:ascii="Century Gothic" w:hAnsi="Century Gothic" w:cs="Times New Roman"/>
          <w:sz w:val="21"/>
          <w:szCs w:val="21"/>
        </w:rPr>
        <w:t xml:space="preserve"> wildlife</w:t>
      </w:r>
      <w:r>
        <w:rPr>
          <w:rFonts w:ascii="Century Gothic" w:hAnsi="Century Gothic" w:cs="Times New Roman"/>
          <w:sz w:val="21"/>
          <w:szCs w:val="21"/>
        </w:rPr>
        <w:t xml:space="preserve"> </w:t>
      </w:r>
      <w:r w:rsidR="00475518">
        <w:rPr>
          <w:rFonts w:ascii="Century Gothic" w:hAnsi="Century Gothic" w:cs="Times New Roman"/>
          <w:sz w:val="21"/>
          <w:szCs w:val="21"/>
        </w:rPr>
        <w:t>sub-committee</w:t>
      </w:r>
      <w:r>
        <w:rPr>
          <w:rFonts w:ascii="Century Gothic" w:hAnsi="Century Gothic" w:cs="Times New Roman"/>
          <w:sz w:val="21"/>
          <w:szCs w:val="21"/>
        </w:rPr>
        <w:t xml:space="preserve"> meeting Rocky Mt Elk foundation grants, </w:t>
      </w:r>
      <w:r w:rsidR="009D0420">
        <w:rPr>
          <w:rFonts w:ascii="Century Gothic" w:hAnsi="Century Gothic" w:cs="Times New Roman"/>
          <w:sz w:val="21"/>
          <w:szCs w:val="21"/>
        </w:rPr>
        <w:t>big</w:t>
      </w:r>
      <w:r>
        <w:rPr>
          <w:rFonts w:ascii="Century Gothic" w:hAnsi="Century Gothic" w:cs="Times New Roman"/>
          <w:sz w:val="21"/>
          <w:szCs w:val="21"/>
        </w:rPr>
        <w:t xml:space="preserve"> game migration, </w:t>
      </w:r>
      <w:proofErr w:type="gramStart"/>
      <w:r>
        <w:rPr>
          <w:rFonts w:ascii="Century Gothic" w:hAnsi="Century Gothic" w:cs="Times New Roman"/>
          <w:sz w:val="21"/>
          <w:szCs w:val="21"/>
        </w:rPr>
        <w:t>Non-lethal</w:t>
      </w:r>
      <w:proofErr w:type="gramEnd"/>
      <w:r>
        <w:rPr>
          <w:rFonts w:ascii="Century Gothic" w:hAnsi="Century Gothic" w:cs="Times New Roman"/>
          <w:sz w:val="21"/>
          <w:szCs w:val="21"/>
        </w:rPr>
        <w:t xml:space="preserve"> </w:t>
      </w:r>
      <w:r w:rsidR="00475518">
        <w:rPr>
          <w:rFonts w:ascii="Century Gothic" w:hAnsi="Century Gothic" w:cs="Times New Roman"/>
          <w:sz w:val="21"/>
          <w:szCs w:val="21"/>
        </w:rPr>
        <w:t>predator management (grizzle bears&amp; wolves) and expiring CRPS.</w:t>
      </w:r>
    </w:p>
    <w:p w14:paraId="6A203FEB" w14:textId="7240F807" w:rsidR="00475518" w:rsidRDefault="00475518" w:rsidP="00475518">
      <w:pPr>
        <w:pStyle w:val="ListParagraph"/>
        <w:spacing w:after="0"/>
        <w:rPr>
          <w:rFonts w:ascii="Century Gothic" w:hAnsi="Century Gothic" w:cs="Times New Roman"/>
          <w:sz w:val="21"/>
          <w:szCs w:val="21"/>
        </w:rPr>
      </w:pPr>
    </w:p>
    <w:p w14:paraId="397141C6" w14:textId="02496AC2" w:rsidR="00475518" w:rsidRDefault="00475518" w:rsidP="00475518">
      <w:pPr>
        <w:spacing w:after="0"/>
        <w:rPr>
          <w:rFonts w:ascii="Century Gothic" w:hAnsi="Century Gothic" w:cs="Times New Roman"/>
          <w:b/>
          <w:bCs/>
          <w:sz w:val="21"/>
          <w:szCs w:val="21"/>
        </w:rPr>
      </w:pPr>
      <w:r>
        <w:rPr>
          <w:rFonts w:ascii="Century Gothic" w:hAnsi="Century Gothic" w:cs="Times New Roman"/>
          <w:b/>
          <w:bCs/>
          <w:sz w:val="21"/>
          <w:szCs w:val="21"/>
          <w:u w:val="single"/>
        </w:rPr>
        <w:t xml:space="preserve">Soil health subcommittee update </w:t>
      </w:r>
      <w:r w:rsidRPr="00E45990">
        <w:rPr>
          <w:rFonts w:ascii="Century Gothic" w:hAnsi="Century Gothic" w:cs="Times New Roman"/>
          <w:b/>
          <w:bCs/>
          <w:sz w:val="21"/>
          <w:szCs w:val="21"/>
        </w:rPr>
        <w:t xml:space="preserve">– </w:t>
      </w:r>
      <w:r>
        <w:rPr>
          <w:rFonts w:ascii="Century Gothic" w:hAnsi="Century Gothic" w:cs="Times New Roman"/>
          <w:b/>
          <w:bCs/>
          <w:sz w:val="21"/>
          <w:szCs w:val="21"/>
        </w:rPr>
        <w:t xml:space="preserve">Toby Rogers/Alison Halpern  </w:t>
      </w:r>
    </w:p>
    <w:p w14:paraId="3541B576" w14:textId="6B3CA5C3" w:rsidR="00475518" w:rsidRPr="00475518" w:rsidRDefault="00475518" w:rsidP="00475518">
      <w:pPr>
        <w:pStyle w:val="ListParagraph"/>
        <w:numPr>
          <w:ilvl w:val="0"/>
          <w:numId w:val="25"/>
        </w:numPr>
        <w:spacing w:after="0"/>
        <w:rPr>
          <w:rFonts w:ascii="Century Gothic" w:hAnsi="Century Gothic" w:cs="Times New Roman"/>
          <w:b/>
          <w:bCs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808 standard practices coming out this year</w:t>
      </w:r>
    </w:p>
    <w:p w14:paraId="43EAD3AB" w14:textId="4ADDC282" w:rsidR="00475518" w:rsidRPr="00475518" w:rsidRDefault="00475518" w:rsidP="00475518">
      <w:pPr>
        <w:pStyle w:val="ListParagraph"/>
        <w:numPr>
          <w:ilvl w:val="0"/>
          <w:numId w:val="25"/>
        </w:numPr>
        <w:spacing w:after="0"/>
        <w:rPr>
          <w:rFonts w:ascii="Century Gothic" w:hAnsi="Century Gothic" w:cs="Times New Roman"/>
          <w:b/>
          <w:bCs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808 will become a conservational standard practice 336</w:t>
      </w:r>
    </w:p>
    <w:p w14:paraId="387BD07D" w14:textId="23A307DA" w:rsidR="00475518" w:rsidRPr="00475518" w:rsidRDefault="00475518" w:rsidP="00475518">
      <w:pPr>
        <w:pStyle w:val="ListParagraph"/>
        <w:numPr>
          <w:ilvl w:val="0"/>
          <w:numId w:val="25"/>
        </w:numPr>
        <w:spacing w:after="0"/>
        <w:rPr>
          <w:rFonts w:ascii="Century Gothic" w:hAnsi="Century Gothic" w:cs="Times New Roman"/>
          <w:b/>
          <w:bCs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Bio char - adding carbon to the soil</w:t>
      </w:r>
    </w:p>
    <w:p w14:paraId="5F137A5B" w14:textId="73318817" w:rsidR="00475518" w:rsidRDefault="00475518" w:rsidP="00475518">
      <w:pPr>
        <w:pStyle w:val="ListParagraph"/>
        <w:spacing w:after="0"/>
        <w:rPr>
          <w:rFonts w:ascii="Century Gothic" w:hAnsi="Century Gothic" w:cs="Times New Roman"/>
          <w:b/>
          <w:bCs/>
          <w:sz w:val="21"/>
          <w:szCs w:val="21"/>
        </w:rPr>
      </w:pPr>
      <w:r w:rsidRPr="00475518">
        <w:rPr>
          <w:rFonts w:ascii="Century Gothic" w:hAnsi="Century Gothic" w:cs="Times New Roman"/>
          <w:b/>
          <w:bCs/>
          <w:sz w:val="21"/>
          <w:szCs w:val="21"/>
        </w:rPr>
        <w:t>Alison</w:t>
      </w:r>
    </w:p>
    <w:p w14:paraId="4E3EDA1C" w14:textId="14EAF87B" w:rsidR="00475518" w:rsidRDefault="009D0420" w:rsidP="00475518">
      <w:pPr>
        <w:pStyle w:val="ListParagraph"/>
        <w:numPr>
          <w:ilvl w:val="0"/>
          <w:numId w:val="25"/>
        </w:numPr>
        <w:spacing w:after="0"/>
        <w:rPr>
          <w:rFonts w:ascii="Century Gothic" w:hAnsi="Century Gothic" w:cs="Times New Roman"/>
          <w:sz w:val="21"/>
          <w:szCs w:val="21"/>
        </w:rPr>
      </w:pPr>
      <w:r w:rsidRPr="009D0420">
        <w:rPr>
          <w:rFonts w:ascii="Century Gothic" w:hAnsi="Century Gothic" w:cs="Times New Roman"/>
          <w:sz w:val="21"/>
          <w:szCs w:val="21"/>
        </w:rPr>
        <w:t>Soil heath committee 2.0</w:t>
      </w:r>
    </w:p>
    <w:p w14:paraId="154B4ACC" w14:textId="48A3DF92" w:rsidR="009D0420" w:rsidRDefault="009D0420" w:rsidP="00475518">
      <w:pPr>
        <w:pStyle w:val="ListParagraph"/>
        <w:numPr>
          <w:ilvl w:val="0"/>
          <w:numId w:val="25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Pilot project about soil health</w:t>
      </w:r>
    </w:p>
    <w:p w14:paraId="51C4B45D" w14:textId="2C27BB85" w:rsidR="009D0420" w:rsidRDefault="009D0420" w:rsidP="00475518">
      <w:pPr>
        <w:pStyle w:val="ListParagraph"/>
        <w:numPr>
          <w:ilvl w:val="0"/>
          <w:numId w:val="25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Soil health advisory committee</w:t>
      </w:r>
    </w:p>
    <w:p w14:paraId="0B51B97B" w14:textId="1C002EA6" w:rsidR="009D0420" w:rsidRDefault="009D0420" w:rsidP="00475518">
      <w:pPr>
        <w:pStyle w:val="ListParagraph"/>
        <w:numPr>
          <w:ilvl w:val="0"/>
          <w:numId w:val="25"/>
        </w:numPr>
        <w:spacing w:after="0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Stainable harm Farms and fields got 2 million dollars funded for FY 23</w:t>
      </w:r>
    </w:p>
    <w:p w14:paraId="48ACC70B" w14:textId="77777777" w:rsidR="00E1754A" w:rsidRDefault="00E1754A" w:rsidP="009D0420">
      <w:pPr>
        <w:spacing w:after="0"/>
        <w:ind w:left="360"/>
        <w:rPr>
          <w:rFonts w:ascii="Century Gothic" w:hAnsi="Century Gothic" w:cs="Times New Roman"/>
          <w:b/>
          <w:bCs/>
          <w:sz w:val="21"/>
          <w:szCs w:val="21"/>
          <w:u w:val="single"/>
        </w:rPr>
      </w:pPr>
    </w:p>
    <w:p w14:paraId="06FD8F80" w14:textId="4070F67C" w:rsidR="00475518" w:rsidRDefault="00E66C88" w:rsidP="009D0420">
      <w:pPr>
        <w:spacing w:after="0"/>
        <w:ind w:left="360"/>
        <w:rPr>
          <w:rFonts w:ascii="Century Gothic" w:hAnsi="Century Gothic" w:cs="Times New Roman"/>
          <w:b/>
          <w:bCs/>
          <w:sz w:val="21"/>
          <w:szCs w:val="21"/>
          <w:u w:val="single"/>
        </w:rPr>
      </w:pPr>
      <w:r w:rsidRPr="00E66C88">
        <w:rPr>
          <w:rFonts w:ascii="Century Gothic" w:hAnsi="Century Gothic" w:cs="Times New Roman"/>
          <w:b/>
          <w:bCs/>
          <w:sz w:val="21"/>
          <w:szCs w:val="21"/>
          <w:u w:val="single"/>
        </w:rPr>
        <w:t>Closing</w:t>
      </w:r>
    </w:p>
    <w:p w14:paraId="38381435" w14:textId="5D45EDEA" w:rsidR="00E66C88" w:rsidRPr="00E66C88" w:rsidRDefault="00E66C88" w:rsidP="00E66C88">
      <w:pPr>
        <w:pStyle w:val="ListParagraph"/>
        <w:numPr>
          <w:ilvl w:val="0"/>
          <w:numId w:val="26"/>
        </w:numPr>
        <w:spacing w:after="0"/>
        <w:rPr>
          <w:rFonts w:ascii="Century Gothic" w:hAnsi="Century Gothic" w:cs="Times New Roman"/>
          <w:sz w:val="21"/>
          <w:szCs w:val="21"/>
          <w:u w:val="single"/>
        </w:rPr>
      </w:pPr>
      <w:r w:rsidRPr="00E66C88">
        <w:rPr>
          <w:rFonts w:ascii="Century Gothic" w:hAnsi="Century Gothic" w:cs="Times New Roman"/>
          <w:sz w:val="21"/>
          <w:szCs w:val="21"/>
        </w:rPr>
        <w:t>Roylene thanks everyone for coming</w:t>
      </w:r>
      <w:r>
        <w:rPr>
          <w:rFonts w:ascii="Century Gothic" w:hAnsi="Century Gothic" w:cs="Times New Roman"/>
          <w:sz w:val="21"/>
          <w:szCs w:val="21"/>
        </w:rPr>
        <w:t>/feedback welcomed to help with upcoming FY programs</w:t>
      </w:r>
    </w:p>
    <w:p w14:paraId="49685ECB" w14:textId="76E487BB" w:rsidR="00E66C88" w:rsidRPr="00E66C88" w:rsidRDefault="00E66C88" w:rsidP="00E66C88">
      <w:pPr>
        <w:spacing w:after="0"/>
        <w:ind w:left="720"/>
        <w:rPr>
          <w:rFonts w:ascii="Century Gothic" w:hAnsi="Century Gothic" w:cs="Times New Roman"/>
          <w:sz w:val="21"/>
          <w:szCs w:val="21"/>
          <w:u w:val="single"/>
        </w:rPr>
      </w:pPr>
      <w:r w:rsidRPr="00E66C88">
        <w:rPr>
          <w:rFonts w:ascii="Century Gothic" w:hAnsi="Century Gothic" w:cs="Times New Roman"/>
          <w:sz w:val="21"/>
          <w:szCs w:val="21"/>
        </w:rPr>
        <w:t xml:space="preserve"> </w:t>
      </w:r>
    </w:p>
    <w:p w14:paraId="417826B2" w14:textId="77777777" w:rsidR="00475518" w:rsidRPr="008C26DA" w:rsidRDefault="00475518" w:rsidP="00475518">
      <w:pPr>
        <w:pStyle w:val="ListParagraph"/>
        <w:spacing w:after="0"/>
        <w:rPr>
          <w:rFonts w:ascii="Century Gothic" w:hAnsi="Century Gothic" w:cs="Times New Roman"/>
          <w:b/>
          <w:bCs/>
          <w:sz w:val="21"/>
          <w:szCs w:val="21"/>
          <w:u w:val="single"/>
        </w:rPr>
      </w:pPr>
    </w:p>
    <w:p w14:paraId="77AE45B7" w14:textId="77777777" w:rsidR="008C26DA" w:rsidRDefault="008C26DA" w:rsidP="008C26DA">
      <w:pPr>
        <w:spacing w:after="0"/>
        <w:ind w:left="360"/>
        <w:rPr>
          <w:rFonts w:ascii="Century Gothic" w:hAnsi="Century Gothic" w:cs="Times New Roman"/>
          <w:b/>
          <w:bCs/>
          <w:sz w:val="21"/>
          <w:szCs w:val="21"/>
          <w:u w:val="single"/>
        </w:rPr>
      </w:pPr>
    </w:p>
    <w:bookmarkEnd w:id="2"/>
    <w:p w14:paraId="7064C0F1" w14:textId="77777777" w:rsidR="00410712" w:rsidRDefault="00410712" w:rsidP="00410712">
      <w:pPr>
        <w:spacing w:after="0"/>
        <w:rPr>
          <w:rFonts w:ascii="Century Gothic" w:hAnsi="Century Gothic"/>
          <w:bCs/>
          <w:sz w:val="21"/>
          <w:szCs w:val="21"/>
        </w:rPr>
      </w:pPr>
    </w:p>
    <w:p w14:paraId="5D17CE56" w14:textId="77777777" w:rsidR="00D92D57" w:rsidRPr="00DD5E30" w:rsidRDefault="00D92D57" w:rsidP="00845BE2">
      <w:pPr>
        <w:spacing w:after="0"/>
      </w:pPr>
    </w:p>
    <w:sectPr w:rsidR="00D92D57" w:rsidRPr="00DD5E30" w:rsidSect="00982B2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7BC0A" w14:textId="77777777" w:rsidR="009D271D" w:rsidRDefault="009D271D" w:rsidP="009D271D">
      <w:pPr>
        <w:spacing w:after="0" w:line="240" w:lineRule="auto"/>
      </w:pPr>
      <w:r>
        <w:separator/>
      </w:r>
    </w:p>
  </w:endnote>
  <w:endnote w:type="continuationSeparator" w:id="0">
    <w:p w14:paraId="4C04BC39" w14:textId="77777777" w:rsidR="009D271D" w:rsidRDefault="009D271D" w:rsidP="009D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801726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14E3C04" w14:textId="77777777" w:rsidR="00C250D1" w:rsidRDefault="00C250D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1612E83" w14:textId="77777777" w:rsidR="009D271D" w:rsidRDefault="009D27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4134C" w14:textId="77777777" w:rsidR="009D271D" w:rsidRDefault="009D271D" w:rsidP="009D271D">
      <w:pPr>
        <w:spacing w:after="0" w:line="240" w:lineRule="auto"/>
      </w:pPr>
      <w:r>
        <w:separator/>
      </w:r>
    </w:p>
  </w:footnote>
  <w:footnote w:type="continuationSeparator" w:id="0">
    <w:p w14:paraId="2C5D9476" w14:textId="77777777" w:rsidR="009D271D" w:rsidRDefault="009D271D" w:rsidP="009D2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74F6"/>
    <w:multiLevelType w:val="hybridMultilevel"/>
    <w:tmpl w:val="9C8AC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40766"/>
    <w:multiLevelType w:val="hybridMultilevel"/>
    <w:tmpl w:val="2B305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D5B34"/>
    <w:multiLevelType w:val="hybridMultilevel"/>
    <w:tmpl w:val="2AE4D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730D2"/>
    <w:multiLevelType w:val="hybridMultilevel"/>
    <w:tmpl w:val="3DA8B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C5876"/>
    <w:multiLevelType w:val="hybridMultilevel"/>
    <w:tmpl w:val="D0A61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C2574"/>
    <w:multiLevelType w:val="hybridMultilevel"/>
    <w:tmpl w:val="0B5E8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7071A"/>
    <w:multiLevelType w:val="hybridMultilevel"/>
    <w:tmpl w:val="2CBEF0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7B1C"/>
    <w:multiLevelType w:val="hybridMultilevel"/>
    <w:tmpl w:val="85AC8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606CB"/>
    <w:multiLevelType w:val="hybridMultilevel"/>
    <w:tmpl w:val="887EDC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2D3022B"/>
    <w:multiLevelType w:val="hybridMultilevel"/>
    <w:tmpl w:val="8EB8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86C90"/>
    <w:multiLevelType w:val="hybridMultilevel"/>
    <w:tmpl w:val="45986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C26CD"/>
    <w:multiLevelType w:val="hybridMultilevel"/>
    <w:tmpl w:val="9A7024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83631"/>
    <w:multiLevelType w:val="hybridMultilevel"/>
    <w:tmpl w:val="831C4ED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5F80733"/>
    <w:multiLevelType w:val="hybridMultilevel"/>
    <w:tmpl w:val="B882E5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D4EA3"/>
    <w:multiLevelType w:val="hybridMultilevel"/>
    <w:tmpl w:val="21900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E7443"/>
    <w:multiLevelType w:val="hybridMultilevel"/>
    <w:tmpl w:val="0EAE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D70EA"/>
    <w:multiLevelType w:val="hybridMultilevel"/>
    <w:tmpl w:val="CAF24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D1AAD"/>
    <w:multiLevelType w:val="hybridMultilevel"/>
    <w:tmpl w:val="1E4A6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573F7"/>
    <w:multiLevelType w:val="hybridMultilevel"/>
    <w:tmpl w:val="B54469B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51212B49"/>
    <w:multiLevelType w:val="hybridMultilevel"/>
    <w:tmpl w:val="AC8C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E5AFF"/>
    <w:multiLevelType w:val="hybridMultilevel"/>
    <w:tmpl w:val="032276B2"/>
    <w:lvl w:ilvl="0" w:tplc="8B443246">
      <w:numFmt w:val="bullet"/>
      <w:lvlText w:val="-"/>
      <w:lvlJc w:val="left"/>
      <w:pPr>
        <w:ind w:left="1500" w:hanging="360"/>
      </w:pPr>
      <w:rPr>
        <w:rFonts w:ascii="Century Gothic" w:eastAsiaTheme="minorEastAsia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592C4443"/>
    <w:multiLevelType w:val="hybridMultilevel"/>
    <w:tmpl w:val="02CEE5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F43AF9"/>
    <w:multiLevelType w:val="hybridMultilevel"/>
    <w:tmpl w:val="5D560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F5752"/>
    <w:multiLevelType w:val="hybridMultilevel"/>
    <w:tmpl w:val="37C4D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B3853"/>
    <w:multiLevelType w:val="hybridMultilevel"/>
    <w:tmpl w:val="F6468A1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2975DDD"/>
    <w:multiLevelType w:val="hybridMultilevel"/>
    <w:tmpl w:val="A5F2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8484F"/>
    <w:multiLevelType w:val="hybridMultilevel"/>
    <w:tmpl w:val="C980B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7"/>
  </w:num>
  <w:num w:numId="4">
    <w:abstractNumId w:val="22"/>
  </w:num>
  <w:num w:numId="5">
    <w:abstractNumId w:val="10"/>
  </w:num>
  <w:num w:numId="6">
    <w:abstractNumId w:val="9"/>
  </w:num>
  <w:num w:numId="7">
    <w:abstractNumId w:val="15"/>
  </w:num>
  <w:num w:numId="8">
    <w:abstractNumId w:val="3"/>
  </w:num>
  <w:num w:numId="9">
    <w:abstractNumId w:val="1"/>
  </w:num>
  <w:num w:numId="10">
    <w:abstractNumId w:val="0"/>
  </w:num>
  <w:num w:numId="11">
    <w:abstractNumId w:val="14"/>
  </w:num>
  <w:num w:numId="12">
    <w:abstractNumId w:val="18"/>
  </w:num>
  <w:num w:numId="13">
    <w:abstractNumId w:val="19"/>
  </w:num>
  <w:num w:numId="14">
    <w:abstractNumId w:val="25"/>
  </w:num>
  <w:num w:numId="15">
    <w:abstractNumId w:val="23"/>
  </w:num>
  <w:num w:numId="16">
    <w:abstractNumId w:val="16"/>
  </w:num>
  <w:num w:numId="17">
    <w:abstractNumId w:val="26"/>
  </w:num>
  <w:num w:numId="18">
    <w:abstractNumId w:val="20"/>
  </w:num>
  <w:num w:numId="19">
    <w:abstractNumId w:val="2"/>
  </w:num>
  <w:num w:numId="20">
    <w:abstractNumId w:val="5"/>
  </w:num>
  <w:num w:numId="21">
    <w:abstractNumId w:val="8"/>
  </w:num>
  <w:num w:numId="22">
    <w:abstractNumId w:val="6"/>
  </w:num>
  <w:num w:numId="23">
    <w:abstractNumId w:val="11"/>
  </w:num>
  <w:num w:numId="24">
    <w:abstractNumId w:val="21"/>
  </w:num>
  <w:num w:numId="25">
    <w:abstractNumId w:val="13"/>
  </w:num>
  <w:num w:numId="26">
    <w:abstractNumId w:val="1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D6"/>
    <w:rsid w:val="00004152"/>
    <w:rsid w:val="00013261"/>
    <w:rsid w:val="00013417"/>
    <w:rsid w:val="000221E7"/>
    <w:rsid w:val="00026D0E"/>
    <w:rsid w:val="0004497C"/>
    <w:rsid w:val="00047247"/>
    <w:rsid w:val="00063ED3"/>
    <w:rsid w:val="000650ED"/>
    <w:rsid w:val="00070147"/>
    <w:rsid w:val="00071F69"/>
    <w:rsid w:val="00075088"/>
    <w:rsid w:val="00084065"/>
    <w:rsid w:val="000923B2"/>
    <w:rsid w:val="000A18D9"/>
    <w:rsid w:val="000B474F"/>
    <w:rsid w:val="000B72E4"/>
    <w:rsid w:val="000F6362"/>
    <w:rsid w:val="000F6B77"/>
    <w:rsid w:val="00107598"/>
    <w:rsid w:val="00122F75"/>
    <w:rsid w:val="001234BB"/>
    <w:rsid w:val="001335DB"/>
    <w:rsid w:val="001577C2"/>
    <w:rsid w:val="001604E8"/>
    <w:rsid w:val="00162645"/>
    <w:rsid w:val="00162733"/>
    <w:rsid w:val="0018209F"/>
    <w:rsid w:val="001838CC"/>
    <w:rsid w:val="001839D1"/>
    <w:rsid w:val="00183D40"/>
    <w:rsid w:val="00192AC3"/>
    <w:rsid w:val="001A1B6C"/>
    <w:rsid w:val="001A785A"/>
    <w:rsid w:val="001B7E1C"/>
    <w:rsid w:val="001C58DB"/>
    <w:rsid w:val="001D0F96"/>
    <w:rsid w:val="001E49E6"/>
    <w:rsid w:val="001F152A"/>
    <w:rsid w:val="00203F00"/>
    <w:rsid w:val="002056A9"/>
    <w:rsid w:val="00214EC4"/>
    <w:rsid w:val="00221E7F"/>
    <w:rsid w:val="00222D1F"/>
    <w:rsid w:val="0022512E"/>
    <w:rsid w:val="00227DAB"/>
    <w:rsid w:val="0023711A"/>
    <w:rsid w:val="002453BA"/>
    <w:rsid w:val="00245753"/>
    <w:rsid w:val="0026410C"/>
    <w:rsid w:val="002866DF"/>
    <w:rsid w:val="00296B70"/>
    <w:rsid w:val="002A3BB5"/>
    <w:rsid w:val="002A4F82"/>
    <w:rsid w:val="002B77B5"/>
    <w:rsid w:val="002B7BC2"/>
    <w:rsid w:val="002D00A8"/>
    <w:rsid w:val="002D1213"/>
    <w:rsid w:val="002E12A4"/>
    <w:rsid w:val="002E1B81"/>
    <w:rsid w:val="002F6E3A"/>
    <w:rsid w:val="003008B9"/>
    <w:rsid w:val="00310725"/>
    <w:rsid w:val="00310B33"/>
    <w:rsid w:val="00330BED"/>
    <w:rsid w:val="00333E08"/>
    <w:rsid w:val="003354DA"/>
    <w:rsid w:val="003358A0"/>
    <w:rsid w:val="00341B83"/>
    <w:rsid w:val="003503F2"/>
    <w:rsid w:val="00356755"/>
    <w:rsid w:val="00356ABC"/>
    <w:rsid w:val="00357A59"/>
    <w:rsid w:val="00364D3D"/>
    <w:rsid w:val="003709A8"/>
    <w:rsid w:val="003730CA"/>
    <w:rsid w:val="00381766"/>
    <w:rsid w:val="003820B2"/>
    <w:rsid w:val="00391292"/>
    <w:rsid w:val="00392168"/>
    <w:rsid w:val="0039517D"/>
    <w:rsid w:val="003B20EC"/>
    <w:rsid w:val="003D628D"/>
    <w:rsid w:val="003F0847"/>
    <w:rsid w:val="00405D5F"/>
    <w:rsid w:val="00410712"/>
    <w:rsid w:val="00421725"/>
    <w:rsid w:val="00430460"/>
    <w:rsid w:val="004356FE"/>
    <w:rsid w:val="00444C96"/>
    <w:rsid w:val="004472F2"/>
    <w:rsid w:val="00454DCA"/>
    <w:rsid w:val="00462496"/>
    <w:rsid w:val="00466621"/>
    <w:rsid w:val="00473138"/>
    <w:rsid w:val="00475518"/>
    <w:rsid w:val="00481551"/>
    <w:rsid w:val="00481A23"/>
    <w:rsid w:val="00483591"/>
    <w:rsid w:val="00486F4A"/>
    <w:rsid w:val="00492FF8"/>
    <w:rsid w:val="004A670F"/>
    <w:rsid w:val="004B19BB"/>
    <w:rsid w:val="004B2721"/>
    <w:rsid w:val="004B7892"/>
    <w:rsid w:val="004C7BAB"/>
    <w:rsid w:val="004D6424"/>
    <w:rsid w:val="004E09F4"/>
    <w:rsid w:val="004E2836"/>
    <w:rsid w:val="004F17E0"/>
    <w:rsid w:val="004F790D"/>
    <w:rsid w:val="004F7B05"/>
    <w:rsid w:val="00503C57"/>
    <w:rsid w:val="00507B3E"/>
    <w:rsid w:val="00514D93"/>
    <w:rsid w:val="00530D9C"/>
    <w:rsid w:val="00533F80"/>
    <w:rsid w:val="005345D0"/>
    <w:rsid w:val="00543CB1"/>
    <w:rsid w:val="0054502A"/>
    <w:rsid w:val="0054589A"/>
    <w:rsid w:val="00551E4A"/>
    <w:rsid w:val="00553A0E"/>
    <w:rsid w:val="00555842"/>
    <w:rsid w:val="005674E0"/>
    <w:rsid w:val="00573EE2"/>
    <w:rsid w:val="005839E2"/>
    <w:rsid w:val="00591232"/>
    <w:rsid w:val="005950A5"/>
    <w:rsid w:val="005A1192"/>
    <w:rsid w:val="005A1B9A"/>
    <w:rsid w:val="005A5305"/>
    <w:rsid w:val="005B0DFE"/>
    <w:rsid w:val="005C4C08"/>
    <w:rsid w:val="005E1E30"/>
    <w:rsid w:val="005F044A"/>
    <w:rsid w:val="005F33DF"/>
    <w:rsid w:val="00660413"/>
    <w:rsid w:val="00664FD6"/>
    <w:rsid w:val="00670106"/>
    <w:rsid w:val="00682C07"/>
    <w:rsid w:val="00691636"/>
    <w:rsid w:val="006977E4"/>
    <w:rsid w:val="006A6DBA"/>
    <w:rsid w:val="006B251A"/>
    <w:rsid w:val="006C2FB7"/>
    <w:rsid w:val="006C3EF0"/>
    <w:rsid w:val="006C7F8D"/>
    <w:rsid w:val="006D273A"/>
    <w:rsid w:val="006E1976"/>
    <w:rsid w:val="006E2244"/>
    <w:rsid w:val="006E3495"/>
    <w:rsid w:val="006E3589"/>
    <w:rsid w:val="006F25B2"/>
    <w:rsid w:val="00702A49"/>
    <w:rsid w:val="00710651"/>
    <w:rsid w:val="007246ED"/>
    <w:rsid w:val="00732054"/>
    <w:rsid w:val="00734E4E"/>
    <w:rsid w:val="007378C5"/>
    <w:rsid w:val="00744B8A"/>
    <w:rsid w:val="0075458F"/>
    <w:rsid w:val="00780DFB"/>
    <w:rsid w:val="00790609"/>
    <w:rsid w:val="0079061E"/>
    <w:rsid w:val="007A4CF3"/>
    <w:rsid w:val="007A76E1"/>
    <w:rsid w:val="007B3180"/>
    <w:rsid w:val="007C18D3"/>
    <w:rsid w:val="007C3542"/>
    <w:rsid w:val="007D74FB"/>
    <w:rsid w:val="007E06B8"/>
    <w:rsid w:val="00800736"/>
    <w:rsid w:val="00801C4B"/>
    <w:rsid w:val="0080206E"/>
    <w:rsid w:val="00804C67"/>
    <w:rsid w:val="00811F20"/>
    <w:rsid w:val="008145A5"/>
    <w:rsid w:val="0082205A"/>
    <w:rsid w:val="00832B7E"/>
    <w:rsid w:val="00832C30"/>
    <w:rsid w:val="00833368"/>
    <w:rsid w:val="00835BDC"/>
    <w:rsid w:val="00837215"/>
    <w:rsid w:val="00841745"/>
    <w:rsid w:val="00845165"/>
    <w:rsid w:val="00845BE2"/>
    <w:rsid w:val="00854CFA"/>
    <w:rsid w:val="00861BEF"/>
    <w:rsid w:val="008850A8"/>
    <w:rsid w:val="00886AE0"/>
    <w:rsid w:val="00891E93"/>
    <w:rsid w:val="00892398"/>
    <w:rsid w:val="00892517"/>
    <w:rsid w:val="008936E1"/>
    <w:rsid w:val="00897174"/>
    <w:rsid w:val="008C26DA"/>
    <w:rsid w:val="008E14DA"/>
    <w:rsid w:val="008E7E08"/>
    <w:rsid w:val="008F7508"/>
    <w:rsid w:val="008F7FCC"/>
    <w:rsid w:val="00921E85"/>
    <w:rsid w:val="00923A4D"/>
    <w:rsid w:val="00923E19"/>
    <w:rsid w:val="00930554"/>
    <w:rsid w:val="0093749D"/>
    <w:rsid w:val="00956C4F"/>
    <w:rsid w:val="00960529"/>
    <w:rsid w:val="00964330"/>
    <w:rsid w:val="00971C67"/>
    <w:rsid w:val="009757C7"/>
    <w:rsid w:val="00982B2F"/>
    <w:rsid w:val="009871F7"/>
    <w:rsid w:val="009A168E"/>
    <w:rsid w:val="009A3B39"/>
    <w:rsid w:val="009A4542"/>
    <w:rsid w:val="009D0420"/>
    <w:rsid w:val="009D0AB4"/>
    <w:rsid w:val="009D271D"/>
    <w:rsid w:val="009E5288"/>
    <w:rsid w:val="009E71E7"/>
    <w:rsid w:val="009E7B76"/>
    <w:rsid w:val="009F0D36"/>
    <w:rsid w:val="009F5291"/>
    <w:rsid w:val="009F7588"/>
    <w:rsid w:val="00A13B5E"/>
    <w:rsid w:val="00A2796C"/>
    <w:rsid w:val="00A300B4"/>
    <w:rsid w:val="00A35AA0"/>
    <w:rsid w:val="00A44875"/>
    <w:rsid w:val="00A5246F"/>
    <w:rsid w:val="00A646B5"/>
    <w:rsid w:val="00A64C1F"/>
    <w:rsid w:val="00A65E47"/>
    <w:rsid w:val="00A77E71"/>
    <w:rsid w:val="00A92B55"/>
    <w:rsid w:val="00A92D39"/>
    <w:rsid w:val="00A93920"/>
    <w:rsid w:val="00A94D78"/>
    <w:rsid w:val="00A95378"/>
    <w:rsid w:val="00A97E07"/>
    <w:rsid w:val="00AA008C"/>
    <w:rsid w:val="00AA7334"/>
    <w:rsid w:val="00AC4C5F"/>
    <w:rsid w:val="00AD0405"/>
    <w:rsid w:val="00AE1DEA"/>
    <w:rsid w:val="00AE3378"/>
    <w:rsid w:val="00AE53BC"/>
    <w:rsid w:val="00AF2C83"/>
    <w:rsid w:val="00AF36EF"/>
    <w:rsid w:val="00B12DC5"/>
    <w:rsid w:val="00B14E2D"/>
    <w:rsid w:val="00B255A4"/>
    <w:rsid w:val="00B30D4B"/>
    <w:rsid w:val="00B32D64"/>
    <w:rsid w:val="00B34B14"/>
    <w:rsid w:val="00B420F1"/>
    <w:rsid w:val="00B538BD"/>
    <w:rsid w:val="00B53F2B"/>
    <w:rsid w:val="00B556D4"/>
    <w:rsid w:val="00B64ADE"/>
    <w:rsid w:val="00B752CC"/>
    <w:rsid w:val="00B81FCF"/>
    <w:rsid w:val="00B91B96"/>
    <w:rsid w:val="00B9332D"/>
    <w:rsid w:val="00BB324B"/>
    <w:rsid w:val="00BB5D91"/>
    <w:rsid w:val="00BC28E3"/>
    <w:rsid w:val="00BD03BC"/>
    <w:rsid w:val="00BD10A8"/>
    <w:rsid w:val="00BD12F4"/>
    <w:rsid w:val="00BF3574"/>
    <w:rsid w:val="00C010B1"/>
    <w:rsid w:val="00C03096"/>
    <w:rsid w:val="00C14A9A"/>
    <w:rsid w:val="00C2123B"/>
    <w:rsid w:val="00C22973"/>
    <w:rsid w:val="00C250D1"/>
    <w:rsid w:val="00C26E15"/>
    <w:rsid w:val="00C32482"/>
    <w:rsid w:val="00C3736B"/>
    <w:rsid w:val="00C42BE8"/>
    <w:rsid w:val="00C42E7A"/>
    <w:rsid w:val="00C45589"/>
    <w:rsid w:val="00C46375"/>
    <w:rsid w:val="00C4735A"/>
    <w:rsid w:val="00C51599"/>
    <w:rsid w:val="00C61F50"/>
    <w:rsid w:val="00C8273C"/>
    <w:rsid w:val="00C84808"/>
    <w:rsid w:val="00C95FB5"/>
    <w:rsid w:val="00CB05D6"/>
    <w:rsid w:val="00CD19AF"/>
    <w:rsid w:val="00CD2A1B"/>
    <w:rsid w:val="00CD331A"/>
    <w:rsid w:val="00CD63D0"/>
    <w:rsid w:val="00CE109B"/>
    <w:rsid w:val="00CE703E"/>
    <w:rsid w:val="00CF1909"/>
    <w:rsid w:val="00CF7268"/>
    <w:rsid w:val="00D145C5"/>
    <w:rsid w:val="00D26B73"/>
    <w:rsid w:val="00D50202"/>
    <w:rsid w:val="00D60148"/>
    <w:rsid w:val="00D66C60"/>
    <w:rsid w:val="00D75FE4"/>
    <w:rsid w:val="00D8284B"/>
    <w:rsid w:val="00D92D57"/>
    <w:rsid w:val="00DA451F"/>
    <w:rsid w:val="00DA67AA"/>
    <w:rsid w:val="00DC6C72"/>
    <w:rsid w:val="00DD4111"/>
    <w:rsid w:val="00DD5E30"/>
    <w:rsid w:val="00DD753B"/>
    <w:rsid w:val="00DD7E4C"/>
    <w:rsid w:val="00DF6DA4"/>
    <w:rsid w:val="00E13A2B"/>
    <w:rsid w:val="00E14CFB"/>
    <w:rsid w:val="00E1754A"/>
    <w:rsid w:val="00E24CEE"/>
    <w:rsid w:val="00E3119D"/>
    <w:rsid w:val="00E35045"/>
    <w:rsid w:val="00E40229"/>
    <w:rsid w:val="00E45990"/>
    <w:rsid w:val="00E506D6"/>
    <w:rsid w:val="00E548C7"/>
    <w:rsid w:val="00E61F45"/>
    <w:rsid w:val="00E65D9F"/>
    <w:rsid w:val="00E66C88"/>
    <w:rsid w:val="00E7286B"/>
    <w:rsid w:val="00E764D8"/>
    <w:rsid w:val="00E80CD5"/>
    <w:rsid w:val="00EB0797"/>
    <w:rsid w:val="00EC314A"/>
    <w:rsid w:val="00EC574A"/>
    <w:rsid w:val="00ED5FA0"/>
    <w:rsid w:val="00ED63D1"/>
    <w:rsid w:val="00ED6440"/>
    <w:rsid w:val="00EF12FA"/>
    <w:rsid w:val="00EF466E"/>
    <w:rsid w:val="00F079E5"/>
    <w:rsid w:val="00F07A13"/>
    <w:rsid w:val="00F15CB7"/>
    <w:rsid w:val="00F20C06"/>
    <w:rsid w:val="00F21047"/>
    <w:rsid w:val="00F27D81"/>
    <w:rsid w:val="00F3606C"/>
    <w:rsid w:val="00F438F2"/>
    <w:rsid w:val="00F6392B"/>
    <w:rsid w:val="00F66867"/>
    <w:rsid w:val="00F67F10"/>
    <w:rsid w:val="00F7340F"/>
    <w:rsid w:val="00F77F3A"/>
    <w:rsid w:val="00F83B92"/>
    <w:rsid w:val="00F85934"/>
    <w:rsid w:val="00F92122"/>
    <w:rsid w:val="00F95DEB"/>
    <w:rsid w:val="00FA5183"/>
    <w:rsid w:val="00FC1515"/>
    <w:rsid w:val="00FC218A"/>
    <w:rsid w:val="00FD06E2"/>
    <w:rsid w:val="00FD2F61"/>
    <w:rsid w:val="00FD3687"/>
    <w:rsid w:val="00FE39AC"/>
    <w:rsid w:val="00FF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CF163"/>
  <w15:chartTrackingRefBased/>
  <w15:docId w15:val="{A55D4C1D-FAD0-47EE-AE7E-26674CD3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9F4"/>
  </w:style>
  <w:style w:type="paragraph" w:styleId="Heading1">
    <w:name w:val="heading 1"/>
    <w:basedOn w:val="Normal"/>
    <w:next w:val="Normal"/>
    <w:link w:val="Heading1Char"/>
    <w:uiPriority w:val="9"/>
    <w:qFormat/>
    <w:rsid w:val="009871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76E0B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1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941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941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1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941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1F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9490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1F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9490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1F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1F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0941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1F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71D"/>
  </w:style>
  <w:style w:type="paragraph" w:styleId="Footer">
    <w:name w:val="footer"/>
    <w:basedOn w:val="Normal"/>
    <w:link w:val="FooterChar"/>
    <w:uiPriority w:val="99"/>
    <w:unhideWhenUsed/>
    <w:rsid w:val="009D2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71D"/>
  </w:style>
  <w:style w:type="paragraph" w:customStyle="1" w:styleId="Default">
    <w:name w:val="Default"/>
    <w:rsid w:val="009871F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871F7"/>
    <w:rPr>
      <w:rFonts w:asciiTheme="majorHAnsi" w:eastAsiaTheme="majorEastAsia" w:hAnsiTheme="majorHAnsi" w:cstheme="majorBidi"/>
      <w:b/>
      <w:bCs/>
      <w:color w:val="B76E0B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1F7"/>
    <w:rPr>
      <w:rFonts w:asciiTheme="majorHAnsi" w:eastAsiaTheme="majorEastAsia" w:hAnsiTheme="majorHAnsi" w:cstheme="majorBidi"/>
      <w:b/>
      <w:bCs/>
      <w:color w:val="F0941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1F7"/>
    <w:rPr>
      <w:rFonts w:asciiTheme="majorHAnsi" w:eastAsiaTheme="majorEastAsia" w:hAnsiTheme="majorHAnsi" w:cstheme="majorBidi"/>
      <w:b/>
      <w:bCs/>
      <w:color w:val="F0941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1F7"/>
    <w:rPr>
      <w:rFonts w:asciiTheme="majorHAnsi" w:eastAsiaTheme="majorEastAsia" w:hAnsiTheme="majorHAnsi" w:cstheme="majorBidi"/>
      <w:b/>
      <w:bCs/>
      <w:i/>
      <w:iCs/>
      <w:color w:val="F0941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1F7"/>
    <w:rPr>
      <w:rFonts w:asciiTheme="majorHAnsi" w:eastAsiaTheme="majorEastAsia" w:hAnsiTheme="majorHAnsi" w:cstheme="majorBidi"/>
      <w:color w:val="79490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1F7"/>
    <w:rPr>
      <w:rFonts w:asciiTheme="majorHAnsi" w:eastAsiaTheme="majorEastAsia" w:hAnsiTheme="majorHAnsi" w:cstheme="majorBidi"/>
      <w:i/>
      <w:iCs/>
      <w:color w:val="79490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1F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1F7"/>
    <w:rPr>
      <w:rFonts w:asciiTheme="majorHAnsi" w:eastAsiaTheme="majorEastAsia" w:hAnsiTheme="majorHAnsi" w:cstheme="majorBidi"/>
      <w:color w:val="F0941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1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71F7"/>
    <w:pPr>
      <w:spacing w:line="240" w:lineRule="auto"/>
    </w:pPr>
    <w:rPr>
      <w:b/>
      <w:bCs/>
      <w:color w:val="F0941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871F7"/>
    <w:pPr>
      <w:pBdr>
        <w:bottom w:val="single" w:sz="8" w:space="4" w:color="F0941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75280A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71F7"/>
    <w:rPr>
      <w:rFonts w:asciiTheme="majorHAnsi" w:eastAsiaTheme="majorEastAsia" w:hAnsiTheme="majorHAnsi" w:cstheme="majorBidi"/>
      <w:color w:val="75280A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1F7"/>
    <w:pPr>
      <w:numPr>
        <w:ilvl w:val="1"/>
      </w:numPr>
    </w:pPr>
    <w:rPr>
      <w:rFonts w:asciiTheme="majorHAnsi" w:eastAsiaTheme="majorEastAsia" w:hAnsiTheme="majorHAnsi" w:cstheme="majorBidi"/>
      <w:i/>
      <w:iCs/>
      <w:color w:val="F0941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71F7"/>
    <w:rPr>
      <w:rFonts w:asciiTheme="majorHAnsi" w:eastAsiaTheme="majorEastAsia" w:hAnsiTheme="majorHAnsi" w:cstheme="majorBidi"/>
      <w:i/>
      <w:iCs/>
      <w:color w:val="F0941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871F7"/>
    <w:rPr>
      <w:b/>
      <w:bCs/>
    </w:rPr>
  </w:style>
  <w:style w:type="character" w:styleId="Emphasis">
    <w:name w:val="Emphasis"/>
    <w:basedOn w:val="DefaultParagraphFont"/>
    <w:uiPriority w:val="20"/>
    <w:qFormat/>
    <w:rsid w:val="009871F7"/>
    <w:rPr>
      <w:i/>
      <w:iCs/>
    </w:rPr>
  </w:style>
  <w:style w:type="paragraph" w:styleId="NoSpacing">
    <w:name w:val="No Spacing"/>
    <w:uiPriority w:val="1"/>
    <w:qFormat/>
    <w:rsid w:val="009871F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871F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871F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1F7"/>
    <w:pPr>
      <w:pBdr>
        <w:bottom w:val="single" w:sz="4" w:space="4" w:color="F09415" w:themeColor="accent1"/>
      </w:pBdr>
      <w:spacing w:before="200" w:after="280"/>
      <w:ind w:left="936" w:right="936"/>
    </w:pPr>
    <w:rPr>
      <w:b/>
      <w:bCs/>
      <w:i/>
      <w:iCs/>
      <w:color w:val="F0941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1F7"/>
    <w:rPr>
      <w:b/>
      <w:bCs/>
      <w:i/>
      <w:iCs/>
      <w:color w:val="F09415" w:themeColor="accent1"/>
    </w:rPr>
  </w:style>
  <w:style w:type="character" w:styleId="SubtleEmphasis">
    <w:name w:val="Subtle Emphasis"/>
    <w:basedOn w:val="DefaultParagraphFont"/>
    <w:uiPriority w:val="19"/>
    <w:qFormat/>
    <w:rsid w:val="009871F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871F7"/>
    <w:rPr>
      <w:b/>
      <w:bCs/>
      <w:i/>
      <w:iCs/>
      <w:color w:val="F09415" w:themeColor="accent1"/>
    </w:rPr>
  </w:style>
  <w:style w:type="character" w:styleId="SubtleReference">
    <w:name w:val="Subtle Reference"/>
    <w:basedOn w:val="DefaultParagraphFont"/>
    <w:uiPriority w:val="31"/>
    <w:qFormat/>
    <w:rsid w:val="009871F7"/>
    <w:rPr>
      <w:smallCaps/>
      <w:color w:val="C1B56B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871F7"/>
    <w:rPr>
      <w:b/>
      <w:bCs/>
      <w:smallCaps/>
      <w:color w:val="C1B56B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871F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71F7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E1B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1B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1B8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50202"/>
    <w:rPr>
      <w:color w:val="FFAE3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020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250D1"/>
    <w:rPr>
      <w:color w:val="FCC77E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A4542"/>
    <w:pPr>
      <w:ind w:left="720"/>
      <w:contextualSpacing/>
    </w:pPr>
  </w:style>
  <w:style w:type="table" w:styleId="TableGrid">
    <w:name w:val="Table Grid"/>
    <w:basedOn w:val="TableNormal"/>
    <w:uiPriority w:val="39"/>
    <w:rsid w:val="00D92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erlin">
  <a:themeElements>
    <a:clrScheme name="Berli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i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i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7B830-4743-439D-A57E-9FAC2D2C0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647</Words>
  <Characters>3688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Diamond, Wendy - NRCS, Spokane, WA</dc:creator>
  <cp:keywords/>
  <dc:description/>
  <cp:lastModifiedBy>Vira, Nick - NRCS, Olympia, WA</cp:lastModifiedBy>
  <cp:revision>2</cp:revision>
  <cp:lastPrinted>2022-06-06T16:50:00Z</cp:lastPrinted>
  <dcterms:created xsi:type="dcterms:W3CDTF">2022-06-06T17:21:00Z</dcterms:created>
  <dcterms:modified xsi:type="dcterms:W3CDTF">2022-06-06T17:21:00Z</dcterms:modified>
</cp:coreProperties>
</file>